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5D" w:rsidRPr="00E94882" w:rsidRDefault="0073555D" w:rsidP="0073555D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36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1.В.ДВ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.05.01 Методика преподавания юриспруденции в высшей школе</w:t>
      </w:r>
      <w:bookmarkEnd w:id="0"/>
    </w:p>
    <w:bookmarkEnd w:id="1"/>
    <w:p w:rsidR="0073555D" w:rsidRPr="00E94882" w:rsidRDefault="0073555D" w:rsidP="0073555D"/>
    <w:p w:rsidR="0073555D" w:rsidRPr="00E94882" w:rsidRDefault="0073555D" w:rsidP="0073555D">
      <w:pPr>
        <w:widowControl w:val="0"/>
        <w:ind w:firstLine="709"/>
        <w:jc w:val="center"/>
        <w:rPr>
          <w:b/>
          <w:smallCaps/>
        </w:rPr>
      </w:pPr>
      <w:r w:rsidRPr="00E94882">
        <w:rPr>
          <w:b/>
          <w:smallCaps/>
        </w:rPr>
        <w:t>Раздел 1. Цели и задачи освоения дисциплины</w:t>
      </w:r>
    </w:p>
    <w:p w:rsidR="0073555D" w:rsidRPr="00E94882" w:rsidRDefault="0073555D" w:rsidP="0073555D">
      <w:pPr>
        <w:widowControl w:val="0"/>
        <w:ind w:firstLine="709"/>
        <w:jc w:val="center"/>
        <w:rPr>
          <w:b/>
          <w:i/>
        </w:rPr>
      </w:pPr>
    </w:p>
    <w:p w:rsidR="0073555D" w:rsidRPr="00E94882" w:rsidRDefault="0073555D" w:rsidP="0073555D">
      <w:pPr>
        <w:widowControl w:val="0"/>
        <w:autoSpaceDE w:val="0"/>
        <w:autoSpaceDN w:val="0"/>
        <w:adjustRightInd w:val="0"/>
        <w:ind w:firstLine="540"/>
        <w:jc w:val="both"/>
        <w:rPr>
          <w:rFonts w:eastAsia="HiddenHorzOCR"/>
          <w:b/>
        </w:rPr>
      </w:pPr>
      <w:r w:rsidRPr="00E94882">
        <w:rPr>
          <w:b/>
          <w:i/>
        </w:rPr>
        <w:t xml:space="preserve">Цель </w:t>
      </w:r>
      <w:r w:rsidRPr="00E94882">
        <w:t>дисциплины «</w:t>
      </w:r>
      <w:r w:rsidRPr="00E94882">
        <w:rPr>
          <w:rFonts w:eastAsia="HiddenHorzOCR"/>
        </w:rPr>
        <w:t xml:space="preserve">Методика преподавания юриспруденции в высшей </w:t>
      </w:r>
      <w:proofErr w:type="spellStart"/>
      <w:proofErr w:type="gramStart"/>
      <w:r w:rsidRPr="00E94882">
        <w:rPr>
          <w:rFonts w:eastAsia="HiddenHorzOCR"/>
        </w:rPr>
        <w:t>школе»</w:t>
      </w:r>
      <w:r w:rsidRPr="00E94882">
        <w:t>сформировать</w:t>
      </w:r>
      <w:proofErr w:type="spellEnd"/>
      <w:proofErr w:type="gramEnd"/>
      <w:r w:rsidRPr="00E94882">
        <w:t xml:space="preserve"> у обучающихся углубленных практико-ориентированных знаний, умений в сфере преподавания юридических дисциплин в высшей школе</w:t>
      </w:r>
      <w:r w:rsidRPr="00E94882">
        <w:rPr>
          <w:i/>
        </w:rPr>
        <w:t>.</w:t>
      </w:r>
    </w:p>
    <w:p w:rsidR="0073555D" w:rsidRPr="00E94882" w:rsidRDefault="0073555D" w:rsidP="007355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94882">
        <w:rPr>
          <w:b/>
          <w:i/>
        </w:rPr>
        <w:t xml:space="preserve">Задачи </w:t>
      </w:r>
      <w:r w:rsidRPr="00E94882">
        <w:t xml:space="preserve">дисциплины «Методика преподавания юриспруденции в высшей школе» </w:t>
      </w:r>
      <w:r w:rsidRPr="00E94882">
        <w:rPr>
          <w:lang w:val="en-US"/>
        </w:rPr>
        <w:t>c</w:t>
      </w:r>
      <w:proofErr w:type="spellStart"/>
      <w:r w:rsidRPr="00E94882">
        <w:t>одействование</w:t>
      </w:r>
      <w:proofErr w:type="spellEnd"/>
      <w:r w:rsidRPr="00E94882">
        <w:t xml:space="preserve"> развитию правового педагогического мышления обучающихся; приобретению обучающими </w:t>
      </w:r>
      <w:proofErr w:type="spellStart"/>
      <w:r w:rsidRPr="00E94882">
        <w:t>сязнаний</w:t>
      </w:r>
      <w:proofErr w:type="spellEnd"/>
      <w:r w:rsidRPr="00E94882">
        <w:t xml:space="preserve"> о теоретических основах преподавания юриспруденции; формированию у магистрантов навыков использования конкретных форм и методов преподавания юридических дисциплин и правового воспитания; приобщению обучающихся к традициям отечественного правового образования и воспитания в высшей школе.</w:t>
      </w:r>
    </w:p>
    <w:p w:rsidR="0073555D" w:rsidRPr="00E94882" w:rsidRDefault="0073555D" w:rsidP="0073555D">
      <w:pPr>
        <w:widowControl w:val="0"/>
        <w:ind w:firstLine="708"/>
        <w:jc w:val="center"/>
        <w:rPr>
          <w:b/>
          <w:smallCaps/>
        </w:rPr>
      </w:pPr>
    </w:p>
    <w:p w:rsidR="0073555D" w:rsidRPr="00E94882" w:rsidRDefault="0073555D" w:rsidP="0073555D">
      <w:pPr>
        <w:widowControl w:val="0"/>
        <w:ind w:firstLine="708"/>
        <w:jc w:val="center"/>
        <w:rPr>
          <w:b/>
          <w:smallCaps/>
        </w:rPr>
      </w:pPr>
      <w:r w:rsidRPr="00E94882">
        <w:rPr>
          <w:b/>
          <w:smallCaps/>
        </w:rPr>
        <w:t xml:space="preserve">Раздел 2. Планируемые результаты обучения по дисциплине, соотнесенные с </w:t>
      </w:r>
      <w:proofErr w:type="gramStart"/>
      <w:r w:rsidRPr="00E94882">
        <w:rPr>
          <w:b/>
          <w:smallCaps/>
        </w:rPr>
        <w:t>планируемыми  результатами</w:t>
      </w:r>
      <w:proofErr w:type="gramEnd"/>
      <w:r w:rsidRPr="00E94882">
        <w:rPr>
          <w:b/>
          <w:smallCaps/>
        </w:rPr>
        <w:t xml:space="preserve"> освоения образовательной программы</w:t>
      </w:r>
    </w:p>
    <w:p w:rsidR="0073555D" w:rsidRPr="00E94882" w:rsidRDefault="0073555D" w:rsidP="0073555D">
      <w:pPr>
        <w:widowControl w:val="0"/>
        <w:tabs>
          <w:tab w:val="left" w:pos="1080"/>
          <w:tab w:val="right" w:leader="underscore" w:pos="8505"/>
        </w:tabs>
        <w:jc w:val="both"/>
      </w:pPr>
    </w:p>
    <w:p w:rsidR="0073555D" w:rsidRPr="00E94882" w:rsidRDefault="0073555D" w:rsidP="0073555D">
      <w:pPr>
        <w:ind w:firstLine="708"/>
        <w:jc w:val="both"/>
        <w:rPr>
          <w:highlight w:val="yellow"/>
        </w:rPr>
      </w:pPr>
      <w:r w:rsidRPr="00E94882">
        <w:t>Процесс изучения дисциплины «Методика преподавания юриспруденции в высшей школе»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2.2.) и достигать планируемые результаты обучения по дисциплине.</w:t>
      </w:r>
    </w:p>
    <w:p w:rsidR="0073555D" w:rsidRPr="00E94882" w:rsidRDefault="0073555D" w:rsidP="0073555D">
      <w:pPr>
        <w:ind w:firstLine="567"/>
        <w:jc w:val="both"/>
      </w:pPr>
    </w:p>
    <w:p w:rsidR="0073555D" w:rsidRPr="00E94882" w:rsidRDefault="0073555D" w:rsidP="0073555D">
      <w:pPr>
        <w:ind w:firstLine="567"/>
        <w:jc w:val="both"/>
      </w:pPr>
    </w:p>
    <w:p w:rsidR="0073555D" w:rsidRPr="00E94882" w:rsidRDefault="0073555D" w:rsidP="0073555D">
      <w:pPr>
        <w:ind w:firstLine="567"/>
        <w:jc w:val="center"/>
        <w:rPr>
          <w:b/>
          <w:i/>
        </w:rPr>
      </w:pPr>
      <w:proofErr w:type="spellStart"/>
      <w:r w:rsidRPr="00E94882">
        <w:rPr>
          <w:b/>
          <w:i/>
        </w:rPr>
        <w:t>Компетентностная</w:t>
      </w:r>
      <w:proofErr w:type="spellEnd"/>
      <w:r w:rsidRPr="00E94882">
        <w:rPr>
          <w:b/>
          <w:i/>
        </w:rPr>
        <w:t xml:space="preserve"> карта дисциплины</w:t>
      </w:r>
    </w:p>
    <w:p w:rsidR="0073555D" w:rsidRPr="00E94882" w:rsidRDefault="0073555D" w:rsidP="0073555D">
      <w:pPr>
        <w:ind w:firstLine="567"/>
        <w:jc w:val="right"/>
        <w:rPr>
          <w:i/>
        </w:rPr>
      </w:pPr>
      <w:r w:rsidRPr="00E94882">
        <w:rPr>
          <w:i/>
        </w:rPr>
        <w:t>Таблица 2.2</w:t>
      </w:r>
    </w:p>
    <w:p w:rsidR="0073555D" w:rsidRPr="00E94882" w:rsidRDefault="0073555D" w:rsidP="0073555D">
      <w:pPr>
        <w:ind w:firstLine="567"/>
        <w:jc w:val="center"/>
        <w:rPr>
          <w:b/>
          <w:i/>
        </w:rPr>
      </w:pPr>
      <w:r w:rsidRPr="00E94882">
        <w:rPr>
          <w:b/>
          <w:i/>
        </w:rPr>
        <w:t>Профессиональные компетенции</w:t>
      </w:r>
    </w:p>
    <w:p w:rsidR="0073555D" w:rsidRPr="00E94882" w:rsidRDefault="0073555D" w:rsidP="0073555D">
      <w:pPr>
        <w:ind w:firstLine="567"/>
        <w:jc w:val="both"/>
        <w:rPr>
          <w:i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564"/>
      </w:tblGrid>
      <w:tr w:rsidR="0073555D" w:rsidRPr="00E94882" w:rsidTr="0073555D">
        <w:tc>
          <w:tcPr>
            <w:tcW w:w="3369" w:type="dxa"/>
            <w:shd w:val="clear" w:color="auto" w:fill="D9D9D9"/>
            <w:vAlign w:val="center"/>
          </w:tcPr>
          <w:p w:rsidR="0073555D" w:rsidRPr="00E94882" w:rsidRDefault="0073555D" w:rsidP="00467ACA">
            <w:pPr>
              <w:ind w:firstLine="567"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3555D" w:rsidRPr="00E94882" w:rsidRDefault="0073555D" w:rsidP="00467ACA">
            <w:pPr>
              <w:ind w:firstLine="567"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Тип задач\задачи профессиональной деятельности</w:t>
            </w:r>
          </w:p>
        </w:tc>
        <w:tc>
          <w:tcPr>
            <w:tcW w:w="4564" w:type="dxa"/>
            <w:shd w:val="clear" w:color="auto" w:fill="D9D9D9"/>
            <w:vAlign w:val="center"/>
          </w:tcPr>
          <w:p w:rsidR="0073555D" w:rsidRPr="00E94882" w:rsidRDefault="0073555D" w:rsidP="00467ACA">
            <w:pPr>
              <w:ind w:firstLine="567"/>
              <w:jc w:val="both"/>
              <w:rPr>
                <w:b/>
                <w:i/>
              </w:rPr>
            </w:pPr>
            <w:r w:rsidRPr="00E94882">
              <w:rPr>
                <w:b/>
                <w:i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73555D" w:rsidRPr="00E94882" w:rsidTr="0073555D">
        <w:tc>
          <w:tcPr>
            <w:tcW w:w="3369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ПК-8 способен преподавать юридические дисциплины на высоком теоретическом и методологическом уровне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педагогическая/ преподавание юридических дисциплин;</w:t>
            </w:r>
          </w:p>
          <w:p w:rsidR="0073555D" w:rsidRPr="00E94882" w:rsidRDefault="0073555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осуществление правового воспитания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ИПК-8.1.  Знает механизм преподавания юридических дисциплин; основные методологические принципы современной педагогики, теории обучения и принципы воспитания личности</w:t>
            </w:r>
          </w:p>
          <w:p w:rsidR="0073555D" w:rsidRPr="00E94882" w:rsidRDefault="0073555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ИПК-8.2 Умеет преподавать юридические дисциплины на высоком теоретическом и</w:t>
            </w:r>
          </w:p>
          <w:p w:rsidR="0073555D" w:rsidRPr="00E94882" w:rsidRDefault="0073555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методическом уровне; понимать значение деятельности учителя; использовать</w:t>
            </w:r>
          </w:p>
          <w:p w:rsidR="0073555D" w:rsidRPr="00E94882" w:rsidRDefault="0073555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теоретические и экспериментальные данные философии, психологии, социологии в</w:t>
            </w:r>
          </w:p>
          <w:p w:rsidR="0073555D" w:rsidRPr="00E94882" w:rsidRDefault="0073555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учебно-воспитательном процессе; анализировать научно-педагогическую литературу и выносить обоснованные суждения</w:t>
            </w:r>
          </w:p>
          <w:p w:rsidR="0073555D" w:rsidRPr="00E94882" w:rsidRDefault="0073555D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ИПК-8.3. Владеет навыками </w:t>
            </w:r>
            <w:r w:rsidRPr="00E94882">
              <w:lastRenderedPageBreak/>
              <w:t>преподавания юридических дисциплин на высоком теоретическом и методическом уровне; понятийным аппаратом данной дисциплины; технологией учебно-воспитательного процесса; навыками педагогического общения.</w:t>
            </w:r>
          </w:p>
        </w:tc>
      </w:tr>
    </w:tbl>
    <w:p w:rsidR="0073555D" w:rsidRPr="00E94882" w:rsidRDefault="0073555D" w:rsidP="0073555D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</w:p>
    <w:p w:rsidR="0073555D" w:rsidRPr="00E94882" w:rsidRDefault="0073555D" w:rsidP="0073555D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</w:p>
    <w:p w:rsidR="0073555D" w:rsidRPr="00E94882" w:rsidRDefault="0073555D" w:rsidP="0073555D">
      <w:pPr>
        <w:pStyle w:val="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</w:pPr>
      <w:r w:rsidRPr="00E94882"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 xml:space="preserve">Раздел 3. Место дисциплины в структуре </w:t>
      </w:r>
      <w:r w:rsidRPr="00E94882"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br/>
        <w:t xml:space="preserve">образовательной программы </w:t>
      </w:r>
    </w:p>
    <w:p w:rsidR="0073555D" w:rsidRPr="00E94882" w:rsidRDefault="0073555D" w:rsidP="0073555D">
      <w:pPr>
        <w:widowControl w:val="0"/>
        <w:ind w:firstLine="709"/>
        <w:jc w:val="both"/>
      </w:pPr>
    </w:p>
    <w:p w:rsidR="0073555D" w:rsidRPr="00E94882" w:rsidRDefault="0073555D" w:rsidP="0073555D">
      <w:pPr>
        <w:widowControl w:val="0"/>
        <w:ind w:firstLine="709"/>
        <w:jc w:val="both"/>
      </w:pPr>
      <w:r w:rsidRPr="00E94882">
        <w:t>Дисциплина «Методика преподавания юриспруденции в высшей школе» (Б</w:t>
      </w:r>
      <w:proofErr w:type="gramStart"/>
      <w:r w:rsidRPr="00E94882">
        <w:t>1.В.ДВ</w:t>
      </w:r>
      <w:proofErr w:type="gramEnd"/>
      <w:r w:rsidRPr="00E94882">
        <w:t>.06.01) относится к части, формируемой участниками образовательных отношений блока Дисциплины (модули) по выбору 4 (ДВ.5)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73555D" w:rsidRPr="00E94882" w:rsidRDefault="0073555D" w:rsidP="0073555D">
      <w:pPr>
        <w:widowControl w:val="0"/>
        <w:ind w:firstLine="709"/>
        <w:jc w:val="both"/>
      </w:pPr>
      <w:r w:rsidRPr="00E94882">
        <w:t xml:space="preserve">Магистрант должен быть подготовлен к преподаванию юридических дисциплин и осуществлению правового воспитания. Поэтому учебная программа предполагает изучение специального курса «Методика преподавания юриспруденции в высшей школе». </w:t>
      </w:r>
    </w:p>
    <w:p w:rsidR="0073555D" w:rsidRPr="00E94882" w:rsidRDefault="0073555D" w:rsidP="0073555D">
      <w:pPr>
        <w:widowControl w:val="0"/>
        <w:ind w:right="-81" w:firstLine="540"/>
        <w:jc w:val="both"/>
      </w:pPr>
      <w:r w:rsidRPr="00E94882">
        <w:t xml:space="preserve">В методическом плане данная дисциплина опирается на знания, полученные при изучении следующих учебных дисциплин: «История и методология юридической науки», «Актуальные проблемы права». </w:t>
      </w:r>
    </w:p>
    <w:p w:rsidR="0073555D" w:rsidRPr="00E94882" w:rsidRDefault="0073555D" w:rsidP="0073555D">
      <w:pPr>
        <w:widowControl w:val="0"/>
        <w:ind w:right="-81" w:firstLine="540"/>
        <w:jc w:val="both"/>
      </w:pPr>
      <w:r w:rsidRPr="00E94882">
        <w:t>Полученные студентами знания способствуют усвоению таких курсов, как «Методы научных исследований», «Сравнительное правоведение».</w:t>
      </w:r>
    </w:p>
    <w:p w:rsidR="0073555D" w:rsidRPr="00E94882" w:rsidRDefault="0073555D" w:rsidP="0073555D">
      <w:pPr>
        <w:widowControl w:val="0"/>
        <w:ind w:right="-81" w:firstLine="540"/>
        <w:jc w:val="both"/>
      </w:pPr>
      <w:r w:rsidRPr="00E94882">
        <w:t xml:space="preserve">Указанные связи и содержание дисциплины «Методики преподавания юриспруденции в высшей </w:t>
      </w:r>
      <w:proofErr w:type="spellStart"/>
      <w:proofErr w:type="gramStart"/>
      <w:r w:rsidRPr="00E94882">
        <w:t>школе»дают</w:t>
      </w:r>
      <w:proofErr w:type="spellEnd"/>
      <w:proofErr w:type="gramEnd"/>
      <w:r w:rsidRPr="00E94882">
        <w:t xml:space="preserve"> обучающемуся системное представление о комплексе изучаемых дисциплин, что обеспечивает хороший теоретический уровень и практическую направленность в системе обучения.</w:t>
      </w:r>
    </w:p>
    <w:p w:rsidR="0073555D" w:rsidRPr="00E94882" w:rsidRDefault="0073555D" w:rsidP="0073555D">
      <w:pPr>
        <w:widowControl w:val="0"/>
        <w:ind w:right="-81" w:firstLine="540"/>
        <w:jc w:val="both"/>
      </w:pPr>
    </w:p>
    <w:p w:rsidR="0073555D" w:rsidRPr="00E94882" w:rsidRDefault="0073555D" w:rsidP="0073555D">
      <w:pPr>
        <w:widowControl w:val="0"/>
        <w:ind w:right="-81" w:firstLine="540"/>
        <w:jc w:val="both"/>
      </w:pPr>
    </w:p>
    <w:p w:rsidR="0073555D" w:rsidRPr="00E94882" w:rsidRDefault="0073555D" w:rsidP="0073555D">
      <w:pPr>
        <w:widowControl w:val="0"/>
        <w:jc w:val="center"/>
        <w:rPr>
          <w:b/>
          <w:smallCaps/>
        </w:rPr>
      </w:pPr>
      <w:r w:rsidRPr="00E94882">
        <w:rPr>
          <w:b/>
          <w:smallCaps/>
        </w:rPr>
        <w:t>Раздел 4. Объем (трудоемкость) дисциплины</w:t>
      </w: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73555D" w:rsidRPr="00E94882" w:rsidRDefault="0073555D" w:rsidP="0073555D">
      <w:pPr>
        <w:widowControl w:val="0"/>
        <w:ind w:firstLine="709"/>
        <w:contextualSpacing/>
        <w:jc w:val="right"/>
        <w:rPr>
          <w:i/>
        </w:rPr>
      </w:pPr>
      <w:r>
        <w:rPr>
          <w:i/>
        </w:rPr>
        <w:t>Таблица 4.1</w:t>
      </w: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73555D" w:rsidRPr="00E94882" w:rsidTr="00467ACA">
        <w:tc>
          <w:tcPr>
            <w:tcW w:w="566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ind w:right="-228"/>
            </w:pPr>
            <w:r w:rsidRPr="00E94882">
              <w:t>Всего часов</w:t>
            </w:r>
          </w:p>
          <w:p w:rsidR="0073555D" w:rsidRPr="00E94882" w:rsidRDefault="0073555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Часы СР 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Иная 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92" w:right="-108"/>
              <w:jc w:val="center"/>
            </w:pPr>
            <w:r w:rsidRPr="00E94882">
              <w:t>Контроль</w:t>
            </w:r>
          </w:p>
        </w:tc>
      </w:tr>
      <w:tr w:rsidR="0073555D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left="-192" w:right="-108"/>
              <w:jc w:val="center"/>
            </w:pPr>
          </w:p>
        </w:tc>
      </w:tr>
      <w:tr w:rsidR="0073555D" w:rsidRPr="00E94882" w:rsidTr="00467ACA">
        <w:tc>
          <w:tcPr>
            <w:tcW w:w="56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73555D" w:rsidRPr="00E94882" w:rsidRDefault="0073555D" w:rsidP="00467ACA">
            <w:pPr>
              <w:widowControl w:val="0"/>
            </w:pPr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08" w:right="-108"/>
            </w:pPr>
            <w:r w:rsidRPr="00E94882">
              <w:t>Практические/</w:t>
            </w:r>
          </w:p>
          <w:p w:rsidR="0073555D" w:rsidRPr="00E94882" w:rsidRDefault="0073555D" w:rsidP="00467ACA">
            <w:pPr>
              <w:widowControl w:val="0"/>
            </w:pPr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</w:tr>
      <w:tr w:rsidR="0073555D" w:rsidRPr="00E94882" w:rsidTr="00467ACA">
        <w:tc>
          <w:tcPr>
            <w:tcW w:w="9751" w:type="dxa"/>
            <w:gridSpan w:val="9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 семестр</w:t>
            </w:r>
          </w:p>
        </w:tc>
      </w:tr>
      <w:tr w:rsidR="0073555D" w:rsidRPr="00E94882" w:rsidTr="00467ACA">
        <w:tc>
          <w:tcPr>
            <w:tcW w:w="56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580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08" w:right="-108"/>
              <w:jc w:val="center"/>
            </w:pPr>
            <w:r w:rsidRPr="00E94882">
              <w:t>26</w:t>
            </w:r>
          </w:p>
        </w:tc>
        <w:tc>
          <w:tcPr>
            <w:tcW w:w="113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 зачет</w:t>
            </w:r>
          </w:p>
        </w:tc>
      </w:tr>
      <w:tr w:rsidR="0073555D" w:rsidRPr="00E94882" w:rsidTr="00467ACA">
        <w:tc>
          <w:tcPr>
            <w:tcW w:w="9751" w:type="dxa"/>
            <w:gridSpan w:val="9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Всего по дисциплине</w:t>
            </w:r>
          </w:p>
        </w:tc>
      </w:tr>
      <w:tr w:rsidR="0073555D" w:rsidRPr="00E94882" w:rsidTr="00467ACA">
        <w:tc>
          <w:tcPr>
            <w:tcW w:w="56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26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13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</w:tr>
    </w:tbl>
    <w:p w:rsidR="0073555D" w:rsidRPr="00E94882" w:rsidRDefault="0073555D" w:rsidP="0073555D">
      <w:pPr>
        <w:widowControl w:val="0"/>
        <w:ind w:firstLine="709"/>
        <w:contextualSpacing/>
        <w:jc w:val="right"/>
        <w:rPr>
          <w:i/>
        </w:rPr>
      </w:pPr>
    </w:p>
    <w:p w:rsidR="0073555D" w:rsidRPr="00E94882" w:rsidRDefault="0073555D" w:rsidP="0073555D">
      <w:pPr>
        <w:widowControl w:val="0"/>
        <w:ind w:firstLine="709"/>
        <w:contextualSpacing/>
        <w:jc w:val="right"/>
        <w:rPr>
          <w:i/>
        </w:rPr>
      </w:pPr>
      <w:r>
        <w:rPr>
          <w:i/>
        </w:rPr>
        <w:t>Таблица 4.2</w:t>
      </w: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tbl>
      <w:tblPr>
        <w:tblW w:w="97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0"/>
        <w:gridCol w:w="964"/>
        <w:gridCol w:w="1423"/>
        <w:gridCol w:w="1580"/>
        <w:gridCol w:w="1136"/>
        <w:gridCol w:w="1136"/>
        <w:gridCol w:w="1046"/>
        <w:gridCol w:w="1050"/>
      </w:tblGrid>
      <w:tr w:rsidR="0073555D" w:rsidRPr="00E94882" w:rsidTr="00467ACA">
        <w:tc>
          <w:tcPr>
            <w:tcW w:w="566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ind w:right="-228"/>
            </w:pPr>
            <w:r w:rsidRPr="00E94882">
              <w:t xml:space="preserve">Всего </w:t>
            </w:r>
            <w:r w:rsidRPr="00E94882">
              <w:lastRenderedPageBreak/>
              <w:t>часов</w:t>
            </w:r>
          </w:p>
          <w:p w:rsidR="0073555D" w:rsidRPr="00E94882" w:rsidRDefault="0073555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lastRenderedPageBreak/>
              <w:t>Контактная работа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 xml:space="preserve">Часы СР </w:t>
            </w:r>
            <w:r w:rsidRPr="00E94882">
              <w:lastRenderedPageBreak/>
              <w:t>на подготовку кур. раб.</w:t>
            </w:r>
          </w:p>
        </w:tc>
        <w:tc>
          <w:tcPr>
            <w:tcW w:w="1046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lastRenderedPageBreak/>
              <w:t xml:space="preserve">Иная </w:t>
            </w:r>
            <w:r w:rsidRPr="00E94882">
              <w:lastRenderedPageBreak/>
              <w:t>СР</w:t>
            </w:r>
          </w:p>
        </w:tc>
        <w:tc>
          <w:tcPr>
            <w:tcW w:w="1050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92" w:right="-108"/>
              <w:jc w:val="center"/>
            </w:pPr>
            <w:r w:rsidRPr="00E94882">
              <w:lastRenderedPageBreak/>
              <w:t>Контроль</w:t>
            </w:r>
          </w:p>
        </w:tc>
      </w:tr>
      <w:tr w:rsidR="0073555D" w:rsidRPr="00E94882" w:rsidTr="00467ACA">
        <w:trPr>
          <w:trHeight w:val="951"/>
        </w:trPr>
        <w:tc>
          <w:tcPr>
            <w:tcW w:w="566" w:type="dxa"/>
            <w:vMerge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left="-108"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left="-130" w:right="-115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left="-192" w:right="-108"/>
              <w:jc w:val="center"/>
            </w:pPr>
          </w:p>
        </w:tc>
      </w:tr>
      <w:tr w:rsidR="0073555D" w:rsidRPr="00E94882" w:rsidTr="00467ACA">
        <w:tc>
          <w:tcPr>
            <w:tcW w:w="56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423" w:type="dxa"/>
            <w:shd w:val="clear" w:color="auto" w:fill="auto"/>
          </w:tcPr>
          <w:p w:rsidR="0073555D" w:rsidRPr="00E94882" w:rsidRDefault="0073555D" w:rsidP="00467ACA">
            <w:pPr>
              <w:widowControl w:val="0"/>
            </w:pPr>
            <w:r w:rsidRPr="00E94882">
              <w:t>Лабораторные</w:t>
            </w:r>
          </w:p>
        </w:tc>
        <w:tc>
          <w:tcPr>
            <w:tcW w:w="1580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08" w:right="-108"/>
            </w:pPr>
            <w:r w:rsidRPr="00E94882">
              <w:t>Практические/</w:t>
            </w:r>
          </w:p>
          <w:p w:rsidR="0073555D" w:rsidRPr="00E94882" w:rsidRDefault="0073555D" w:rsidP="00467ACA">
            <w:pPr>
              <w:widowControl w:val="0"/>
            </w:pPr>
            <w:r w:rsidRPr="00E94882">
              <w:t>семинарские</w:t>
            </w:r>
          </w:p>
        </w:tc>
        <w:tc>
          <w:tcPr>
            <w:tcW w:w="1136" w:type="dxa"/>
            <w:vMerge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</w:p>
        </w:tc>
      </w:tr>
      <w:tr w:rsidR="0073555D" w:rsidRPr="00E94882" w:rsidTr="00467ACA">
        <w:tc>
          <w:tcPr>
            <w:tcW w:w="9751" w:type="dxa"/>
            <w:gridSpan w:val="9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 семестр</w:t>
            </w:r>
          </w:p>
        </w:tc>
      </w:tr>
      <w:tr w:rsidR="0073555D" w:rsidRPr="00E94882" w:rsidTr="00467ACA">
        <w:tc>
          <w:tcPr>
            <w:tcW w:w="56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580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left="-108" w:right="-108"/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58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зачет</w:t>
            </w:r>
          </w:p>
        </w:tc>
      </w:tr>
      <w:tr w:rsidR="0073555D" w:rsidRPr="00E94882" w:rsidTr="00467ACA">
        <w:tc>
          <w:tcPr>
            <w:tcW w:w="9751" w:type="dxa"/>
            <w:gridSpan w:val="9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Всего по дисциплине</w:t>
            </w:r>
          </w:p>
        </w:tc>
      </w:tr>
      <w:tr w:rsidR="0073555D" w:rsidRPr="00E94882" w:rsidTr="00467ACA">
        <w:tc>
          <w:tcPr>
            <w:tcW w:w="56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  <w:r w:rsidRPr="00E94882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ind w:right="-228"/>
              <w:jc w:val="center"/>
            </w:pPr>
            <w:r w:rsidRPr="00E94882">
              <w:t>72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136" w:type="dxa"/>
            <w:shd w:val="clear" w:color="auto" w:fill="auto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-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58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  <w:p w:rsidR="0073555D" w:rsidRPr="00E94882" w:rsidRDefault="0073555D" w:rsidP="00467ACA">
            <w:pPr>
              <w:widowControl w:val="0"/>
              <w:jc w:val="center"/>
            </w:pPr>
          </w:p>
        </w:tc>
      </w:tr>
    </w:tbl>
    <w:p w:rsidR="0073555D" w:rsidRPr="00E94882" w:rsidRDefault="0073555D" w:rsidP="0073555D">
      <w:pPr>
        <w:widowControl w:val="0"/>
        <w:rPr>
          <w:b/>
          <w:smallCaps/>
        </w:rPr>
      </w:pP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  <w:smallCaps/>
        </w:rPr>
        <w:t>Структура и содержание дисциплины</w:t>
      </w:r>
    </w:p>
    <w:p w:rsidR="0073555D" w:rsidRPr="00E94882" w:rsidRDefault="0073555D" w:rsidP="0073555D">
      <w:pPr>
        <w:widowControl w:val="0"/>
        <w:jc w:val="center"/>
        <w:rPr>
          <w:b/>
        </w:rPr>
      </w:pPr>
    </w:p>
    <w:p w:rsidR="0073555D" w:rsidRPr="00E94882" w:rsidRDefault="0073555D" w:rsidP="0073555D">
      <w:pPr>
        <w:ind w:right="-4" w:firstLine="540"/>
        <w:jc w:val="both"/>
      </w:pPr>
      <w:r w:rsidRPr="00E94882">
        <w:t>Учебная дисциплина «Методики преподавания юриспруденции в высшей школе» состоит из трех разделов:</w:t>
      </w:r>
    </w:p>
    <w:p w:rsidR="0073555D" w:rsidRPr="00E94882" w:rsidRDefault="0073555D" w:rsidP="0073555D">
      <w:pPr>
        <w:numPr>
          <w:ilvl w:val="0"/>
          <w:numId w:val="1"/>
        </w:numPr>
        <w:suppressAutoHyphens w:val="0"/>
        <w:jc w:val="both"/>
      </w:pPr>
      <w:r w:rsidRPr="00E94882">
        <w:t>Правовое регулирование отношений в области образования.</w:t>
      </w:r>
    </w:p>
    <w:p w:rsidR="0073555D" w:rsidRPr="00E94882" w:rsidRDefault="0073555D" w:rsidP="0073555D">
      <w:pPr>
        <w:numPr>
          <w:ilvl w:val="0"/>
          <w:numId w:val="1"/>
        </w:numPr>
        <w:suppressAutoHyphens w:val="0"/>
        <w:ind w:left="0" w:firstLine="624"/>
        <w:jc w:val="both"/>
      </w:pPr>
      <w:r w:rsidRPr="00E94882">
        <w:t>Структура основной образовательной программы и государственные образовательные стандарты</w:t>
      </w:r>
    </w:p>
    <w:p w:rsidR="0073555D" w:rsidRPr="00E94882" w:rsidRDefault="0073555D" w:rsidP="0073555D">
      <w:pPr>
        <w:numPr>
          <w:ilvl w:val="0"/>
          <w:numId w:val="1"/>
        </w:numPr>
        <w:suppressAutoHyphens w:val="0"/>
        <w:ind w:left="0" w:firstLine="624"/>
        <w:jc w:val="both"/>
        <w:rPr>
          <w:i/>
        </w:rPr>
      </w:pPr>
      <w:r w:rsidRPr="00E94882">
        <w:t>Содержание методического обеспечения преподавания юриспруденции в высшей школе.</w:t>
      </w:r>
    </w:p>
    <w:p w:rsidR="0073555D" w:rsidRPr="00E94882" w:rsidRDefault="0073555D" w:rsidP="0073555D">
      <w:pPr>
        <w:widowControl w:val="0"/>
        <w:ind w:left="900"/>
        <w:jc w:val="center"/>
        <w:rPr>
          <w:b/>
        </w:rPr>
      </w:pPr>
      <w:r w:rsidRPr="00E94882">
        <w:rPr>
          <w:b/>
        </w:rPr>
        <w:t>Перечень разделов (модулей), тем дисциплины и</w:t>
      </w:r>
    </w:p>
    <w:p w:rsidR="0073555D" w:rsidRPr="00E94882" w:rsidRDefault="0073555D" w:rsidP="0073555D">
      <w:pPr>
        <w:widowControl w:val="0"/>
        <w:ind w:left="900"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</w:t>
      </w:r>
    </w:p>
    <w:p w:rsidR="0073555D" w:rsidRPr="00E94882" w:rsidRDefault="0073555D" w:rsidP="0073555D">
      <w:pPr>
        <w:pStyle w:val="2"/>
        <w:widowControl w:val="0"/>
        <w:suppressAutoHyphens/>
        <w:spacing w:after="0" w:line="240" w:lineRule="auto"/>
        <w:ind w:firstLine="709"/>
        <w:contextualSpacing/>
        <w:jc w:val="right"/>
        <w:rPr>
          <w:i/>
        </w:rPr>
      </w:pPr>
      <w:r>
        <w:rPr>
          <w:i/>
        </w:rPr>
        <w:t>Таблица 4.3</w:t>
      </w: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</w:rPr>
        <w:t>на очной форме обучения</w:t>
      </w:r>
    </w:p>
    <w:tbl>
      <w:tblPr>
        <w:tblW w:w="991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4098"/>
        <w:gridCol w:w="704"/>
        <w:gridCol w:w="562"/>
        <w:gridCol w:w="562"/>
        <w:gridCol w:w="845"/>
        <w:gridCol w:w="846"/>
        <w:gridCol w:w="704"/>
        <w:gridCol w:w="703"/>
        <w:gridCol w:w="891"/>
      </w:tblGrid>
      <w:tr w:rsidR="0073555D" w:rsidRPr="00E94882" w:rsidTr="00467ACA">
        <w:trPr>
          <w:trHeight w:val="563"/>
        </w:trPr>
        <w:tc>
          <w:tcPr>
            <w:tcW w:w="4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Темы\разделы</w:t>
            </w:r>
          </w:p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(модули)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Контактная работа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ind w:right="-148"/>
              <w:jc w:val="center"/>
            </w:pPr>
            <w:r w:rsidRPr="00E94882">
              <w:t>Иная СР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ind w:left="-68" w:right="-153"/>
              <w:jc w:val="center"/>
            </w:pPr>
            <w:r w:rsidRPr="00E94882">
              <w:t>Контроль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  <w:r w:rsidRPr="00E94882">
              <w:t>Всего часов</w:t>
            </w:r>
          </w:p>
        </w:tc>
      </w:tr>
      <w:tr w:rsidR="0073555D" w:rsidRPr="00E94882" w:rsidTr="00467ACA">
        <w:trPr>
          <w:trHeight w:val="1118"/>
        </w:trPr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</w:tr>
      <w:tr w:rsidR="0073555D" w:rsidRPr="00E94882" w:rsidTr="00467ACA">
        <w:trPr>
          <w:trHeight w:val="600"/>
        </w:trPr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  <w:proofErr w:type="spellStart"/>
            <w:r w:rsidRPr="00E94882">
              <w:t>Лаб.р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</w:tr>
      <w:tr w:rsidR="0073555D" w:rsidRPr="00E94882" w:rsidTr="00467ACA">
        <w:trPr>
          <w:trHeight w:val="300"/>
        </w:trPr>
        <w:tc>
          <w:tcPr>
            <w:tcW w:w="4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  <w:r w:rsidRPr="00E94882">
              <w:t>/сем.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</w:tr>
      <w:tr w:rsidR="0073555D" w:rsidRPr="00E94882" w:rsidTr="00467ACA">
        <w:trPr>
          <w:trHeight w:val="6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1. Роль и задачи образования в современном обществе.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9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bookmarkStart w:id="2" w:name="RANGE!A8"/>
            <w:r w:rsidRPr="00E94882">
              <w:t>Тема 2. Нормативно-правовые основы деятельности образовательных учреждений</w:t>
            </w:r>
            <w:bookmarkEnd w:id="2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12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 xml:space="preserve">Тема 3.  Государственные образовательные стандарты как основа для формирования основной образовательной программы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9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4. Документальное и методическое обеспечение образовательного процесса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9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lastRenderedPageBreak/>
              <w:t>Тема 5. Особенности методик преподавания различных правовых дисциплин в вузе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8</w:t>
            </w:r>
          </w:p>
        </w:tc>
      </w:tr>
      <w:tr w:rsidR="0073555D" w:rsidRPr="00E94882" w:rsidTr="00467ACA">
        <w:trPr>
          <w:trHeight w:val="15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6. Содержание и структура методики изложения (преподнесения) научно-учебного материала студентам, изучающим юриспруденцию в вузе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  <w:rPr>
                <w:lang w:val="en-US"/>
              </w:rPr>
            </w:pPr>
            <w:r w:rsidRPr="00E94882">
              <w:rPr>
                <w:lang w:val="en-US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8</w:t>
            </w:r>
          </w:p>
        </w:tc>
      </w:tr>
      <w:tr w:rsidR="0073555D" w:rsidRPr="00E94882" w:rsidTr="00467ACA">
        <w:trPr>
          <w:trHeight w:val="983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7. Основные компоненты методики контроля и оценки процесса преподавания и результатов обучения и воспитания студентов, изучающих юриспруденцию в вузе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9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8. Методика организации и проведение юридических практик в вузе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12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9. Методика организации и осуществления самостоятельной работы студентов, изучающих юриспруденцию в вузе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18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10. Методика организации и осуществления учебно-исследовательской и научно-исследовательской деятельности студентов, изучающих юриспруденцию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9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11. Методика организации и проведения правового воспитания в вузе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3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Зачет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2 </w:t>
            </w:r>
          </w:p>
        </w:tc>
      </w:tr>
      <w:tr w:rsidR="0073555D" w:rsidRPr="00E94882" w:rsidTr="00467ACA">
        <w:trPr>
          <w:trHeight w:val="30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Всего часов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72</w:t>
            </w:r>
          </w:p>
        </w:tc>
      </w:tr>
      <w:tr w:rsidR="0073555D" w:rsidRPr="00E94882" w:rsidTr="00467ACA">
        <w:trPr>
          <w:trHeight w:val="31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5D" w:rsidRPr="00E94882" w:rsidRDefault="0073555D" w:rsidP="00467ACA">
            <w:pPr>
              <w:widowControl w:val="0"/>
              <w:jc w:val="both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55D" w:rsidRPr="00E94882" w:rsidRDefault="0073555D" w:rsidP="00467ACA">
            <w:pPr>
              <w:widowControl w:val="0"/>
            </w:pPr>
          </w:p>
        </w:tc>
      </w:tr>
    </w:tbl>
    <w:p w:rsidR="0073555D" w:rsidRPr="00E94882" w:rsidRDefault="0073555D" w:rsidP="0073555D">
      <w:pPr>
        <w:pStyle w:val="2"/>
        <w:widowControl w:val="0"/>
        <w:suppressAutoHyphens/>
        <w:spacing w:after="0" w:line="240" w:lineRule="auto"/>
        <w:ind w:firstLine="709"/>
        <w:contextualSpacing/>
        <w:jc w:val="right"/>
        <w:rPr>
          <w:i/>
        </w:rPr>
      </w:pPr>
      <w:r w:rsidRPr="00E94882">
        <w:rPr>
          <w:i/>
        </w:rPr>
        <w:t>Таблица 4.4</w:t>
      </w: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</w:rPr>
        <w:t>Распределение учебной нагрузки по разделам дисциплины</w:t>
      </w:r>
    </w:p>
    <w:p w:rsidR="0073555D" w:rsidRPr="00E94882" w:rsidRDefault="0073555D" w:rsidP="0073555D">
      <w:pPr>
        <w:widowControl w:val="0"/>
        <w:jc w:val="center"/>
        <w:rPr>
          <w:b/>
        </w:rPr>
      </w:pPr>
      <w:r w:rsidRPr="00E94882">
        <w:rPr>
          <w:b/>
        </w:rPr>
        <w:t>на заочной форме обучения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13"/>
        <w:gridCol w:w="709"/>
        <w:gridCol w:w="567"/>
        <w:gridCol w:w="709"/>
        <w:gridCol w:w="850"/>
        <w:gridCol w:w="851"/>
        <w:gridCol w:w="708"/>
        <w:gridCol w:w="709"/>
        <w:gridCol w:w="851"/>
      </w:tblGrid>
      <w:tr w:rsidR="0073555D" w:rsidRPr="00E94882" w:rsidTr="00467ACA">
        <w:trPr>
          <w:trHeight w:val="563"/>
        </w:trPr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Темы\разделы</w:t>
            </w:r>
          </w:p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(модули)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Контактная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Иная 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  <w:r w:rsidRPr="00E94882">
              <w:t>Всего часов</w:t>
            </w:r>
          </w:p>
        </w:tc>
      </w:tr>
      <w:tr w:rsidR="0073555D" w:rsidRPr="00E94882" w:rsidTr="00467ACA">
        <w:trPr>
          <w:trHeight w:val="1118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 xml:space="preserve">Контактная работа по </w:t>
            </w:r>
            <w:proofErr w:type="spellStart"/>
            <w:r w:rsidRPr="00E94882">
              <w:t>кур.р</w:t>
            </w:r>
            <w:proofErr w:type="spellEnd"/>
            <w:r w:rsidRPr="00E94882"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</w:tr>
      <w:tr w:rsidR="0073555D" w:rsidRPr="00E94882" w:rsidTr="00467ACA">
        <w:trPr>
          <w:trHeight w:val="6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  <w:proofErr w:type="spellStart"/>
            <w:r w:rsidRPr="00E94882">
              <w:t>Лаб.р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  <w:proofErr w:type="spellStart"/>
            <w:r w:rsidRPr="00E94882">
              <w:t>Прак</w:t>
            </w:r>
            <w:proofErr w:type="spellEnd"/>
            <w:r w:rsidRPr="00E94882">
              <w:t>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</w:tr>
      <w:tr w:rsidR="0073555D" w:rsidRPr="00E94882" w:rsidTr="00467ACA">
        <w:trPr>
          <w:trHeight w:val="300"/>
        </w:trPr>
        <w:tc>
          <w:tcPr>
            <w:tcW w:w="4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  <w:r w:rsidRPr="00E94882">
              <w:t>/сем.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5D" w:rsidRPr="00E94882" w:rsidRDefault="0073555D" w:rsidP="00467ACA">
            <w:pPr>
              <w:widowControl w:val="0"/>
            </w:pPr>
          </w:p>
        </w:tc>
      </w:tr>
      <w:tr w:rsidR="0073555D" w:rsidRPr="00E94882" w:rsidTr="00467ACA">
        <w:trPr>
          <w:trHeight w:val="6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1. Роль и задачи образования в современном обществе.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</w:tr>
      <w:tr w:rsidR="0073555D" w:rsidRPr="00E94882" w:rsidTr="00467ACA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lastRenderedPageBreak/>
              <w:t>Тема 2. Нормативно-правовые основы деятельности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</w:tr>
      <w:tr w:rsidR="0073555D" w:rsidRPr="00E94882" w:rsidTr="00467ACA">
        <w:trPr>
          <w:trHeight w:val="12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 xml:space="preserve">Тема 3.  Государственные образовательные стандарты как основа для формирования основной образовательной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4. Документальное и методическое обеспечение образовательного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5. Особенности методик преподавания различных правовых дисциплин в вузе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8</w:t>
            </w:r>
          </w:p>
        </w:tc>
      </w:tr>
      <w:tr w:rsidR="0073555D" w:rsidRPr="00E94882" w:rsidTr="00467ACA">
        <w:trPr>
          <w:trHeight w:val="15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6. Содержание и структура методики изложения (преподнесения) научно-учебного материала студентам, изучающим юриспруденцию в вузе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8</w:t>
            </w:r>
          </w:p>
        </w:tc>
      </w:tr>
      <w:tr w:rsidR="0073555D" w:rsidRPr="00E94882" w:rsidTr="00467ACA">
        <w:trPr>
          <w:trHeight w:val="15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7. Основные компоненты методики контроля и оценки процесса преподавания и результатов обучения и воспитания студентов, изучающих юриспруденцию в вузе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8</w:t>
            </w:r>
          </w:p>
        </w:tc>
      </w:tr>
      <w:tr w:rsidR="0073555D" w:rsidRPr="00E94882" w:rsidTr="00467ACA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8. Методика организации и проведение юридических практик в вузе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12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9. Методика организации и осуществления самостоятельной работы студентов, изучающих юриспруденцию в вузе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18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10. Методика организации и осуществления учебно-исследовательской и научно-исследовательской деятельности студентов, изучающих юриспруденцию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9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Тема 11. Методика организации и проведения правового воспитания в вузе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6</w:t>
            </w:r>
          </w:p>
        </w:tc>
      </w:tr>
      <w:tr w:rsidR="0073555D" w:rsidRPr="00E94882" w:rsidTr="00467ACA">
        <w:trPr>
          <w:trHeight w:val="3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Зачет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4</w:t>
            </w:r>
          </w:p>
        </w:tc>
      </w:tr>
      <w:tr w:rsidR="0073555D" w:rsidRPr="00E94882" w:rsidTr="00467ACA">
        <w:trPr>
          <w:trHeight w:val="30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 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5D" w:rsidRPr="00E94882" w:rsidRDefault="0073555D" w:rsidP="00467ACA">
            <w:pPr>
              <w:widowControl w:val="0"/>
              <w:jc w:val="center"/>
            </w:pPr>
            <w:r w:rsidRPr="00E94882">
              <w:t>72</w:t>
            </w:r>
          </w:p>
        </w:tc>
      </w:tr>
    </w:tbl>
    <w:p w:rsidR="0073555D" w:rsidRPr="00E94882" w:rsidRDefault="0073555D" w:rsidP="0073555D">
      <w:pPr>
        <w:widowControl w:val="0"/>
        <w:jc w:val="center"/>
        <w:rPr>
          <w:b/>
        </w:rPr>
      </w:pPr>
    </w:p>
    <w:p w:rsidR="0073555D" w:rsidRPr="00E94882" w:rsidRDefault="0073555D" w:rsidP="0073555D">
      <w:pPr>
        <w:widowControl w:val="0"/>
        <w:jc w:val="right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73555D" w:rsidRPr="00E94882" w:rsidRDefault="0073555D" w:rsidP="0073555D">
      <w:pPr>
        <w:widowControl w:val="0"/>
        <w:jc w:val="center"/>
        <w:rPr>
          <w:rFonts w:eastAsia="HiddenHorzOCR"/>
          <w:b/>
        </w:rPr>
      </w:pPr>
      <w:r w:rsidRPr="00E94882">
        <w:rPr>
          <w:rFonts w:eastAsia="HiddenHorzOCR"/>
          <w:b/>
        </w:rPr>
        <w:t>Содержание разделов дисциплины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58"/>
      </w:tblGrid>
      <w:tr w:rsidR="0073555D" w:rsidRPr="00E94882" w:rsidTr="00467ACA">
        <w:trPr>
          <w:trHeight w:val="579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E94882" w:rsidRDefault="0073555D" w:rsidP="00467ACA">
            <w:pPr>
              <w:pStyle w:val="msonormalcxspmiddle"/>
              <w:widowControl w:val="0"/>
              <w:suppressAutoHyphens/>
              <w:spacing w:after="0"/>
              <w:ind w:left="-23" w:right="-57"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раздела\темы дисциплины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5D" w:rsidRPr="00E94882" w:rsidRDefault="0073555D" w:rsidP="00467ACA">
            <w:pPr>
              <w:pStyle w:val="msonormalcxspmiddle"/>
              <w:widowControl w:val="0"/>
              <w:suppressAutoHyphens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 дисциплины</w:t>
            </w:r>
          </w:p>
        </w:tc>
      </w:tr>
      <w:tr w:rsidR="0073555D" w:rsidRPr="00E94882" w:rsidTr="00467ACA">
        <w:trPr>
          <w:trHeight w:val="1583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pStyle w:val="a3"/>
              <w:widowControl w:val="0"/>
              <w:spacing w:after="0"/>
              <w:rPr>
                <w:snapToGrid w:val="0"/>
              </w:rPr>
            </w:pPr>
            <w:r w:rsidRPr="00E94882">
              <w:rPr>
                <w:i/>
              </w:rPr>
              <w:lastRenderedPageBreak/>
              <w:t xml:space="preserve">Тема </w:t>
            </w:r>
            <w:proofErr w:type="gramStart"/>
            <w:r w:rsidRPr="00E94882">
              <w:rPr>
                <w:i/>
              </w:rPr>
              <w:t>1.</w:t>
            </w:r>
            <w:r w:rsidRPr="00E94882">
              <w:rPr>
                <w:snapToGrid w:val="0"/>
              </w:rPr>
              <w:t>Роль</w:t>
            </w:r>
            <w:proofErr w:type="gramEnd"/>
            <w:r w:rsidRPr="00E94882">
              <w:rPr>
                <w:snapToGrid w:val="0"/>
              </w:rPr>
              <w:t xml:space="preserve"> и задачи образования в современном обществе.</w:t>
            </w:r>
          </w:p>
          <w:p w:rsidR="0073555D" w:rsidRPr="00E94882" w:rsidRDefault="0073555D" w:rsidP="00467ACA">
            <w:pPr>
              <w:widowControl w:val="0"/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pStyle w:val="a3"/>
              <w:widowControl w:val="0"/>
              <w:spacing w:after="0"/>
              <w:rPr>
                <w:snapToGrid w:val="0"/>
              </w:rPr>
            </w:pPr>
            <w:r w:rsidRPr="00E94882">
              <w:rPr>
                <w:snapToGrid w:val="0"/>
              </w:rPr>
              <w:t xml:space="preserve">Условия развития российского образования. Система образования в Российской Федерации. </w:t>
            </w:r>
          </w:p>
          <w:p w:rsidR="0073555D" w:rsidRPr="00E94882" w:rsidRDefault="0073555D" w:rsidP="00467ACA">
            <w:pPr>
              <w:pStyle w:val="a3"/>
              <w:widowControl w:val="0"/>
              <w:spacing w:after="0"/>
              <w:rPr>
                <w:snapToGrid w:val="0"/>
              </w:rPr>
            </w:pPr>
            <w:r w:rsidRPr="00E94882">
              <w:rPr>
                <w:snapToGrid w:val="0"/>
              </w:rPr>
              <w:t xml:space="preserve">Понятие и элементы системы образования. Образовательные учреждения. Уровни и формы получения образования. </w:t>
            </w:r>
          </w:p>
          <w:p w:rsidR="0073555D" w:rsidRPr="00E94882" w:rsidRDefault="0073555D" w:rsidP="00467ACA">
            <w:pPr>
              <w:pStyle w:val="a3"/>
              <w:widowControl w:val="0"/>
              <w:spacing w:after="0"/>
            </w:pPr>
            <w:r w:rsidRPr="00E94882">
              <w:rPr>
                <w:snapToGrid w:val="0"/>
              </w:rPr>
              <w:t xml:space="preserve">Высшее профессиональное образование. Задачи высшего учебного заведения. </w:t>
            </w:r>
          </w:p>
        </w:tc>
      </w:tr>
      <w:tr w:rsidR="0073555D" w:rsidRPr="00E94882" w:rsidTr="00467ACA">
        <w:trPr>
          <w:trHeight w:val="352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</w:pPr>
            <w:r w:rsidRPr="00E94882">
              <w:rPr>
                <w:i/>
              </w:rPr>
              <w:t>Тема 2.</w:t>
            </w:r>
            <w:r w:rsidRPr="00E94882">
              <w:t xml:space="preserve"> Нормативно-правовые и организационные основы деятельности образовательных учреждений.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 xml:space="preserve">Основные законодательные акты в области образования. Федеральный закон «Об образовании» и Федеральный закон «О высшем и послевузовском профессиональном образовании». </w:t>
            </w:r>
          </w:p>
          <w:p w:rsidR="0073555D" w:rsidRPr="00E94882" w:rsidRDefault="0073555D" w:rsidP="00467ACA">
            <w:pPr>
              <w:widowControl w:val="0"/>
              <w:jc w:val="both"/>
              <w:rPr>
                <w:snapToGrid w:val="0"/>
              </w:rPr>
            </w:pPr>
            <w:r w:rsidRPr="00E94882">
              <w:rPr>
                <w:snapToGrid w:val="0"/>
              </w:rPr>
              <w:t xml:space="preserve">Смежные законодательные акты, затрагивающие область образования. </w:t>
            </w:r>
          </w:p>
          <w:p w:rsidR="0073555D" w:rsidRPr="00E94882" w:rsidRDefault="0073555D" w:rsidP="00467ACA">
            <w:pPr>
              <w:widowControl w:val="0"/>
              <w:jc w:val="both"/>
            </w:pPr>
            <w:r w:rsidRPr="00E94882">
              <w:rPr>
                <w:snapToGrid w:val="0"/>
              </w:rPr>
              <w:t>Устав вуза.</w:t>
            </w:r>
          </w:p>
        </w:tc>
      </w:tr>
      <w:tr w:rsidR="0073555D" w:rsidRPr="00E94882" w:rsidTr="00467ACA">
        <w:trPr>
          <w:trHeight w:val="51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ind w:right="-108"/>
              <w:rPr>
                <w:i/>
              </w:rPr>
            </w:pPr>
            <w:r w:rsidRPr="00E94882">
              <w:rPr>
                <w:i/>
              </w:rPr>
              <w:t>Тема 3. Г</w:t>
            </w:r>
            <w:r w:rsidRPr="00E94882">
              <w:t xml:space="preserve">осударственные образовательные стандарты как основа для формирования основной образовательной программы 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pStyle w:val="11"/>
              <w:widowControl w:val="0"/>
              <w:suppressAutoHyphens/>
              <w:ind w:firstLine="0"/>
              <w:rPr>
                <w:snapToGrid w:val="0"/>
                <w:sz w:val="24"/>
                <w:szCs w:val="24"/>
              </w:rPr>
            </w:pPr>
            <w:r w:rsidRPr="00E94882">
              <w:rPr>
                <w:snapToGrid w:val="0"/>
                <w:sz w:val="24"/>
                <w:szCs w:val="24"/>
              </w:rPr>
              <w:t>Характеристика ФГОС ВПО.</w:t>
            </w:r>
          </w:p>
          <w:p w:rsidR="0073555D" w:rsidRPr="00E94882" w:rsidRDefault="0073555D" w:rsidP="00467ACA">
            <w:pPr>
              <w:widowControl w:val="0"/>
              <w:jc w:val="both"/>
              <w:rPr>
                <w:b/>
              </w:rPr>
            </w:pPr>
            <w:r w:rsidRPr="00E94882">
              <w:rPr>
                <w:snapToGrid w:val="0"/>
              </w:rPr>
              <w:t xml:space="preserve">Понятие основной образовательной программы (ООП). </w:t>
            </w:r>
            <w:r w:rsidRPr="00E94882">
              <w:t xml:space="preserve">Комплекс мер, направленных на разработку и методическое сопровождение образовательных программ. Нормативные документы в сфере высшего профессионального образования, регламентирующие образовательные программы. Требования потребителей к целям </w:t>
            </w:r>
            <w:proofErr w:type="spellStart"/>
            <w:proofErr w:type="gramStart"/>
            <w:r w:rsidRPr="00E94882">
              <w:t>образования.Баланс</w:t>
            </w:r>
            <w:proofErr w:type="spellEnd"/>
            <w:proofErr w:type="gramEnd"/>
            <w:r w:rsidRPr="00E94882">
              <w:t xml:space="preserve"> между фундаментальностью российского образования и прагматичностью </w:t>
            </w:r>
            <w:proofErr w:type="spellStart"/>
            <w:r w:rsidRPr="00E94882">
              <w:t>компетентностного</w:t>
            </w:r>
            <w:proofErr w:type="spellEnd"/>
            <w:r w:rsidRPr="00E94882">
              <w:t xml:space="preserve"> подхода. Изменение роли преподавателя вуза. </w:t>
            </w:r>
            <w:proofErr w:type="spellStart"/>
            <w:r w:rsidRPr="00E94882">
              <w:t>Компетентностный</w:t>
            </w:r>
            <w:proofErr w:type="spellEnd"/>
            <w:r w:rsidRPr="00E94882">
              <w:t xml:space="preserve"> подход к формированию требований к результатам образования выпускников вузов в ФГОС ВПО. Формирование и оценка компетенций выпускников.</w:t>
            </w:r>
          </w:p>
        </w:tc>
      </w:tr>
      <w:tr w:rsidR="0073555D" w:rsidRPr="00E94882" w:rsidTr="00467ACA">
        <w:trPr>
          <w:trHeight w:val="51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ind w:right="-108"/>
              <w:rPr>
                <w:i/>
              </w:rPr>
            </w:pPr>
            <w:r w:rsidRPr="00E94882">
              <w:rPr>
                <w:i/>
              </w:rPr>
              <w:t xml:space="preserve">Тема 4. </w:t>
            </w:r>
            <w:r w:rsidRPr="00E94882">
              <w:rPr>
                <w:bCs/>
              </w:rPr>
              <w:t>Документальное и методическое обеспечение образовательного процесса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 xml:space="preserve">Составление рабочих программ, учебно-методических материалов. </w:t>
            </w:r>
          </w:p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Формирование фонда оценочных средств. Специфика составления учебно-методической литературы и фонда оценочных средств для целей преподавания юридических дисциплин.</w:t>
            </w:r>
          </w:p>
        </w:tc>
      </w:tr>
      <w:tr w:rsidR="0073555D" w:rsidRPr="00E94882" w:rsidTr="00467ACA">
        <w:trPr>
          <w:trHeight w:val="51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ind w:right="-108"/>
            </w:pPr>
            <w:r w:rsidRPr="00E94882">
              <w:rPr>
                <w:i/>
              </w:rPr>
              <w:t xml:space="preserve">Тема 5. </w:t>
            </w:r>
            <w:r w:rsidRPr="00E94882">
              <w:t xml:space="preserve">Особенности методик преподавания различных </w:t>
            </w:r>
            <w:r w:rsidRPr="00E94882">
              <w:rPr>
                <w:shd w:val="clear" w:color="auto" w:fill="FFFFFF"/>
              </w:rPr>
              <w:t>правовых дисциплин</w:t>
            </w:r>
            <w:r w:rsidRPr="00E94882">
              <w:t xml:space="preserve"> в вузе 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pStyle w:val="a5"/>
              <w:widowControl w:val="0"/>
              <w:spacing w:after="0"/>
              <w:jc w:val="both"/>
            </w:pPr>
            <w:r w:rsidRPr="00E94882">
              <w:rPr>
                <w:iCs/>
              </w:rPr>
              <w:t xml:space="preserve">Методика преподавания отдельных юридических дисциплин. </w:t>
            </w:r>
            <w:r w:rsidRPr="00E94882">
              <w:t xml:space="preserve">Общие методические принципы преподавания юриспруденции. Особенности преподавания исторических юридических дисциплин: истории государства и права России, истории государства и права зарубежных стран, истории политических и правовых учений. </w:t>
            </w:r>
          </w:p>
          <w:p w:rsidR="0073555D" w:rsidRPr="00E94882" w:rsidRDefault="0073555D" w:rsidP="00467ACA">
            <w:pPr>
              <w:pStyle w:val="a5"/>
              <w:widowControl w:val="0"/>
              <w:spacing w:after="0"/>
              <w:jc w:val="both"/>
              <w:rPr>
                <w:spacing w:val="-4"/>
              </w:rPr>
            </w:pPr>
            <w:r w:rsidRPr="00E94882">
              <w:rPr>
                <w:spacing w:val="-4"/>
              </w:rPr>
              <w:t xml:space="preserve">Особенности преподавания отраслевых юридических дисциплин: конституционного (государственного) права, административного права, финансового права, гражданского права, трудового права, уголовного права, гражданского процессуального права, уголовного процессуального права и др. </w:t>
            </w:r>
          </w:p>
          <w:p w:rsidR="0073555D" w:rsidRPr="00E94882" w:rsidRDefault="0073555D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 w:rsidRPr="00E94882">
              <w:t>Особенности преподавания специальных юридических дисциплин: правоохранительных органов, криминологии, криминалистики, судебной медицины, судебной психиатрии и др. Общее и специфическое в преподавании этих групп дисциплин.</w:t>
            </w:r>
          </w:p>
        </w:tc>
      </w:tr>
      <w:tr w:rsidR="0073555D" w:rsidRPr="00E94882" w:rsidTr="00467ACA">
        <w:trPr>
          <w:trHeight w:val="51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</w:pPr>
            <w:r w:rsidRPr="00E94882">
              <w:rPr>
                <w:i/>
              </w:rPr>
              <w:t>Тема 6.</w:t>
            </w:r>
            <w:r w:rsidRPr="00E94882">
              <w:t xml:space="preserve"> Содержание и структура методики изложения (преподнесения) научно-учебного материала </w:t>
            </w:r>
            <w:r w:rsidRPr="00E94882">
              <w:lastRenderedPageBreak/>
              <w:t>студентам, изучающим юриспруденцию в вузе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pStyle w:val="msonormalcxspmiddle"/>
              <w:widowControl w:val="0"/>
              <w:tabs>
                <w:tab w:val="left" w:pos="236"/>
              </w:tabs>
              <w:suppressAutoHyphens/>
              <w:spacing w:after="0"/>
              <w:ind w:firstLine="0"/>
            </w:pPr>
            <w:r w:rsidRPr="00E94882">
              <w:lastRenderedPageBreak/>
              <w:t>Особенности методов изложения учебного материала: объяснительно-иллюстративного, проблемного изложения материала, эвристического, исследовательского. Активные методы обучения: диалог; деловая игра; «мозговой штурм» и т.д. Методы развития опыта творческой деятельности будущих специалистов. Специфика использования методов изложения материала юридических наук в высшей школе.</w:t>
            </w:r>
          </w:p>
        </w:tc>
      </w:tr>
      <w:tr w:rsidR="0073555D" w:rsidRPr="00E94882" w:rsidTr="00467ACA">
        <w:trPr>
          <w:trHeight w:val="51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ind w:right="-108"/>
            </w:pPr>
            <w:r w:rsidRPr="00E94882">
              <w:rPr>
                <w:i/>
              </w:rPr>
              <w:lastRenderedPageBreak/>
              <w:t>Тема 7.</w:t>
            </w:r>
            <w:r w:rsidRPr="00E94882">
              <w:t xml:space="preserve"> Основные компоненты методики контроля и оценки процесса преподавания и результатов обучения и воспитания студентов, изучающих юриспруденцию в вузе</w:t>
            </w:r>
          </w:p>
          <w:p w:rsidR="0073555D" w:rsidRPr="00E94882" w:rsidRDefault="0073555D" w:rsidP="00467ACA">
            <w:pPr>
              <w:widowControl w:val="0"/>
              <w:ind w:right="-108"/>
            </w:pPr>
          </w:p>
          <w:p w:rsidR="0073555D" w:rsidRPr="00E94882" w:rsidRDefault="0073555D" w:rsidP="00467ACA">
            <w:pPr>
              <w:widowControl w:val="0"/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Цель и смысл контроля процесса обучения студентов. Содержания основных видов и форм контроля: предварительный рубежный контроль и итоговый; оперативный текущий пошаговый контроль и коррекция способов деятельности и результатов; общая оценка работы, указание на ошибки, методические советы по совершенствованию; самооценка своим познавательным возможностям. Принципы и правила организации контроля: принцип адекватности обучения потребностям реальной практики юристов; принцип всесторонности контроля; принцип комплексности контроля; правило соответствия; правило вариативности контроля; правило извлечения выводов; правило достаточности контроля.</w:t>
            </w:r>
          </w:p>
          <w:p w:rsidR="0073555D" w:rsidRPr="00E94882" w:rsidRDefault="0073555D" w:rsidP="00467ACA">
            <w:pPr>
              <w:pStyle w:val="a5"/>
              <w:widowControl w:val="0"/>
              <w:spacing w:after="0"/>
              <w:jc w:val="both"/>
              <w:rPr>
                <w:b/>
              </w:rPr>
            </w:pPr>
            <w:r w:rsidRPr="00E94882">
              <w:t xml:space="preserve">Виды и методы контроля. Достоинства и недостатки традиционного и рейтингового контроля. Критерии оценивания знаний на экзамене. </w:t>
            </w:r>
          </w:p>
          <w:p w:rsidR="0073555D" w:rsidRPr="00E94882" w:rsidRDefault="0073555D" w:rsidP="00467ACA">
            <w:pPr>
              <w:pStyle w:val="a5"/>
              <w:widowControl w:val="0"/>
              <w:spacing w:after="0"/>
              <w:jc w:val="both"/>
            </w:pPr>
            <w:r w:rsidRPr="00E94882">
              <w:t xml:space="preserve">Тесты. Формы тестовых заданий. Требования к заданиям в тестовой форме. Методика разработки тестов. Самоконтроль студентов. </w:t>
            </w:r>
          </w:p>
          <w:p w:rsidR="0073555D" w:rsidRPr="00E94882" w:rsidRDefault="0073555D" w:rsidP="00467ACA">
            <w:pPr>
              <w:widowControl w:val="0"/>
              <w:jc w:val="both"/>
            </w:pPr>
            <w:r w:rsidRPr="00E94882">
              <w:t>Методика проведения зачетов и экзаменов. Требования, предъявляемым к билетам. Устная и письменная форма проведения экзамена.</w:t>
            </w:r>
          </w:p>
          <w:p w:rsidR="0073555D" w:rsidRPr="00E94882" w:rsidRDefault="0073555D" w:rsidP="00467ACA">
            <w:pPr>
              <w:widowControl w:val="0"/>
              <w:jc w:val="both"/>
            </w:pPr>
            <w:r w:rsidRPr="00E94882">
              <w:t xml:space="preserve">Методика защиты курсовых и дипломных работ. Подготовка работы к защите, оформление работы, подготовка доклада на защите, обоснование новизны и предложений, методика ответов на вопросы. </w:t>
            </w:r>
          </w:p>
          <w:p w:rsidR="0073555D" w:rsidRPr="00E94882" w:rsidRDefault="0073555D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 w:rsidRPr="00E94882">
              <w:t>Методика организации и проведения государственных экзаменов и защиты дипломных работ.</w:t>
            </w:r>
          </w:p>
        </w:tc>
      </w:tr>
      <w:tr w:rsidR="0073555D" w:rsidRPr="00E94882" w:rsidTr="00467ACA">
        <w:trPr>
          <w:trHeight w:val="51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jc w:val="both"/>
              <w:rPr>
                <w:bCs/>
              </w:rPr>
            </w:pPr>
            <w:r w:rsidRPr="00E94882">
              <w:rPr>
                <w:i/>
              </w:rPr>
              <w:t xml:space="preserve">Тема 8. </w:t>
            </w:r>
            <w:r w:rsidRPr="00E94882">
              <w:t>Методика о</w:t>
            </w:r>
            <w:r w:rsidRPr="00E94882">
              <w:rPr>
                <w:bCs/>
              </w:rPr>
              <w:t>рганизации и проведение юридических практик в вузе</w:t>
            </w:r>
          </w:p>
          <w:p w:rsidR="0073555D" w:rsidRPr="00E94882" w:rsidRDefault="0073555D" w:rsidP="00467ACA">
            <w:pPr>
              <w:widowControl w:val="0"/>
              <w:jc w:val="both"/>
            </w:pPr>
          </w:p>
          <w:p w:rsidR="0073555D" w:rsidRPr="00E94882" w:rsidRDefault="0073555D" w:rsidP="00467ACA">
            <w:pPr>
              <w:widowControl w:val="0"/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Требования ФГОС по проведению практик. Смысл и предназначение юридических практик студентов. Базы практик. Особенности ознакомительных, производственных и преддипломных практик. Собрание студентов и роль преподавателя в подготовке студентов к проведению ими различного вида практик.</w:t>
            </w:r>
          </w:p>
          <w:p w:rsidR="0073555D" w:rsidRPr="00E94882" w:rsidRDefault="0073555D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 w:rsidRPr="00E94882">
              <w:t xml:space="preserve">Принципы и правила деятельности преподавателей по руководству практиками студентов: принцип заинтересованности студента и преподавателя в прохождении практики; принцип </w:t>
            </w:r>
            <w:proofErr w:type="spellStart"/>
            <w:r w:rsidRPr="00E94882">
              <w:t>самоидентичности</w:t>
            </w:r>
            <w:proofErr w:type="spellEnd"/>
            <w:r w:rsidRPr="00E94882">
              <w:t>; принцип взаимной ответственности и непрерывного контроля; правило постановки задач и отчётности; правило сочетания заданий на практику и сбора материала для диплома.</w:t>
            </w:r>
          </w:p>
        </w:tc>
      </w:tr>
      <w:tr w:rsidR="0073555D" w:rsidRPr="00E94882" w:rsidTr="00467ACA">
        <w:trPr>
          <w:trHeight w:val="51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ind w:right="-108"/>
            </w:pPr>
            <w:r w:rsidRPr="00E94882">
              <w:rPr>
                <w:i/>
              </w:rPr>
              <w:t xml:space="preserve">Тема 9. </w:t>
            </w:r>
            <w:r w:rsidRPr="00E94882">
              <w:t xml:space="preserve">Методика организации и осуществления самостоятельной работы студентов, изучающих юриспруденцию </w:t>
            </w:r>
          </w:p>
          <w:p w:rsidR="0073555D" w:rsidRPr="00E94882" w:rsidRDefault="0073555D" w:rsidP="00467ACA">
            <w:pPr>
              <w:widowControl w:val="0"/>
              <w:ind w:right="-108"/>
            </w:pPr>
            <w:r w:rsidRPr="00E94882">
              <w:t>в вузе</w:t>
            </w:r>
          </w:p>
          <w:p w:rsidR="0073555D" w:rsidRPr="00E94882" w:rsidRDefault="0073555D" w:rsidP="00467ACA">
            <w:pPr>
              <w:widowControl w:val="0"/>
              <w:jc w:val="center"/>
            </w:pPr>
          </w:p>
          <w:p w:rsidR="0073555D" w:rsidRPr="00E94882" w:rsidRDefault="0073555D" w:rsidP="00467ACA">
            <w:pPr>
              <w:widowControl w:val="0"/>
            </w:pP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pStyle w:val="a5"/>
              <w:widowControl w:val="0"/>
              <w:spacing w:after="0"/>
              <w:jc w:val="both"/>
            </w:pPr>
            <w:r w:rsidRPr="00E94882">
              <w:t>Содержание и сущность самостоятельной работы студентов. Самостоятельная работа студентов под руководством преподавателя. Условия и факторы, обусловливающие эффективную организацию самостоятельной работы студентов. Самостоятельная работа студента как необходимый компонент формирования специалиста.</w:t>
            </w:r>
          </w:p>
          <w:p w:rsidR="0073555D" w:rsidRPr="00E94882" w:rsidRDefault="0073555D" w:rsidP="00467ACA">
            <w:pPr>
              <w:pStyle w:val="a5"/>
              <w:widowControl w:val="0"/>
              <w:spacing w:after="0"/>
              <w:jc w:val="both"/>
            </w:pPr>
            <w:r w:rsidRPr="00E94882">
              <w:t>Особенности образовательного процесса изучения юридических наук при различных формах получения высшего профессионального образования. Допустимые нагрузки и длительность активных форм проведения занятий со студентами.</w:t>
            </w:r>
          </w:p>
          <w:p w:rsidR="0073555D" w:rsidRPr="00E94882" w:rsidRDefault="0073555D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 w:rsidRPr="00E94882">
              <w:t xml:space="preserve">Принципы организации самостоятельной работы студента: обеспечение учебными пособиями; динамичная связь с преподавателем; непрерывный контроль за выполнением заданий; активные формы консультаций; виды и формы контроля усвоения пройденного материала; виды и формы поощрения за своевременное </w:t>
            </w:r>
            <w:r w:rsidRPr="00E94882">
              <w:lastRenderedPageBreak/>
              <w:t>освоение изучаемого программного материала.</w:t>
            </w:r>
          </w:p>
        </w:tc>
      </w:tr>
      <w:tr w:rsidR="0073555D" w:rsidRPr="00E94882" w:rsidTr="00467ACA">
        <w:trPr>
          <w:trHeight w:val="107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</w:pPr>
            <w:r w:rsidRPr="00E94882">
              <w:rPr>
                <w:i/>
              </w:rPr>
              <w:lastRenderedPageBreak/>
              <w:t>Тема 10.</w:t>
            </w:r>
            <w:r w:rsidRPr="00E94882">
              <w:t xml:space="preserve"> Методика организации и осуществления учебно-исследовательской и научно-исследовательской деятельности студентов, изучающих юриспруденцию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 xml:space="preserve">Содержание, смысл и предназначение учебно-исследовательской и научно-исследовательской деятельности студентов. </w:t>
            </w:r>
          </w:p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Соотношение юридической теории и практики и роль результатов исследований в совершенствовании законности и правопорядка в стране.</w:t>
            </w:r>
          </w:p>
          <w:p w:rsidR="0073555D" w:rsidRPr="00E94882" w:rsidRDefault="0073555D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 w:rsidRPr="00E94882">
              <w:t xml:space="preserve">Принципы их организации и осуществления. </w:t>
            </w:r>
          </w:p>
          <w:p w:rsidR="0073555D" w:rsidRPr="00E94882" w:rsidRDefault="0073555D" w:rsidP="00467ACA">
            <w:pPr>
              <w:pStyle w:val="msonormalcxspmiddle"/>
              <w:widowControl w:val="0"/>
              <w:suppressAutoHyphens/>
              <w:spacing w:after="0"/>
              <w:ind w:firstLine="0"/>
            </w:pPr>
            <w:r w:rsidRPr="00E94882">
              <w:t xml:space="preserve">Принцип соответствия методов исследования уровню трудностей познавательных ситуаций. Принцип </w:t>
            </w:r>
            <w:proofErr w:type="spellStart"/>
            <w:r w:rsidRPr="00E94882">
              <w:t>деятельностного</w:t>
            </w:r>
            <w:proofErr w:type="spellEnd"/>
            <w:r w:rsidRPr="00E94882">
              <w:t xml:space="preserve"> подхода. Принцип системности. Принцип </w:t>
            </w:r>
            <w:proofErr w:type="spellStart"/>
            <w:r w:rsidRPr="00E94882">
              <w:t>социоцентризма</w:t>
            </w:r>
            <w:proofErr w:type="spellEnd"/>
            <w:r w:rsidRPr="00E94882">
              <w:t>.</w:t>
            </w:r>
          </w:p>
        </w:tc>
      </w:tr>
      <w:tr w:rsidR="0073555D" w:rsidRPr="00E94882" w:rsidTr="00467ACA">
        <w:trPr>
          <w:trHeight w:val="51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</w:pPr>
            <w:r w:rsidRPr="00E94882">
              <w:rPr>
                <w:i/>
              </w:rPr>
              <w:t>Тема 11.</w:t>
            </w:r>
            <w:r w:rsidRPr="00E94882">
              <w:t xml:space="preserve">Методика организации и проведения правового воспитания в вузе 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5D" w:rsidRPr="00E94882" w:rsidRDefault="0073555D" w:rsidP="00467ACA">
            <w:pPr>
              <w:widowControl w:val="0"/>
              <w:jc w:val="both"/>
            </w:pPr>
            <w:r w:rsidRPr="00E94882">
              <w:t>Цели, функции, принципы правового воспитания. Система форм правового воспитания в современном российском обществе. Методика правового обучения и воспитания в практике работы высшей школы. Различные формы и методы правового воспитания. Дискуссионные методы. Структурирование и регулирование дискуссии. Социологический опрос, анкетирование. Приём «Изучения казусов».</w:t>
            </w:r>
          </w:p>
          <w:p w:rsidR="0073555D" w:rsidRPr="00E94882" w:rsidRDefault="0073555D" w:rsidP="00467ACA">
            <w:pPr>
              <w:widowControl w:val="0"/>
              <w:jc w:val="both"/>
            </w:pPr>
            <w:r w:rsidRPr="00E94882">
              <w:t xml:space="preserve">Анализ проблемной ситуации, умение находить вариант её разрешения. </w:t>
            </w:r>
          </w:p>
          <w:p w:rsidR="0073555D" w:rsidRPr="00E94882" w:rsidRDefault="0073555D" w:rsidP="00467ACA">
            <w:pPr>
              <w:widowControl w:val="0"/>
              <w:jc w:val="both"/>
            </w:pPr>
            <w:r w:rsidRPr="00E94882">
              <w:t xml:space="preserve">Правовое воспитание как вид юридической практики профессионального юриста. Формирование правового сознания и правомерного поведения обучающихся через систему преподавания юридических дисциплин. </w:t>
            </w:r>
          </w:p>
          <w:p w:rsidR="0073555D" w:rsidRPr="00E94882" w:rsidRDefault="0073555D" w:rsidP="00467ACA">
            <w:pPr>
              <w:widowControl w:val="0"/>
              <w:jc w:val="both"/>
            </w:pPr>
            <w:r w:rsidRPr="00E94882">
              <w:t xml:space="preserve">Особенности и традиции правового воспитания в отечественной высшей школе. Влияние правового воспитания студентов юридического факультета на правовую культуру общества. </w:t>
            </w:r>
          </w:p>
        </w:tc>
      </w:tr>
    </w:tbl>
    <w:p w:rsidR="0073555D" w:rsidRPr="00E94882" w:rsidRDefault="0073555D" w:rsidP="0073555D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779"/>
    <w:multiLevelType w:val="hybridMultilevel"/>
    <w:tmpl w:val="35FEAC64"/>
    <w:lvl w:ilvl="0" w:tplc="452628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D"/>
    <w:rsid w:val="002E3F59"/>
    <w:rsid w:val="0073555D"/>
    <w:rsid w:val="00A55F97"/>
    <w:rsid w:val="00B930FB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BD0D-C68C-437C-96CD-E95D78BC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5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73555D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73555D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7355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3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qFormat/>
    <w:rsid w:val="0073555D"/>
    <w:pPr>
      <w:spacing w:after="120"/>
    </w:pPr>
  </w:style>
  <w:style w:type="character" w:customStyle="1" w:styleId="a6">
    <w:name w:val="Основной текст Знак"/>
    <w:basedOn w:val="a0"/>
    <w:link w:val="a5"/>
    <w:rsid w:val="007355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1 см Знак"/>
    <w:basedOn w:val="a"/>
    <w:link w:val="12"/>
    <w:rsid w:val="0073555D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12">
    <w:name w:val="Основной 1 см Знак Знак"/>
    <w:link w:val="11"/>
    <w:rsid w:val="007355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dcterms:created xsi:type="dcterms:W3CDTF">2023-06-05T14:53:00Z</dcterms:created>
  <dcterms:modified xsi:type="dcterms:W3CDTF">2023-06-05T14:53:00Z</dcterms:modified>
</cp:coreProperties>
</file>