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770BC0" w:rsidRPr="00770BC0" w:rsidTr="00450237">
        <w:tc>
          <w:tcPr>
            <w:tcW w:w="9635" w:type="dxa"/>
            <w:shd w:val="clear" w:color="auto" w:fill="auto"/>
          </w:tcPr>
          <w:p w:rsidR="00770BC0" w:rsidRPr="00770BC0" w:rsidRDefault="00770BC0" w:rsidP="00770BC0">
            <w:pPr>
              <w:tabs>
                <w:tab w:val="left" w:pos="9940"/>
              </w:tabs>
              <w:snapToGrid w:val="0"/>
              <w:spacing w:line="240" w:lineRule="auto"/>
              <w:ind w:right="-62"/>
              <w:rPr>
                <w:rFonts w:ascii="Times New Roman" w:hAnsi="Times New Roman" w:cs="Times New Roman"/>
                <w:sz w:val="24"/>
                <w:szCs w:val="24"/>
              </w:rPr>
            </w:pPr>
            <w:r w:rsidRPr="00770BC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BC0" w:rsidRPr="00770BC0" w:rsidTr="00450237">
        <w:trPr>
          <w:trHeight w:val="475"/>
        </w:trPr>
        <w:tc>
          <w:tcPr>
            <w:tcW w:w="9635" w:type="dxa"/>
            <w:shd w:val="clear" w:color="auto" w:fill="auto"/>
            <w:vAlign w:val="center"/>
          </w:tcPr>
          <w:p w:rsidR="00770BC0" w:rsidRPr="00770BC0" w:rsidRDefault="00770BC0" w:rsidP="00770BC0">
            <w:pPr>
              <w:snapToGrid w:val="0"/>
              <w:spacing w:line="240" w:lineRule="auto"/>
              <w:jc w:val="center"/>
              <w:rPr>
                <w:rFonts w:ascii="Times New Roman" w:hAnsi="Times New Roman" w:cs="Times New Roman"/>
                <w:sz w:val="24"/>
                <w:szCs w:val="24"/>
              </w:rPr>
            </w:pPr>
          </w:p>
        </w:tc>
      </w:tr>
    </w:tbl>
    <w:p w:rsidR="00770BC0" w:rsidRPr="00770BC0" w:rsidRDefault="00770BC0" w:rsidP="00770BC0">
      <w:pPr>
        <w:spacing w:line="240" w:lineRule="auto"/>
        <w:ind w:left="5812"/>
        <w:jc w:val="right"/>
        <w:rPr>
          <w:rFonts w:ascii="Times New Roman" w:eastAsia="Calibri" w:hAnsi="Times New Roman" w:cs="Times New Roman"/>
          <w:b/>
          <w:bCs/>
          <w:sz w:val="28"/>
          <w:szCs w:val="28"/>
        </w:rPr>
      </w:pPr>
    </w:p>
    <w:p w:rsidR="00770BC0" w:rsidRPr="00770BC0" w:rsidRDefault="00770BC0" w:rsidP="00770BC0">
      <w:pPr>
        <w:spacing w:before="8" w:line="240" w:lineRule="auto"/>
        <w:jc w:val="center"/>
        <w:rPr>
          <w:rFonts w:ascii="Times New Roman" w:hAnsi="Times New Roman" w:cs="Times New Roman"/>
          <w:sz w:val="28"/>
          <w:szCs w:val="28"/>
        </w:rPr>
      </w:pPr>
      <w:bookmarkStart w:id="0" w:name="_GoBack"/>
      <w:bookmarkEnd w:id="0"/>
      <w:r w:rsidRPr="00770BC0">
        <w:rPr>
          <w:rFonts w:ascii="Times New Roman" w:hAnsi="Times New Roman" w:cs="Times New Roman"/>
          <w:b/>
          <w:sz w:val="28"/>
          <w:szCs w:val="28"/>
        </w:rPr>
        <w:t>Факультет экономики и права</w:t>
      </w:r>
    </w:p>
    <w:p w:rsidR="00770BC0" w:rsidRDefault="00770BC0" w:rsidP="00770BC0">
      <w:pPr>
        <w:spacing w:after="160" w:line="240" w:lineRule="auto"/>
        <w:jc w:val="center"/>
        <w:rPr>
          <w:rFonts w:ascii="Times New Roman" w:eastAsia="Calibri" w:hAnsi="Times New Roman" w:cs="Times New Roman"/>
          <w:b/>
          <w:sz w:val="28"/>
          <w:szCs w:val="28"/>
        </w:rPr>
      </w:pPr>
    </w:p>
    <w:p w:rsidR="00770BC0" w:rsidRPr="00770BC0" w:rsidRDefault="00770BC0" w:rsidP="00770BC0">
      <w:pPr>
        <w:spacing w:after="160" w:line="240" w:lineRule="auto"/>
        <w:jc w:val="center"/>
        <w:rPr>
          <w:rFonts w:ascii="Times New Roman" w:eastAsia="Calibri" w:hAnsi="Times New Roman" w:cs="Times New Roman"/>
          <w:b/>
          <w:sz w:val="28"/>
          <w:szCs w:val="28"/>
        </w:rPr>
      </w:pPr>
      <w:r w:rsidRPr="00770BC0">
        <w:rPr>
          <w:rFonts w:ascii="Times New Roman" w:eastAsia="Calibri" w:hAnsi="Times New Roman" w:cs="Times New Roman"/>
          <w:b/>
          <w:sz w:val="28"/>
          <w:szCs w:val="28"/>
        </w:rPr>
        <w:t>Рабочая программа учебной дисциплины</w:t>
      </w:r>
    </w:p>
    <w:p w:rsidR="00770BC0" w:rsidRPr="00770BC0" w:rsidRDefault="00770BC0" w:rsidP="00770BC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Корпоративная социальная ответственность</w:t>
      </w:r>
    </w:p>
    <w:p w:rsidR="00770BC0" w:rsidRDefault="00770BC0" w:rsidP="00770BC0">
      <w:pPr>
        <w:spacing w:after="160" w:line="240" w:lineRule="auto"/>
        <w:jc w:val="center"/>
        <w:rPr>
          <w:rFonts w:ascii="Times New Roman" w:eastAsia="Calibri" w:hAnsi="Times New Roman" w:cs="Times New Roman"/>
          <w:sz w:val="28"/>
          <w:szCs w:val="28"/>
        </w:rPr>
      </w:pPr>
    </w:p>
    <w:p w:rsidR="00770BC0" w:rsidRPr="00770BC0" w:rsidRDefault="00770BC0" w:rsidP="00770BC0">
      <w:pPr>
        <w:spacing w:after="160" w:line="240" w:lineRule="auto"/>
        <w:jc w:val="center"/>
        <w:rPr>
          <w:rFonts w:ascii="Times New Roman" w:hAnsi="Times New Roman" w:cs="Times New Roman"/>
          <w:sz w:val="28"/>
          <w:szCs w:val="28"/>
        </w:rPr>
      </w:pPr>
      <w:r w:rsidRPr="00770BC0">
        <w:rPr>
          <w:rFonts w:ascii="Times New Roman" w:eastAsia="Calibri" w:hAnsi="Times New Roman" w:cs="Times New Roman"/>
          <w:sz w:val="28"/>
          <w:szCs w:val="28"/>
        </w:rPr>
        <w:t>Направление подготовки</w:t>
      </w:r>
    </w:p>
    <w:p w:rsidR="00770BC0" w:rsidRPr="00770BC0" w:rsidRDefault="00770BC0" w:rsidP="00770BC0">
      <w:pPr>
        <w:spacing w:line="240" w:lineRule="auto"/>
        <w:jc w:val="center"/>
        <w:rPr>
          <w:rFonts w:ascii="Times New Roman" w:hAnsi="Times New Roman" w:cs="Times New Roman"/>
          <w:sz w:val="28"/>
          <w:szCs w:val="28"/>
        </w:rPr>
      </w:pPr>
      <w:r w:rsidRPr="00770BC0">
        <w:rPr>
          <w:rFonts w:ascii="Times New Roman" w:hAnsi="Times New Roman" w:cs="Times New Roman"/>
          <w:sz w:val="28"/>
          <w:szCs w:val="28"/>
        </w:rPr>
        <w:t>38.03.02 Менеджмент</w:t>
      </w:r>
    </w:p>
    <w:p w:rsidR="00770BC0" w:rsidRPr="00770BC0" w:rsidRDefault="00770BC0" w:rsidP="00770BC0">
      <w:pPr>
        <w:spacing w:line="240" w:lineRule="auto"/>
        <w:jc w:val="center"/>
        <w:rPr>
          <w:rFonts w:ascii="Times New Roman" w:hAnsi="Times New Roman" w:cs="Times New Roman"/>
          <w:sz w:val="28"/>
          <w:szCs w:val="28"/>
        </w:rPr>
      </w:pPr>
    </w:p>
    <w:p w:rsidR="00770BC0" w:rsidRPr="00770BC0" w:rsidRDefault="00770BC0" w:rsidP="00770BC0">
      <w:pPr>
        <w:spacing w:after="160" w:line="240" w:lineRule="auto"/>
        <w:jc w:val="center"/>
        <w:rPr>
          <w:rFonts w:ascii="Times New Roman" w:hAnsi="Times New Roman" w:cs="Times New Roman"/>
          <w:sz w:val="28"/>
          <w:szCs w:val="28"/>
        </w:rPr>
      </w:pPr>
      <w:r w:rsidRPr="00770BC0">
        <w:rPr>
          <w:rFonts w:ascii="Times New Roman" w:eastAsia="Calibri" w:hAnsi="Times New Roman" w:cs="Times New Roman"/>
          <w:sz w:val="28"/>
          <w:szCs w:val="28"/>
        </w:rPr>
        <w:t>Направленность (профиль) подготовки:</w:t>
      </w:r>
    </w:p>
    <w:p w:rsidR="00770BC0" w:rsidRPr="00770BC0" w:rsidRDefault="00770BC0" w:rsidP="00770BC0">
      <w:pPr>
        <w:spacing w:after="160" w:line="240" w:lineRule="auto"/>
        <w:jc w:val="center"/>
        <w:rPr>
          <w:rFonts w:ascii="Times New Roman" w:hAnsi="Times New Roman" w:cs="Times New Roman"/>
          <w:sz w:val="28"/>
          <w:szCs w:val="28"/>
        </w:rPr>
      </w:pPr>
      <w:r w:rsidRPr="00770BC0">
        <w:rPr>
          <w:rFonts w:ascii="Times New Roman" w:eastAsia="Calibri" w:hAnsi="Times New Roman" w:cs="Times New Roman"/>
          <w:sz w:val="28"/>
          <w:szCs w:val="28"/>
        </w:rPr>
        <w:t>Управление проектами</w:t>
      </w:r>
    </w:p>
    <w:p w:rsidR="00770BC0" w:rsidRPr="00770BC0" w:rsidRDefault="00770BC0" w:rsidP="00770BC0">
      <w:pPr>
        <w:spacing w:after="160" w:line="240" w:lineRule="auto"/>
        <w:jc w:val="center"/>
        <w:rPr>
          <w:rFonts w:ascii="Times New Roman" w:eastAsia="Calibri" w:hAnsi="Times New Roman" w:cs="Times New Roman"/>
          <w:sz w:val="28"/>
          <w:szCs w:val="28"/>
        </w:rPr>
      </w:pPr>
    </w:p>
    <w:p w:rsidR="00770BC0" w:rsidRPr="00770BC0" w:rsidRDefault="00770BC0" w:rsidP="00770BC0">
      <w:pPr>
        <w:spacing w:after="160" w:line="240" w:lineRule="auto"/>
        <w:jc w:val="center"/>
        <w:rPr>
          <w:rFonts w:ascii="Times New Roman" w:hAnsi="Times New Roman" w:cs="Times New Roman"/>
          <w:sz w:val="28"/>
          <w:szCs w:val="28"/>
        </w:rPr>
      </w:pPr>
      <w:r w:rsidRPr="00770BC0">
        <w:rPr>
          <w:rFonts w:ascii="Times New Roman" w:eastAsia="Calibri" w:hAnsi="Times New Roman" w:cs="Times New Roman"/>
          <w:sz w:val="28"/>
          <w:szCs w:val="28"/>
        </w:rPr>
        <w:t>Квалификация (степень) выпускника:</w:t>
      </w:r>
    </w:p>
    <w:p w:rsidR="00770BC0" w:rsidRPr="00770BC0" w:rsidRDefault="00770BC0" w:rsidP="00770BC0">
      <w:pPr>
        <w:spacing w:after="160" w:line="240" w:lineRule="auto"/>
        <w:jc w:val="center"/>
        <w:rPr>
          <w:rFonts w:ascii="Times New Roman" w:hAnsi="Times New Roman" w:cs="Times New Roman"/>
          <w:sz w:val="28"/>
          <w:szCs w:val="28"/>
        </w:rPr>
      </w:pPr>
      <w:r w:rsidRPr="00770BC0">
        <w:rPr>
          <w:rFonts w:ascii="Times New Roman" w:eastAsia="Calibri" w:hAnsi="Times New Roman" w:cs="Times New Roman"/>
          <w:sz w:val="28"/>
          <w:szCs w:val="28"/>
        </w:rPr>
        <w:t xml:space="preserve">Бакалавр </w:t>
      </w:r>
    </w:p>
    <w:p w:rsidR="00770BC0" w:rsidRPr="00770BC0" w:rsidRDefault="00770BC0" w:rsidP="00770BC0">
      <w:pPr>
        <w:spacing w:line="240" w:lineRule="auto"/>
        <w:ind w:left="861" w:right="811"/>
        <w:jc w:val="center"/>
        <w:rPr>
          <w:rFonts w:ascii="Times New Roman" w:hAnsi="Times New Roman" w:cs="Times New Roman"/>
          <w:sz w:val="28"/>
          <w:szCs w:val="28"/>
        </w:rPr>
      </w:pPr>
    </w:p>
    <w:p w:rsidR="00770BC0" w:rsidRPr="00770BC0" w:rsidRDefault="00770BC0" w:rsidP="00770BC0">
      <w:pPr>
        <w:spacing w:line="240" w:lineRule="auto"/>
        <w:ind w:left="861" w:right="811"/>
        <w:jc w:val="center"/>
        <w:rPr>
          <w:rFonts w:ascii="Times New Roman" w:hAnsi="Times New Roman" w:cs="Times New Roman"/>
          <w:sz w:val="28"/>
          <w:szCs w:val="28"/>
        </w:rPr>
      </w:pPr>
      <w:r w:rsidRPr="00770BC0">
        <w:rPr>
          <w:rFonts w:ascii="Times New Roman" w:hAnsi="Times New Roman" w:cs="Times New Roman"/>
          <w:sz w:val="28"/>
          <w:szCs w:val="28"/>
        </w:rPr>
        <w:t>Форма обучения:</w:t>
      </w:r>
    </w:p>
    <w:p w:rsidR="00770BC0" w:rsidRPr="00770BC0" w:rsidRDefault="00770BC0" w:rsidP="00770BC0">
      <w:pPr>
        <w:spacing w:line="240" w:lineRule="auto"/>
        <w:jc w:val="center"/>
        <w:rPr>
          <w:rFonts w:ascii="Times New Roman" w:hAnsi="Times New Roman" w:cs="Times New Roman"/>
          <w:sz w:val="28"/>
          <w:szCs w:val="28"/>
        </w:rPr>
      </w:pPr>
      <w:r w:rsidRPr="00770BC0">
        <w:rPr>
          <w:rFonts w:ascii="Times New Roman" w:hAnsi="Times New Roman" w:cs="Times New Roman"/>
          <w:sz w:val="28"/>
          <w:szCs w:val="28"/>
        </w:rPr>
        <w:t>Очная, очно-заочная, заочная</w:t>
      </w:r>
    </w:p>
    <w:p w:rsidR="00770BC0" w:rsidRPr="00770BC0" w:rsidRDefault="00770BC0" w:rsidP="00770BC0">
      <w:pPr>
        <w:spacing w:line="240" w:lineRule="auto"/>
        <w:jc w:val="center"/>
        <w:rPr>
          <w:rFonts w:ascii="Times New Roman" w:hAnsi="Times New Roman" w:cs="Times New Roman"/>
          <w:sz w:val="28"/>
          <w:szCs w:val="28"/>
        </w:rPr>
      </w:pPr>
    </w:p>
    <w:p w:rsidR="00770BC0" w:rsidRPr="00770BC0" w:rsidRDefault="00770BC0" w:rsidP="00770BC0">
      <w:pPr>
        <w:keepNext/>
        <w:spacing w:line="240" w:lineRule="auto"/>
        <w:jc w:val="right"/>
        <w:rPr>
          <w:rFonts w:ascii="Times New Roman" w:eastAsia="Calibri" w:hAnsi="Times New Roman" w:cs="Times New Roman"/>
          <w:sz w:val="28"/>
          <w:szCs w:val="28"/>
        </w:rPr>
      </w:pPr>
      <w:r w:rsidRPr="00770BC0">
        <w:rPr>
          <w:rFonts w:ascii="Times New Roman" w:eastAsia="Calibri" w:hAnsi="Times New Roman" w:cs="Times New Roman"/>
          <w:sz w:val="28"/>
          <w:szCs w:val="28"/>
        </w:rPr>
        <w:t>Составитель программы:</w:t>
      </w:r>
    </w:p>
    <w:p w:rsidR="00770BC0" w:rsidRPr="00770BC0" w:rsidRDefault="00770BC0" w:rsidP="00770BC0">
      <w:pPr>
        <w:keepNext/>
        <w:spacing w:line="240" w:lineRule="auto"/>
        <w:jc w:val="right"/>
        <w:rPr>
          <w:rFonts w:ascii="Times New Roman" w:eastAsia="Calibri" w:hAnsi="Times New Roman" w:cs="Times New Roman"/>
          <w:sz w:val="28"/>
          <w:szCs w:val="28"/>
        </w:rPr>
      </w:pPr>
      <w:r w:rsidRPr="00770BC0">
        <w:rPr>
          <w:rFonts w:ascii="Times New Roman" w:eastAsia="Calibri" w:hAnsi="Times New Roman" w:cs="Times New Roman"/>
          <w:sz w:val="28"/>
          <w:szCs w:val="28"/>
        </w:rPr>
        <w:t>Балашов Ю.К., декан факультета экономики и права</w:t>
      </w:r>
    </w:p>
    <w:p w:rsidR="00770BC0" w:rsidRPr="00770BC0" w:rsidRDefault="00770BC0" w:rsidP="00770BC0">
      <w:pPr>
        <w:spacing w:line="240" w:lineRule="auto"/>
        <w:jc w:val="center"/>
        <w:rPr>
          <w:rFonts w:ascii="Times New Roman" w:hAnsi="Times New Roman" w:cs="Times New Roman"/>
          <w:sz w:val="28"/>
          <w:szCs w:val="28"/>
        </w:rPr>
      </w:pPr>
    </w:p>
    <w:p w:rsidR="00770BC0" w:rsidRPr="00770BC0" w:rsidRDefault="00770BC0" w:rsidP="00770BC0">
      <w:pPr>
        <w:spacing w:line="240" w:lineRule="auto"/>
        <w:jc w:val="center"/>
        <w:rPr>
          <w:rFonts w:ascii="Times New Roman" w:hAnsi="Times New Roman" w:cs="Times New Roman"/>
          <w:sz w:val="28"/>
          <w:szCs w:val="28"/>
        </w:rPr>
      </w:pPr>
      <w:r w:rsidRPr="00770BC0">
        <w:rPr>
          <w:rFonts w:ascii="Times New Roman" w:hAnsi="Times New Roman" w:cs="Times New Roman"/>
          <w:sz w:val="28"/>
          <w:szCs w:val="28"/>
        </w:rPr>
        <w:t>Москва 2021</w:t>
      </w:r>
    </w:p>
    <w:p w:rsidR="007C2441" w:rsidRPr="0022130E" w:rsidRDefault="00770BC0" w:rsidP="00770BC0">
      <w:pPr>
        <w:spacing w:after="0" w:line="240" w:lineRule="auto"/>
        <w:ind w:firstLine="709"/>
        <w:jc w:val="center"/>
        <w:rPr>
          <w:rFonts w:ascii="Times New Roman" w:eastAsia="Times New Roman" w:hAnsi="Times New Roman" w:cs="Times New Roman"/>
          <w:sz w:val="24"/>
          <w:szCs w:val="24"/>
          <w:lang w:eastAsia="ru-RU"/>
        </w:rPr>
      </w:pPr>
      <w:r w:rsidRPr="00BB5366">
        <w:rPr>
          <w:sz w:val="24"/>
          <w:szCs w:val="24"/>
        </w:rPr>
        <w:br w:type="page"/>
      </w:r>
      <w:r w:rsidR="007C2441" w:rsidRPr="0022130E">
        <w:rPr>
          <w:rFonts w:ascii="Times New Roman" w:eastAsia="Times New Roman" w:hAnsi="Times New Roman" w:cs="Times New Roman"/>
          <w:sz w:val="24"/>
          <w:szCs w:val="24"/>
          <w:lang w:eastAsia="ru-RU"/>
        </w:rPr>
        <w:lastRenderedPageBreak/>
        <w:t>СОДЕРЖАНИЕ</w:t>
      </w:r>
    </w:p>
    <w:p w:rsidR="001267AB" w:rsidRDefault="001267AB" w:rsidP="004B0193">
      <w:pPr>
        <w:spacing w:after="0" w:line="240" w:lineRule="auto"/>
        <w:ind w:firstLine="709"/>
        <w:jc w:val="center"/>
        <w:rPr>
          <w:rFonts w:ascii="Times New Roman" w:eastAsia="Times New Roman" w:hAnsi="Times New Roman" w:cs="Times New Roman"/>
          <w:sz w:val="28"/>
          <w:szCs w:val="28"/>
          <w:lang w:eastAsia="ru-RU"/>
        </w:rPr>
      </w:pP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1. Аннотация к дисциплине………………</w:t>
      </w:r>
      <w:r w:rsidR="00B965F2">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3</w:t>
      </w:r>
      <w:r w:rsidRPr="00B965F2">
        <w:rPr>
          <w:rFonts w:ascii="Times New Roman" w:eastAsia="Times New Roman" w:hAnsi="Times New Roman" w:cs="Times New Roman"/>
          <w:sz w:val="24"/>
          <w:szCs w:val="24"/>
          <w:lang w:eastAsia="ru-RU"/>
        </w:rPr>
        <w:t xml:space="preserve"> </w:t>
      </w: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sidR="00B965F2">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3</w:t>
      </w: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w:t>
      </w:r>
      <w:r w:rsidR="00B965F2">
        <w:rPr>
          <w:rFonts w:ascii="Times New Roman" w:eastAsia="Times New Roman" w:hAnsi="Times New Roman" w:cs="Times New Roman"/>
          <w:sz w:val="24"/>
          <w:szCs w:val="24"/>
          <w:lang w:eastAsia="ru-RU"/>
        </w:rPr>
        <w:t>мостоятельную работу обучающих……………….</w:t>
      </w:r>
      <w:r w:rsidR="008109E7">
        <w:rPr>
          <w:rFonts w:ascii="Times New Roman" w:eastAsia="Times New Roman" w:hAnsi="Times New Roman" w:cs="Times New Roman"/>
          <w:sz w:val="24"/>
          <w:szCs w:val="24"/>
          <w:lang w:eastAsia="ru-RU"/>
        </w:rPr>
        <w:t>………………………… 5</w:t>
      </w: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3.1 Объём дисциплины по видам учебных занятий (в часах)</w:t>
      </w:r>
      <w:r w:rsidR="00B965F2" w:rsidRPr="00B965F2">
        <w:rPr>
          <w:rFonts w:ascii="Times New Roman" w:eastAsia="Times New Roman" w:hAnsi="Times New Roman" w:cs="Times New Roman"/>
          <w:sz w:val="24"/>
          <w:szCs w:val="24"/>
          <w:lang w:eastAsia="ru-RU"/>
        </w:rPr>
        <w:t>………</w:t>
      </w:r>
      <w:r w:rsidR="00B965F2">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5</w:t>
      </w: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4. Содержание дисциплины, структурированное</w:t>
      </w:r>
      <w:r w:rsidR="008109E7">
        <w:rPr>
          <w:rFonts w:ascii="Times New Roman" w:eastAsia="Times New Roman" w:hAnsi="Times New Roman" w:cs="Times New Roman"/>
          <w:sz w:val="24"/>
          <w:szCs w:val="24"/>
          <w:lang w:eastAsia="ru-RU"/>
        </w:rPr>
        <w:t xml:space="preserve"> по темам (разделам) с указанием</w:t>
      </w:r>
      <w:r w:rsidRPr="00B965F2">
        <w:rPr>
          <w:rFonts w:ascii="Times New Roman" w:eastAsia="Times New Roman" w:hAnsi="Times New Roman" w:cs="Times New Roman"/>
          <w:sz w:val="24"/>
          <w:szCs w:val="24"/>
          <w:lang w:eastAsia="ru-RU"/>
        </w:rPr>
        <w:t xml:space="preserve"> отведенного на них количества академических часов и видов учебных занятий…………………………………………</w:t>
      </w:r>
      <w:r w:rsidR="00B965F2">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5</w:t>
      </w: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4.1. Разделы дисциплины и трудоемкость по видам учебных занятий (в академических часах)…………</w:t>
      </w:r>
      <w:r w:rsidR="00B965F2">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5</w:t>
      </w:r>
    </w:p>
    <w:p w:rsidR="00F30DF9" w:rsidRPr="00B965F2" w:rsidRDefault="00F30DF9"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4.2 Содержание дисциплины, структурированное по разделам для очной формы обучения (для очно – заочной и заочной формы обучения- в соответствии с п.4.1)……………………………</w:t>
      </w:r>
      <w:r w:rsidR="00B965F2">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11</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 xml:space="preserve">5. Перечень учебно-методического обеспечения для самостоятельной работы обучающихся по дисциплине </w:t>
      </w:r>
      <w:r w:rsidR="008109E7">
        <w:rPr>
          <w:rFonts w:ascii="Times New Roman" w:eastAsia="Times New Roman" w:hAnsi="Times New Roman" w:cs="Times New Roman"/>
          <w:sz w:val="24"/>
          <w:szCs w:val="24"/>
          <w:lang w:eastAsia="ru-RU"/>
        </w:rPr>
        <w:t>……………………………………………………………..… 12</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 Оценочные материалы для проведения промежуточной аттестации обучающихся по дисциплине «Корпоративная социальная ответственность</w:t>
      </w:r>
      <w:r w:rsidR="008109E7">
        <w:rPr>
          <w:rFonts w:ascii="Times New Roman" w:eastAsia="Times New Roman" w:hAnsi="Times New Roman" w:cs="Times New Roman"/>
          <w:sz w:val="24"/>
          <w:szCs w:val="24"/>
          <w:lang w:eastAsia="ru-RU"/>
        </w:rPr>
        <w:t>»…………………………… 14</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6.1. Описание показателей и критериев оценивания компетенций, описание шкал оценивания</w:t>
      </w:r>
      <w:r>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14</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16</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8109E7">
        <w:rPr>
          <w:rFonts w:ascii="Times New Roman" w:eastAsia="Times New Roman" w:hAnsi="Times New Roman" w:cs="Times New Roman"/>
          <w:sz w:val="24"/>
          <w:szCs w:val="24"/>
          <w:lang w:eastAsia="ru-RU"/>
        </w:rPr>
        <w:t>…………………………………………… 17</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6.3.1. Примерные тестовые задания для текущего контроля</w:t>
      </w:r>
      <w:r w:rsidR="00050169">
        <w:rPr>
          <w:rFonts w:ascii="Times New Roman" w:eastAsia="Times New Roman" w:hAnsi="Times New Roman" w:cs="Times New Roman"/>
          <w:sz w:val="24"/>
          <w:szCs w:val="24"/>
          <w:lang w:eastAsia="ru-RU"/>
        </w:rPr>
        <w:t>………………………. 19</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6.3.1.1. Вопросы и задания для зачета/зачета с оценкой</w:t>
      </w:r>
      <w:r w:rsidR="008109E7">
        <w:rPr>
          <w:rFonts w:ascii="Times New Roman" w:eastAsia="Times New Roman" w:hAnsi="Times New Roman" w:cs="Times New Roman"/>
          <w:sz w:val="24"/>
          <w:szCs w:val="24"/>
          <w:lang w:eastAsia="ru-RU"/>
        </w:rPr>
        <w:t>……………………………. 20</w:t>
      </w:r>
    </w:p>
    <w:p w:rsidR="00B965F2"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val="x-none" w:eastAsia="ru-RU"/>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eastAsia="Times New Roman" w:hAnsi="Times New Roman" w:cs="Times New Roman"/>
          <w:sz w:val="24"/>
          <w:szCs w:val="24"/>
          <w:lang w:eastAsia="ru-RU"/>
        </w:rPr>
        <w:t>………</w:t>
      </w:r>
      <w:r w:rsidR="008109E7">
        <w:rPr>
          <w:rFonts w:ascii="Times New Roman" w:eastAsia="Times New Roman" w:hAnsi="Times New Roman" w:cs="Times New Roman"/>
          <w:sz w:val="24"/>
          <w:szCs w:val="24"/>
          <w:lang w:eastAsia="ru-RU"/>
        </w:rPr>
        <w:t>…………………………………………………………………………… 20</w:t>
      </w:r>
    </w:p>
    <w:p w:rsidR="00F30DF9"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7</w:t>
      </w:r>
      <w:r w:rsidR="00F30DF9" w:rsidRPr="00B965F2">
        <w:rPr>
          <w:rFonts w:ascii="Times New Roman" w:eastAsia="Times New Roman" w:hAnsi="Times New Roman" w:cs="Times New Roman"/>
          <w:sz w:val="24"/>
          <w:szCs w:val="24"/>
          <w:lang w:eastAsia="ru-RU"/>
        </w:rPr>
        <w:t>. Рекомендуемое информационно-методическое обеспечение…………</w:t>
      </w:r>
      <w:r w:rsidR="008109E7">
        <w:rPr>
          <w:rFonts w:ascii="Times New Roman" w:eastAsia="Times New Roman" w:hAnsi="Times New Roman" w:cs="Times New Roman"/>
          <w:sz w:val="24"/>
          <w:szCs w:val="24"/>
          <w:lang w:eastAsia="ru-RU"/>
        </w:rPr>
        <w:t>………… 21</w:t>
      </w:r>
    </w:p>
    <w:p w:rsidR="00F30DF9"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8</w:t>
      </w:r>
      <w:r w:rsidR="00F30DF9" w:rsidRPr="00B965F2">
        <w:rPr>
          <w:rFonts w:ascii="Times New Roman" w:eastAsia="Times New Roman" w:hAnsi="Times New Roman" w:cs="Times New Roman"/>
          <w:sz w:val="24"/>
          <w:szCs w:val="24"/>
          <w:lang w:eastAsia="ru-RU"/>
        </w:rPr>
        <w:t>. Методические указания для обучающихся по освоению дисципли</w:t>
      </w:r>
      <w:r>
        <w:rPr>
          <w:rFonts w:ascii="Times New Roman" w:eastAsia="Times New Roman" w:hAnsi="Times New Roman" w:cs="Times New Roman"/>
          <w:sz w:val="24"/>
          <w:szCs w:val="24"/>
          <w:lang w:eastAsia="ru-RU"/>
        </w:rPr>
        <w:t>ны…………</w:t>
      </w:r>
      <w:r w:rsidR="008109E7">
        <w:rPr>
          <w:rFonts w:ascii="Times New Roman" w:eastAsia="Times New Roman" w:hAnsi="Times New Roman" w:cs="Times New Roman"/>
          <w:sz w:val="24"/>
          <w:szCs w:val="24"/>
          <w:lang w:eastAsia="ru-RU"/>
        </w:rPr>
        <w:t>…………………………………………………………………………. 22</w:t>
      </w:r>
    </w:p>
    <w:p w:rsidR="00F30DF9"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9</w:t>
      </w:r>
      <w:r w:rsidR="00F30DF9" w:rsidRPr="00B965F2">
        <w:rPr>
          <w:rFonts w:ascii="Times New Roman" w:eastAsia="Times New Roman" w:hAnsi="Times New Roman" w:cs="Times New Roman"/>
          <w:sz w:val="24"/>
          <w:szCs w:val="24"/>
          <w:lang w:eastAsia="ru-RU"/>
        </w:rPr>
        <w:t>. Материально-техническая база</w:t>
      </w:r>
      <w:r w:rsidR="008109E7">
        <w:rPr>
          <w:rFonts w:ascii="Times New Roman" w:eastAsia="Times New Roman" w:hAnsi="Times New Roman" w:cs="Times New Roman"/>
          <w:sz w:val="24"/>
          <w:szCs w:val="24"/>
          <w:lang w:eastAsia="ru-RU"/>
        </w:rPr>
        <w:t>………………………………………………...….. 26</w:t>
      </w:r>
    </w:p>
    <w:p w:rsidR="00F30DF9"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10</w:t>
      </w:r>
      <w:r w:rsidR="00F30DF9" w:rsidRPr="00B965F2">
        <w:rPr>
          <w:rFonts w:ascii="Times New Roman" w:eastAsia="Times New Roman"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Pr>
          <w:rFonts w:ascii="Times New Roman" w:eastAsia="Times New Roman" w:hAnsi="Times New Roman" w:cs="Times New Roman"/>
          <w:sz w:val="24"/>
          <w:szCs w:val="24"/>
          <w:lang w:eastAsia="ru-RU"/>
        </w:rPr>
        <w:t xml:space="preserve">…………………………………….... </w:t>
      </w:r>
      <w:r w:rsidR="008109E7">
        <w:rPr>
          <w:rFonts w:ascii="Times New Roman" w:eastAsia="Times New Roman" w:hAnsi="Times New Roman" w:cs="Times New Roman"/>
          <w:sz w:val="24"/>
          <w:szCs w:val="24"/>
          <w:lang w:eastAsia="ru-RU"/>
        </w:rPr>
        <w:t>26</w:t>
      </w:r>
    </w:p>
    <w:p w:rsidR="001267AB" w:rsidRPr="00B965F2" w:rsidRDefault="00B965F2" w:rsidP="004B0193">
      <w:pPr>
        <w:spacing w:after="0" w:line="240" w:lineRule="auto"/>
        <w:ind w:firstLine="709"/>
        <w:jc w:val="both"/>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t>11</w:t>
      </w:r>
      <w:r w:rsidR="00F30DF9" w:rsidRPr="00B965F2">
        <w:rPr>
          <w:rFonts w:ascii="Times New Roman" w:eastAsia="Times New Roman" w:hAnsi="Times New Roman" w:cs="Times New Roman"/>
          <w:sz w:val="24"/>
          <w:szCs w:val="24"/>
          <w:lang w:eastAsia="ru-RU"/>
        </w:rPr>
        <w:t>.Лист регистрации изменений………………………………………………</w:t>
      </w:r>
      <w:r w:rsidR="008109E7">
        <w:rPr>
          <w:rFonts w:ascii="Times New Roman" w:eastAsia="Times New Roman" w:hAnsi="Times New Roman" w:cs="Times New Roman"/>
          <w:sz w:val="24"/>
          <w:szCs w:val="24"/>
          <w:lang w:eastAsia="ru-RU"/>
        </w:rPr>
        <w:t>…….... 27</w:t>
      </w:r>
    </w:p>
    <w:p w:rsidR="007C2441" w:rsidRPr="00227BF0" w:rsidRDefault="00F30DF9" w:rsidP="004B0193">
      <w:pPr>
        <w:spacing w:line="240" w:lineRule="auto"/>
        <w:rPr>
          <w:rFonts w:ascii="Times New Roman" w:eastAsia="Times New Roman" w:hAnsi="Times New Roman" w:cs="Times New Roman"/>
          <w:sz w:val="24"/>
          <w:szCs w:val="24"/>
          <w:lang w:eastAsia="ru-RU"/>
        </w:rPr>
      </w:pPr>
      <w:r w:rsidRPr="00B965F2">
        <w:rPr>
          <w:rFonts w:ascii="Times New Roman" w:eastAsia="Times New Roman" w:hAnsi="Times New Roman" w:cs="Times New Roman"/>
          <w:sz w:val="24"/>
          <w:szCs w:val="24"/>
          <w:lang w:eastAsia="ru-RU"/>
        </w:rPr>
        <w:br w:type="page"/>
      </w:r>
    </w:p>
    <w:p w:rsidR="00BE42DA" w:rsidRDefault="00BE42DA" w:rsidP="004B0193">
      <w:pPr>
        <w:spacing w:after="0" w:line="240" w:lineRule="auto"/>
        <w:ind w:firstLine="709"/>
        <w:jc w:val="both"/>
        <w:rPr>
          <w:rFonts w:ascii="Times New Roman" w:eastAsia="Times New Roman" w:hAnsi="Times New Roman" w:cs="Times New Roman"/>
          <w:b/>
          <w:sz w:val="24"/>
          <w:szCs w:val="24"/>
          <w:lang w:eastAsia="ru-RU"/>
        </w:rPr>
      </w:pPr>
      <w:r w:rsidRPr="00C5063B">
        <w:rPr>
          <w:rFonts w:ascii="Times New Roman" w:eastAsia="Times New Roman" w:hAnsi="Times New Roman" w:cs="Times New Roman"/>
          <w:b/>
          <w:sz w:val="24"/>
          <w:szCs w:val="24"/>
          <w:lang w:eastAsia="ru-RU"/>
        </w:rPr>
        <w:lastRenderedPageBreak/>
        <w:t xml:space="preserve">1. Аннотация к дисциплине </w:t>
      </w:r>
    </w:p>
    <w:p w:rsidR="00313E13" w:rsidRPr="00313E13" w:rsidRDefault="00313E13" w:rsidP="004B0193">
      <w:pPr>
        <w:spacing w:after="0" w:line="240" w:lineRule="auto"/>
        <w:ind w:firstLine="709"/>
        <w:jc w:val="both"/>
        <w:rPr>
          <w:rFonts w:ascii="Times New Roman" w:eastAsia="Times New Roman" w:hAnsi="Times New Roman" w:cs="Times New Roman"/>
          <w:sz w:val="24"/>
          <w:szCs w:val="24"/>
          <w:lang w:eastAsia="ru-RU"/>
        </w:rPr>
      </w:pPr>
      <w:r w:rsidRPr="00313E13">
        <w:rPr>
          <w:rFonts w:ascii="Times New Roman" w:eastAsia="Times New Roman" w:hAnsi="Times New Roman" w:cs="Times New Roman"/>
          <w:sz w:val="24"/>
          <w:szCs w:val="24"/>
          <w:lang w:eastAsia="ru-RU"/>
        </w:rPr>
        <w:t>Рабочая программа дисциплины «</w:t>
      </w:r>
      <w:r>
        <w:rPr>
          <w:rFonts w:ascii="Times New Roman" w:eastAsia="Times New Roman" w:hAnsi="Times New Roman" w:cs="Times New Roman"/>
          <w:sz w:val="24"/>
          <w:szCs w:val="24"/>
          <w:lang w:eastAsia="ru-RU"/>
        </w:rPr>
        <w:t>Корпоративная социальная ответственность</w:t>
      </w:r>
      <w:r w:rsidRPr="00313E13">
        <w:rPr>
          <w:rFonts w:ascii="Times New Roman" w:eastAsia="Times New Roman" w:hAnsi="Times New Roman" w:cs="Times New Roman"/>
          <w:sz w:val="24"/>
          <w:szCs w:val="24"/>
          <w:lang w:eastAsia="ru-RU"/>
        </w:rPr>
        <w:t>» составлена в соответствии с требованиями ФГОС ВО по направлению подготовки 38.03.02 Менеджмент (уровень бакалавриата), утвержденного приказом Министерства науки и высшего образования РФ от 12.08. 2020 г. N 970.</w:t>
      </w:r>
    </w:p>
    <w:p w:rsidR="00313E13" w:rsidRPr="00313E13" w:rsidRDefault="00313E13" w:rsidP="004B0193">
      <w:pPr>
        <w:spacing w:after="0" w:line="240" w:lineRule="auto"/>
        <w:ind w:firstLine="709"/>
        <w:jc w:val="both"/>
        <w:rPr>
          <w:rFonts w:ascii="Times New Roman" w:eastAsia="Times New Roman" w:hAnsi="Times New Roman" w:cs="Times New Roman"/>
          <w:sz w:val="24"/>
          <w:szCs w:val="24"/>
          <w:lang w:eastAsia="ru-RU"/>
        </w:rPr>
      </w:pPr>
      <w:r w:rsidRPr="00313E13">
        <w:rPr>
          <w:rFonts w:ascii="Times New Roman" w:eastAsia="Times New Roman" w:hAnsi="Times New Roman" w:cs="Times New Roman"/>
          <w:sz w:val="24"/>
          <w:szCs w:val="24"/>
          <w:lang w:eastAsia="ru-RU"/>
        </w:rPr>
        <w:t>Рабочая программа содержит обязательные для изучения темы по дисциплине «</w:t>
      </w:r>
      <w:r>
        <w:rPr>
          <w:rFonts w:ascii="Times New Roman" w:eastAsia="Times New Roman" w:hAnsi="Times New Roman" w:cs="Times New Roman"/>
          <w:sz w:val="24"/>
          <w:szCs w:val="24"/>
          <w:lang w:eastAsia="ru-RU"/>
        </w:rPr>
        <w:t>Корпоративная социальная ответственность</w:t>
      </w:r>
      <w:r w:rsidRPr="00313E13">
        <w:rPr>
          <w:rFonts w:ascii="Times New Roman" w:eastAsia="Times New Roman" w:hAnsi="Times New Roman" w:cs="Times New Roman"/>
          <w:sz w:val="24"/>
          <w:szCs w:val="24"/>
          <w:lang w:eastAsia="ru-RU"/>
        </w:rPr>
        <w:t xml:space="preserve">». Дисциплина дает целостное представление о </w:t>
      </w:r>
      <w:r w:rsidR="00B431F7" w:rsidRPr="00B431F7">
        <w:rPr>
          <w:rFonts w:ascii="Times New Roman" w:eastAsia="Times New Roman" w:hAnsi="Times New Roman" w:cs="Times New Roman"/>
          <w:sz w:val="24"/>
          <w:szCs w:val="24"/>
          <w:lang w:eastAsia="ru-RU"/>
        </w:rPr>
        <w:t>современны</w:t>
      </w:r>
      <w:r w:rsidR="00B431F7">
        <w:rPr>
          <w:rFonts w:ascii="Times New Roman" w:eastAsia="Times New Roman" w:hAnsi="Times New Roman" w:cs="Times New Roman"/>
          <w:sz w:val="24"/>
          <w:szCs w:val="24"/>
          <w:lang w:eastAsia="ru-RU"/>
        </w:rPr>
        <w:t>х</w:t>
      </w:r>
      <w:r w:rsidR="00B431F7" w:rsidRPr="00B431F7">
        <w:rPr>
          <w:rFonts w:ascii="Times New Roman" w:eastAsia="Times New Roman" w:hAnsi="Times New Roman" w:cs="Times New Roman"/>
          <w:sz w:val="24"/>
          <w:szCs w:val="24"/>
          <w:lang w:eastAsia="ru-RU"/>
        </w:rPr>
        <w:t xml:space="preserve"> концепция</w:t>
      </w:r>
      <w:r w:rsidR="00B431F7">
        <w:rPr>
          <w:rFonts w:ascii="Times New Roman" w:eastAsia="Times New Roman" w:hAnsi="Times New Roman" w:cs="Times New Roman"/>
          <w:sz w:val="24"/>
          <w:szCs w:val="24"/>
          <w:lang w:eastAsia="ru-RU"/>
        </w:rPr>
        <w:t>х</w:t>
      </w:r>
      <w:r w:rsidR="00B431F7" w:rsidRPr="00B431F7">
        <w:rPr>
          <w:rFonts w:ascii="Times New Roman" w:eastAsia="Times New Roman" w:hAnsi="Times New Roman" w:cs="Times New Roman"/>
          <w:sz w:val="24"/>
          <w:szCs w:val="24"/>
          <w:lang w:eastAsia="ru-RU"/>
        </w:rPr>
        <w:t xml:space="preserve"> управления компанией с позиции социально-ориентированного менеджмента и маркетинга, метод</w:t>
      </w:r>
      <w:r w:rsidR="00B431F7">
        <w:rPr>
          <w:rFonts w:ascii="Times New Roman" w:eastAsia="Times New Roman" w:hAnsi="Times New Roman" w:cs="Times New Roman"/>
          <w:sz w:val="24"/>
          <w:szCs w:val="24"/>
          <w:lang w:eastAsia="ru-RU"/>
        </w:rPr>
        <w:t>ах</w:t>
      </w:r>
      <w:r w:rsidR="00B431F7" w:rsidRPr="00B431F7">
        <w:rPr>
          <w:rFonts w:ascii="Times New Roman" w:eastAsia="Times New Roman" w:hAnsi="Times New Roman" w:cs="Times New Roman"/>
          <w:sz w:val="24"/>
          <w:szCs w:val="24"/>
          <w:lang w:eastAsia="ru-RU"/>
        </w:rPr>
        <w:t xml:space="preserve"> анализа и оценки корпоративной социальной ответственности компании</w:t>
      </w:r>
    </w:p>
    <w:p w:rsidR="00313E13" w:rsidRPr="00313E13" w:rsidRDefault="00313E13" w:rsidP="004B0193">
      <w:pPr>
        <w:spacing w:after="0" w:line="240" w:lineRule="auto"/>
        <w:ind w:firstLine="709"/>
        <w:jc w:val="both"/>
        <w:rPr>
          <w:rFonts w:ascii="Times New Roman" w:eastAsia="Times New Roman" w:hAnsi="Times New Roman" w:cs="Times New Roman"/>
          <w:sz w:val="24"/>
          <w:szCs w:val="24"/>
          <w:lang w:eastAsia="ru-RU"/>
        </w:rPr>
      </w:pPr>
      <w:r w:rsidRPr="00313E13">
        <w:rPr>
          <w:rFonts w:ascii="Times New Roman" w:eastAsia="Times New Roman" w:hAnsi="Times New Roman" w:cs="Times New Roman"/>
          <w:sz w:val="24"/>
          <w:szCs w:val="24"/>
          <w:lang w:eastAsia="ru-RU"/>
        </w:rPr>
        <w:t>Место дисциплины в структуре основной профессиональной образовательной программы</w:t>
      </w:r>
    </w:p>
    <w:p w:rsidR="00313E13" w:rsidRPr="00313E13" w:rsidRDefault="00313E13" w:rsidP="004B0193">
      <w:pPr>
        <w:spacing w:after="0" w:line="240" w:lineRule="auto"/>
        <w:ind w:firstLine="709"/>
        <w:jc w:val="both"/>
        <w:rPr>
          <w:rFonts w:ascii="Times New Roman" w:eastAsia="Times New Roman" w:hAnsi="Times New Roman" w:cs="Times New Roman"/>
          <w:sz w:val="24"/>
          <w:szCs w:val="24"/>
          <w:lang w:eastAsia="ru-RU"/>
        </w:rPr>
      </w:pPr>
      <w:r w:rsidRPr="00313E13">
        <w:rPr>
          <w:rFonts w:ascii="Times New Roman" w:eastAsia="Times New Roman" w:hAnsi="Times New Roman" w:cs="Times New Roman"/>
          <w:sz w:val="24"/>
          <w:szCs w:val="24"/>
          <w:lang w:eastAsia="ru-RU"/>
        </w:rPr>
        <w:t>Настоящая дисциплина включена в часть, формируемую участниками образовательных отношений, Блока1 учебных планов по направлению подготовки 38.03.02  Менеджмент, уровень бакалавриата.</w:t>
      </w:r>
    </w:p>
    <w:p w:rsidR="00313E13" w:rsidRPr="00313E13" w:rsidRDefault="00313E13" w:rsidP="004B0193">
      <w:pPr>
        <w:spacing w:after="0" w:line="240" w:lineRule="auto"/>
        <w:ind w:firstLine="709"/>
        <w:jc w:val="both"/>
        <w:rPr>
          <w:rFonts w:ascii="Times New Roman" w:eastAsia="Times New Roman" w:hAnsi="Times New Roman" w:cs="Times New Roman"/>
          <w:sz w:val="24"/>
          <w:szCs w:val="24"/>
          <w:lang w:eastAsia="ru-RU"/>
        </w:rPr>
      </w:pPr>
      <w:r w:rsidRPr="00313E13">
        <w:rPr>
          <w:rFonts w:ascii="Times New Roman" w:eastAsia="Times New Roman" w:hAnsi="Times New Roman" w:cs="Times New Roman"/>
          <w:sz w:val="24"/>
          <w:szCs w:val="24"/>
          <w:lang w:eastAsia="ru-RU"/>
        </w:rPr>
        <w:t xml:space="preserve">Дисциплина изучается на </w:t>
      </w:r>
      <w:r w:rsidR="00B431F7">
        <w:rPr>
          <w:rFonts w:ascii="Times New Roman" w:eastAsia="Times New Roman" w:hAnsi="Times New Roman" w:cs="Times New Roman"/>
          <w:sz w:val="24"/>
          <w:szCs w:val="24"/>
          <w:lang w:eastAsia="ru-RU"/>
        </w:rPr>
        <w:t>1</w:t>
      </w:r>
      <w:r w:rsidRPr="00313E13">
        <w:rPr>
          <w:rFonts w:ascii="Times New Roman" w:eastAsia="Times New Roman" w:hAnsi="Times New Roman" w:cs="Times New Roman"/>
          <w:sz w:val="24"/>
          <w:szCs w:val="24"/>
          <w:lang w:eastAsia="ru-RU"/>
        </w:rPr>
        <w:t xml:space="preserve"> курсе, в </w:t>
      </w:r>
      <w:r w:rsidR="00B431F7">
        <w:rPr>
          <w:rFonts w:ascii="Times New Roman" w:eastAsia="Times New Roman" w:hAnsi="Times New Roman" w:cs="Times New Roman"/>
          <w:sz w:val="24"/>
          <w:szCs w:val="24"/>
          <w:lang w:eastAsia="ru-RU"/>
        </w:rPr>
        <w:t>1</w:t>
      </w:r>
      <w:r w:rsidRPr="00313E13">
        <w:rPr>
          <w:rFonts w:ascii="Times New Roman" w:eastAsia="Times New Roman" w:hAnsi="Times New Roman" w:cs="Times New Roman"/>
          <w:sz w:val="24"/>
          <w:szCs w:val="24"/>
          <w:lang w:eastAsia="ru-RU"/>
        </w:rPr>
        <w:t xml:space="preserve"> семестре для очной формы обучения, на </w:t>
      </w:r>
      <w:r w:rsidR="00B431F7">
        <w:rPr>
          <w:rFonts w:ascii="Times New Roman" w:eastAsia="Times New Roman" w:hAnsi="Times New Roman" w:cs="Times New Roman"/>
          <w:sz w:val="24"/>
          <w:szCs w:val="24"/>
          <w:lang w:eastAsia="ru-RU"/>
        </w:rPr>
        <w:t>1</w:t>
      </w:r>
      <w:r w:rsidRPr="00313E13">
        <w:rPr>
          <w:rFonts w:ascii="Times New Roman" w:eastAsia="Times New Roman" w:hAnsi="Times New Roman" w:cs="Times New Roman"/>
          <w:sz w:val="24"/>
          <w:szCs w:val="24"/>
          <w:lang w:eastAsia="ru-RU"/>
        </w:rPr>
        <w:t xml:space="preserve"> курсе</w:t>
      </w:r>
      <w:r w:rsidR="00B431F7">
        <w:rPr>
          <w:rFonts w:ascii="Times New Roman" w:eastAsia="Times New Roman" w:hAnsi="Times New Roman" w:cs="Times New Roman"/>
          <w:sz w:val="24"/>
          <w:szCs w:val="24"/>
          <w:lang w:eastAsia="ru-RU"/>
        </w:rPr>
        <w:t xml:space="preserve"> во 2</w:t>
      </w:r>
      <w:r w:rsidRPr="00313E13">
        <w:rPr>
          <w:rFonts w:ascii="Times New Roman" w:eastAsia="Times New Roman" w:hAnsi="Times New Roman" w:cs="Times New Roman"/>
          <w:sz w:val="24"/>
          <w:szCs w:val="24"/>
          <w:lang w:eastAsia="ru-RU"/>
        </w:rPr>
        <w:t xml:space="preserve"> семестре для </w:t>
      </w:r>
      <w:r w:rsidR="00D0559C">
        <w:rPr>
          <w:rFonts w:ascii="Times New Roman" w:eastAsia="Times New Roman" w:hAnsi="Times New Roman" w:cs="Times New Roman"/>
          <w:sz w:val="24"/>
          <w:szCs w:val="24"/>
          <w:lang w:eastAsia="ru-RU"/>
        </w:rPr>
        <w:t>очно-заочной и заочной форм</w:t>
      </w:r>
      <w:r w:rsidRPr="00313E13">
        <w:rPr>
          <w:rFonts w:ascii="Times New Roman" w:eastAsia="Times New Roman" w:hAnsi="Times New Roman" w:cs="Times New Roman"/>
          <w:sz w:val="24"/>
          <w:szCs w:val="24"/>
          <w:lang w:eastAsia="ru-RU"/>
        </w:rPr>
        <w:t xml:space="preserve"> обучения</w:t>
      </w:r>
      <w:r w:rsidR="00770BC0">
        <w:rPr>
          <w:rFonts w:ascii="Times New Roman" w:eastAsia="Times New Roman" w:hAnsi="Times New Roman" w:cs="Times New Roman"/>
          <w:sz w:val="24"/>
          <w:szCs w:val="24"/>
          <w:lang w:eastAsia="ru-RU"/>
        </w:rPr>
        <w:t xml:space="preserve">, </w:t>
      </w:r>
      <w:r w:rsidRPr="00313E13">
        <w:rPr>
          <w:rFonts w:ascii="Times New Roman" w:eastAsia="Times New Roman" w:hAnsi="Times New Roman" w:cs="Times New Roman"/>
          <w:sz w:val="24"/>
          <w:szCs w:val="24"/>
          <w:lang w:eastAsia="ru-RU"/>
        </w:rPr>
        <w:t xml:space="preserve">форма контроля </w:t>
      </w:r>
      <w:r w:rsidR="00B431F7">
        <w:rPr>
          <w:rFonts w:ascii="Times New Roman" w:eastAsia="Times New Roman" w:hAnsi="Times New Roman" w:cs="Times New Roman"/>
          <w:sz w:val="24"/>
          <w:szCs w:val="24"/>
          <w:lang w:eastAsia="ru-RU"/>
        </w:rPr>
        <w:t>–</w:t>
      </w:r>
      <w:r w:rsidRPr="00313E13">
        <w:rPr>
          <w:rFonts w:ascii="Times New Roman" w:eastAsia="Times New Roman" w:hAnsi="Times New Roman" w:cs="Times New Roman"/>
          <w:sz w:val="24"/>
          <w:szCs w:val="24"/>
          <w:lang w:eastAsia="ru-RU"/>
        </w:rPr>
        <w:t xml:space="preserve"> </w:t>
      </w:r>
      <w:r w:rsidR="00B431F7">
        <w:rPr>
          <w:rFonts w:ascii="Times New Roman" w:eastAsia="Times New Roman" w:hAnsi="Times New Roman" w:cs="Times New Roman"/>
          <w:sz w:val="24"/>
          <w:szCs w:val="24"/>
          <w:lang w:eastAsia="ru-RU"/>
        </w:rPr>
        <w:t>зачет с оценкой.</w:t>
      </w:r>
    </w:p>
    <w:p w:rsidR="00B431F7" w:rsidRDefault="00313E13" w:rsidP="004B0193">
      <w:pPr>
        <w:spacing w:after="0" w:line="240" w:lineRule="auto"/>
        <w:ind w:firstLine="709"/>
        <w:jc w:val="both"/>
        <w:rPr>
          <w:rFonts w:ascii="Times New Roman" w:eastAsia="Times New Roman" w:hAnsi="Times New Roman" w:cs="Times New Roman"/>
          <w:sz w:val="24"/>
          <w:szCs w:val="24"/>
          <w:lang w:eastAsia="ru-RU"/>
        </w:rPr>
      </w:pPr>
      <w:r w:rsidRPr="00313E13">
        <w:rPr>
          <w:rFonts w:ascii="Times New Roman" w:eastAsia="Times New Roman" w:hAnsi="Times New Roman" w:cs="Times New Roman"/>
          <w:b/>
          <w:sz w:val="24"/>
          <w:szCs w:val="24"/>
          <w:lang w:eastAsia="ru-RU"/>
        </w:rPr>
        <w:t>Цель изучения дисциплины:</w:t>
      </w:r>
      <w:r w:rsidR="00BE42DA" w:rsidRPr="00C5063B">
        <w:rPr>
          <w:rFonts w:ascii="Times New Roman" w:eastAsia="Times New Roman" w:hAnsi="Times New Roman" w:cs="Times New Roman"/>
          <w:sz w:val="24"/>
          <w:szCs w:val="24"/>
          <w:lang w:eastAsia="ru-RU"/>
        </w:rPr>
        <w:t xml:space="preserve"> </w:t>
      </w:r>
      <w:r w:rsidR="00B431F7" w:rsidRPr="00B431F7">
        <w:rPr>
          <w:rFonts w:ascii="Times New Roman" w:eastAsia="Times New Roman" w:hAnsi="Times New Roman" w:cs="Times New Roman"/>
          <w:sz w:val="24"/>
          <w:szCs w:val="24"/>
          <w:lang w:eastAsia="ru-RU"/>
        </w:rPr>
        <w:t>овладение современными концепциями управления компанией с позиции социально-ориентированного менеджмента и маркетинга, метод</w:t>
      </w:r>
      <w:r w:rsidR="00770BC0">
        <w:rPr>
          <w:rFonts w:ascii="Times New Roman" w:eastAsia="Times New Roman" w:hAnsi="Times New Roman" w:cs="Times New Roman"/>
          <w:sz w:val="24"/>
          <w:szCs w:val="24"/>
          <w:lang w:eastAsia="ru-RU"/>
        </w:rPr>
        <w:t>ами анализа и оценки корпоратив</w:t>
      </w:r>
      <w:r w:rsidR="00B431F7" w:rsidRPr="00B431F7">
        <w:rPr>
          <w:rFonts w:ascii="Times New Roman" w:eastAsia="Times New Roman" w:hAnsi="Times New Roman" w:cs="Times New Roman"/>
          <w:sz w:val="24"/>
          <w:szCs w:val="24"/>
          <w:lang w:eastAsia="ru-RU"/>
        </w:rPr>
        <w:t>ной социальной ответственности компании</w:t>
      </w:r>
      <w:r w:rsidR="00B431F7">
        <w:rPr>
          <w:rFonts w:ascii="Times New Roman" w:eastAsia="Times New Roman" w:hAnsi="Times New Roman" w:cs="Times New Roman"/>
          <w:sz w:val="24"/>
          <w:szCs w:val="24"/>
          <w:lang w:eastAsia="ru-RU"/>
        </w:rPr>
        <w:t>.</w:t>
      </w:r>
    </w:p>
    <w:p w:rsidR="00313E13" w:rsidRPr="00313E13" w:rsidRDefault="00313E13" w:rsidP="004B0193">
      <w:pPr>
        <w:spacing w:after="0" w:line="240" w:lineRule="auto"/>
        <w:ind w:firstLine="709"/>
        <w:jc w:val="both"/>
        <w:rPr>
          <w:rFonts w:ascii="Times New Roman" w:eastAsia="Times New Roman" w:hAnsi="Times New Roman" w:cs="Times New Roman"/>
          <w:b/>
          <w:sz w:val="24"/>
          <w:szCs w:val="24"/>
          <w:lang w:eastAsia="ru-RU"/>
        </w:rPr>
      </w:pPr>
      <w:r w:rsidRPr="00313E13">
        <w:rPr>
          <w:rFonts w:ascii="Times New Roman" w:eastAsia="Times New Roman" w:hAnsi="Times New Roman" w:cs="Times New Roman"/>
          <w:b/>
          <w:sz w:val="24"/>
          <w:szCs w:val="24"/>
          <w:lang w:eastAsia="ru-RU"/>
        </w:rPr>
        <w:t>Задачи изучения дисциплины:</w:t>
      </w:r>
    </w:p>
    <w:p w:rsidR="00BE42DA" w:rsidRPr="00C5063B" w:rsidRDefault="00BE42DA" w:rsidP="004B0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Toc180923118"/>
      <w:r w:rsidRPr="00C5063B">
        <w:rPr>
          <w:rFonts w:ascii="Times New Roman" w:eastAsia="Times New Roman" w:hAnsi="Times New Roman" w:cs="Times New Roman"/>
          <w:sz w:val="24"/>
          <w:szCs w:val="24"/>
          <w:lang w:eastAsia="ru-RU"/>
        </w:rPr>
        <w:t>-определить роль и место этики бизнеса в системе КСО;</w:t>
      </w:r>
    </w:p>
    <w:p w:rsidR="00BE42DA" w:rsidRPr="00C5063B" w:rsidRDefault="00BE42DA" w:rsidP="004B0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063B">
        <w:rPr>
          <w:rFonts w:ascii="Times New Roman" w:eastAsia="Times New Roman" w:hAnsi="Times New Roman" w:cs="Times New Roman"/>
          <w:sz w:val="24"/>
          <w:szCs w:val="24"/>
          <w:lang w:eastAsia="ru-RU"/>
        </w:rPr>
        <w:t>-обозначить основные направления интегрирования КСО в теорию и практику стратегического управления;</w:t>
      </w:r>
    </w:p>
    <w:p w:rsidR="00BE42DA" w:rsidRPr="00C5063B" w:rsidRDefault="00BE42DA" w:rsidP="004B0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063B">
        <w:rPr>
          <w:rFonts w:ascii="Times New Roman" w:eastAsia="Times New Roman" w:hAnsi="Times New Roman" w:cs="Times New Roman"/>
          <w:sz w:val="24"/>
          <w:szCs w:val="24"/>
          <w:lang w:eastAsia="ru-RU"/>
        </w:rPr>
        <w:t>-научить разрабатывать корпоративные, конкурентные и функциональные стратегии развития организации;</w:t>
      </w:r>
    </w:p>
    <w:p w:rsidR="00BE42DA" w:rsidRPr="00C5063B" w:rsidRDefault="00BE42DA" w:rsidP="004B0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063B">
        <w:rPr>
          <w:rFonts w:ascii="Times New Roman" w:eastAsia="Times New Roman" w:hAnsi="Times New Roman" w:cs="Times New Roman"/>
          <w:sz w:val="24"/>
          <w:szCs w:val="24"/>
          <w:lang w:eastAsia="ru-RU"/>
        </w:rPr>
        <w:t>-научить идентифицировать, анализировать и ранжировать ожидания заинтересованных сторон организации с позиций концепции КСО;</w:t>
      </w:r>
    </w:p>
    <w:p w:rsidR="00BE42DA" w:rsidRPr="00C5063B" w:rsidRDefault="00BE42DA" w:rsidP="004B0193">
      <w:pPr>
        <w:spacing w:after="0" w:line="240" w:lineRule="auto"/>
        <w:ind w:firstLine="709"/>
        <w:jc w:val="both"/>
        <w:rPr>
          <w:rFonts w:ascii="Times New Roman" w:eastAsia="Times New Roman" w:hAnsi="Times New Roman" w:cs="Times New Roman"/>
          <w:sz w:val="24"/>
          <w:szCs w:val="24"/>
          <w:lang w:eastAsia="ru-RU"/>
        </w:rPr>
      </w:pPr>
      <w:r w:rsidRPr="00C5063B">
        <w:rPr>
          <w:rFonts w:ascii="Times New Roman" w:eastAsia="Times New Roman" w:hAnsi="Times New Roman" w:cs="Times New Roman"/>
          <w:sz w:val="24"/>
          <w:szCs w:val="24"/>
          <w:lang w:eastAsia="ru-RU"/>
        </w:rPr>
        <w:t xml:space="preserve">-научить методами формулирования и реализации стратегий на уровне бизнес - единицы; </w:t>
      </w:r>
    </w:p>
    <w:p w:rsidR="00BE42DA" w:rsidRDefault="00BE42DA" w:rsidP="004B0193">
      <w:pPr>
        <w:spacing w:after="0" w:line="240" w:lineRule="auto"/>
        <w:ind w:firstLine="709"/>
        <w:jc w:val="both"/>
        <w:rPr>
          <w:rFonts w:ascii="Times New Roman" w:eastAsia="Times New Roman" w:hAnsi="Times New Roman" w:cs="Times New Roman"/>
          <w:sz w:val="24"/>
          <w:szCs w:val="24"/>
          <w:lang w:eastAsia="ru-RU"/>
        </w:rPr>
      </w:pPr>
      <w:r w:rsidRPr="00C5063B">
        <w:rPr>
          <w:rFonts w:ascii="Times New Roman" w:eastAsia="Times New Roman" w:hAnsi="Times New Roman" w:cs="Times New Roman"/>
          <w:sz w:val="24"/>
          <w:szCs w:val="24"/>
          <w:lang w:eastAsia="ru-RU"/>
        </w:rPr>
        <w:t>-научить методам формирования и поддержания этичного климата в организации.</w:t>
      </w:r>
    </w:p>
    <w:p w:rsidR="00D167D3" w:rsidRPr="00BB5366" w:rsidRDefault="00D167D3" w:rsidP="004B0193">
      <w:pPr>
        <w:pStyle w:val="c3"/>
        <w:shd w:val="clear" w:color="auto" w:fill="FFFFFF"/>
        <w:spacing w:before="0" w:beforeAutospacing="0" w:after="0" w:afterAutospacing="0"/>
        <w:ind w:right="284" w:firstLine="567"/>
        <w:jc w:val="both"/>
        <w:rPr>
          <w:b/>
        </w:rPr>
      </w:pPr>
      <w:r w:rsidRPr="00122EA8">
        <w:rPr>
          <w:b/>
        </w:rPr>
        <w:t>Компетенции обучающегося, формируемые в результате освоения дисциплины:</w:t>
      </w:r>
    </w:p>
    <w:p w:rsidR="00BE42DA" w:rsidRPr="00D66A03" w:rsidRDefault="004B0193" w:rsidP="004B01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ОПК-3</w:t>
      </w:r>
      <w:r w:rsidR="008109E7">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с</w:t>
      </w:r>
      <w:r w:rsidR="00BE42DA" w:rsidRPr="00D66A03">
        <w:rPr>
          <w:rFonts w:ascii="Times New Roman" w:eastAsia="Times New Roman" w:hAnsi="Times New Roman" w:cs="Times New Roman"/>
          <w:color w:val="000000"/>
          <w:spacing w:val="-2"/>
          <w:sz w:val="24"/>
          <w:szCs w:val="24"/>
          <w:lang w:eastAsia="ru-RU"/>
        </w:rPr>
        <w:t>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w:t>
      </w:r>
      <w:r>
        <w:rPr>
          <w:rFonts w:ascii="Times New Roman" w:eastAsia="Times New Roman" w:hAnsi="Times New Roman" w:cs="Times New Roman"/>
          <w:color w:val="000000"/>
          <w:spacing w:val="-2"/>
          <w:sz w:val="24"/>
          <w:szCs w:val="24"/>
          <w:lang w:eastAsia="ru-RU"/>
        </w:rPr>
        <w:t>еды и оценивать их последствия;</w:t>
      </w:r>
    </w:p>
    <w:p w:rsidR="00BE42DA" w:rsidRDefault="004B0193" w:rsidP="004B019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ПК-6 - </w:t>
      </w:r>
      <w:r w:rsidR="00BE42DA" w:rsidRPr="00D66A03">
        <w:rPr>
          <w:rFonts w:ascii="Times New Roman" w:eastAsia="Times New Roman" w:hAnsi="Times New Roman" w:cs="Times New Roman"/>
          <w:bCs/>
          <w:sz w:val="24"/>
          <w:szCs w:val="24"/>
          <w:lang w:eastAsia="ru-RU"/>
        </w:rPr>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проекта, в том числе, проекта госу</w:t>
      </w:r>
      <w:r>
        <w:rPr>
          <w:rFonts w:ascii="Times New Roman" w:eastAsia="Times New Roman" w:hAnsi="Times New Roman" w:cs="Times New Roman"/>
          <w:bCs/>
          <w:sz w:val="24"/>
          <w:szCs w:val="24"/>
          <w:lang w:eastAsia="ru-RU"/>
        </w:rPr>
        <w:t>дарственно-частного партнерства</w:t>
      </w:r>
    </w:p>
    <w:p w:rsidR="009107CD" w:rsidRDefault="009107CD" w:rsidP="004B0193">
      <w:pPr>
        <w:spacing w:after="0" w:line="240" w:lineRule="auto"/>
        <w:ind w:firstLine="709"/>
        <w:jc w:val="both"/>
        <w:rPr>
          <w:rFonts w:ascii="Times New Roman" w:eastAsia="Times New Roman" w:hAnsi="Times New Roman" w:cs="Times New Roman"/>
          <w:bCs/>
          <w:sz w:val="24"/>
          <w:szCs w:val="24"/>
          <w:lang w:eastAsia="ru-RU"/>
        </w:rPr>
      </w:pPr>
    </w:p>
    <w:p w:rsidR="00D24E18" w:rsidRDefault="00D24E18" w:rsidP="004B01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4"/>
          <w:szCs w:val="24"/>
          <w:lang w:eastAsia="zh-CN"/>
        </w:rPr>
      </w:pPr>
      <w:r w:rsidRPr="00D66A03">
        <w:rPr>
          <w:rFonts w:ascii="Times New Roman" w:eastAsia="Times New Roman" w:hAnsi="Times New Roman" w:cs="Times New Roman"/>
          <w:b/>
          <w:bCs/>
          <w:kern w:val="1"/>
          <w:sz w:val="24"/>
          <w:szCs w:val="24"/>
          <w:lang w:eastAsia="zh-CN"/>
        </w:rPr>
        <w:t xml:space="preserve">2. </w:t>
      </w:r>
      <w:r w:rsidRPr="00D66A03">
        <w:rPr>
          <w:rFonts w:ascii="Times New Roman" w:eastAsia="Times New Roman" w:hAnsi="Times New Roman" w:cs="Times New Roman"/>
          <w:b/>
          <w:bCs/>
          <w:kern w:val="1"/>
          <w:sz w:val="24"/>
          <w:szCs w:val="24"/>
          <w:lang w:val="x-none" w:eastAsia="zh-CN"/>
        </w:rPr>
        <w:t>Перечень планируемых результатов обучения, соотнесенных с</w:t>
      </w:r>
      <w:r w:rsidR="00313E13">
        <w:rPr>
          <w:rFonts w:ascii="Times New Roman" w:eastAsia="Times New Roman" w:hAnsi="Times New Roman" w:cs="Times New Roman"/>
          <w:b/>
          <w:bCs/>
          <w:kern w:val="1"/>
          <w:sz w:val="24"/>
          <w:szCs w:val="24"/>
          <w:lang w:eastAsia="zh-CN"/>
        </w:rPr>
        <w:t xml:space="preserve"> </w:t>
      </w:r>
      <w:r w:rsidRPr="00D66A03">
        <w:rPr>
          <w:rFonts w:ascii="Times New Roman" w:eastAsia="Times New Roman" w:hAnsi="Times New Roman" w:cs="Times New Roman"/>
          <w:b/>
          <w:bCs/>
          <w:kern w:val="1"/>
          <w:sz w:val="24"/>
          <w:szCs w:val="24"/>
          <w:lang w:val="x-none" w:eastAsia="zh-CN"/>
        </w:rPr>
        <w:t xml:space="preserve">планируемыми результатами освоения </w:t>
      </w:r>
      <w:r w:rsidRPr="00D66A03">
        <w:rPr>
          <w:rFonts w:ascii="Times New Roman" w:eastAsia="Times New Roman" w:hAnsi="Times New Roman" w:cs="Times New Roman"/>
          <w:b/>
          <w:bCs/>
          <w:kern w:val="1"/>
          <w:sz w:val="24"/>
          <w:szCs w:val="24"/>
          <w:lang w:eastAsia="zh-CN"/>
        </w:rPr>
        <w:t xml:space="preserve">основной профессиональной </w:t>
      </w:r>
      <w:r w:rsidRPr="00D66A03">
        <w:rPr>
          <w:rFonts w:ascii="Times New Roman" w:eastAsia="Times New Roman" w:hAnsi="Times New Roman" w:cs="Times New Roman"/>
          <w:b/>
          <w:bCs/>
          <w:kern w:val="1"/>
          <w:sz w:val="24"/>
          <w:szCs w:val="24"/>
          <w:lang w:val="x-none" w:eastAsia="zh-CN"/>
        </w:rPr>
        <w:t>образовательной программы</w:t>
      </w:r>
    </w:p>
    <w:tbl>
      <w:tblPr>
        <w:tblStyle w:val="27"/>
        <w:tblW w:w="0" w:type="auto"/>
        <w:tblLook w:val="04A0" w:firstRow="1" w:lastRow="0" w:firstColumn="1" w:lastColumn="0" w:noHBand="0" w:noVBand="1"/>
      </w:tblPr>
      <w:tblGrid>
        <w:gridCol w:w="2392"/>
        <w:gridCol w:w="2393"/>
        <w:gridCol w:w="2393"/>
        <w:gridCol w:w="2393"/>
      </w:tblGrid>
      <w:tr w:rsidR="00313E13" w:rsidRPr="00313E13" w:rsidTr="00313E13">
        <w:tc>
          <w:tcPr>
            <w:tcW w:w="2392" w:type="dxa"/>
          </w:tcPr>
          <w:p w:rsidR="00313E13" w:rsidRPr="00C436EF" w:rsidRDefault="00313E13" w:rsidP="004B0193">
            <w:pPr>
              <w:keepNext/>
              <w:widowControl w:val="0"/>
              <w:suppressAutoHyphens/>
              <w:autoSpaceDE w:val="0"/>
              <w:autoSpaceDN w:val="0"/>
              <w:adjustRightInd w:val="0"/>
              <w:jc w:val="both"/>
              <w:rPr>
                <w:rFonts w:ascii="Times New Roman" w:eastAsia="Times New Roman" w:hAnsi="Times New Roman" w:cs="Times New Roman"/>
                <w:b/>
                <w:highlight w:val="yellow"/>
                <w:lang w:eastAsia="zh-CN"/>
              </w:rPr>
            </w:pPr>
            <w:r w:rsidRPr="00C436EF">
              <w:rPr>
                <w:rFonts w:ascii="Times New Roman" w:eastAsia="Times New Roman" w:hAnsi="Times New Roman" w:cs="Times New Roman"/>
                <w:b/>
                <w:lang w:eastAsia="zh-CN"/>
              </w:rPr>
              <w:lastRenderedPageBreak/>
              <w:t>Код компетенции</w:t>
            </w:r>
          </w:p>
        </w:tc>
        <w:tc>
          <w:tcPr>
            <w:tcW w:w="2393" w:type="dxa"/>
          </w:tcPr>
          <w:p w:rsidR="00313E13" w:rsidRPr="00C436EF" w:rsidRDefault="00313E13" w:rsidP="004B0193">
            <w:pPr>
              <w:keepNext/>
              <w:widowControl w:val="0"/>
              <w:suppressAutoHyphens/>
              <w:autoSpaceDE w:val="0"/>
              <w:autoSpaceDN w:val="0"/>
              <w:adjustRightInd w:val="0"/>
              <w:jc w:val="both"/>
              <w:rPr>
                <w:rFonts w:ascii="Times New Roman" w:eastAsia="Times New Roman" w:hAnsi="Times New Roman" w:cs="Times New Roman"/>
                <w:b/>
                <w:highlight w:val="yellow"/>
                <w:lang w:eastAsia="zh-CN"/>
              </w:rPr>
            </w:pPr>
            <w:r w:rsidRPr="00C436EF">
              <w:rPr>
                <w:rFonts w:ascii="Times New Roman" w:eastAsia="Times New Roman" w:hAnsi="Times New Roman" w:cs="Times New Roman"/>
                <w:b/>
                <w:lang w:eastAsia="zh-CN"/>
              </w:rPr>
              <w:t>Результаты освоения ОПОП (содержание компетенций)</w:t>
            </w:r>
          </w:p>
        </w:tc>
        <w:tc>
          <w:tcPr>
            <w:tcW w:w="2393" w:type="dxa"/>
          </w:tcPr>
          <w:p w:rsidR="00313E13" w:rsidRPr="00C436EF" w:rsidRDefault="00313E13" w:rsidP="004B0193">
            <w:pPr>
              <w:keepNext/>
              <w:widowControl w:val="0"/>
              <w:suppressAutoHyphens/>
              <w:autoSpaceDE w:val="0"/>
              <w:autoSpaceDN w:val="0"/>
              <w:adjustRightInd w:val="0"/>
              <w:jc w:val="both"/>
              <w:rPr>
                <w:rFonts w:ascii="Times New Roman" w:eastAsia="Times New Roman" w:hAnsi="Times New Roman" w:cs="Times New Roman"/>
                <w:b/>
                <w:highlight w:val="yellow"/>
                <w:lang w:eastAsia="zh-CN"/>
              </w:rPr>
            </w:pPr>
            <w:r w:rsidRPr="00C436EF">
              <w:rPr>
                <w:rFonts w:ascii="Times New Roman" w:eastAsia="Times New Roman" w:hAnsi="Times New Roman" w:cs="Times New Roman"/>
                <w:b/>
                <w:lang w:eastAsia="zh-CN"/>
              </w:rPr>
              <w:t>Индикаторы достижения компетенций</w:t>
            </w:r>
          </w:p>
        </w:tc>
        <w:tc>
          <w:tcPr>
            <w:tcW w:w="2393" w:type="dxa"/>
          </w:tcPr>
          <w:p w:rsidR="00313E13" w:rsidRPr="00C436EF" w:rsidRDefault="00313E13" w:rsidP="004B0193">
            <w:pPr>
              <w:keepNext/>
              <w:widowControl w:val="0"/>
              <w:suppressAutoHyphens/>
              <w:autoSpaceDE w:val="0"/>
              <w:autoSpaceDN w:val="0"/>
              <w:adjustRightInd w:val="0"/>
              <w:jc w:val="both"/>
              <w:rPr>
                <w:rFonts w:ascii="Times New Roman" w:eastAsia="Times New Roman" w:hAnsi="Times New Roman" w:cs="Times New Roman"/>
                <w:b/>
                <w:lang w:eastAsia="zh-CN"/>
              </w:rPr>
            </w:pPr>
            <w:r w:rsidRPr="00C436EF">
              <w:rPr>
                <w:rFonts w:ascii="Times New Roman" w:eastAsia="Times New Roman" w:hAnsi="Times New Roman" w:cs="Times New Roman"/>
                <w:b/>
                <w:lang w:eastAsia="zh-CN"/>
              </w:rPr>
              <w:t>Формы образовательной деятельности, способствующие формированию и развитию компетенции</w:t>
            </w:r>
          </w:p>
        </w:tc>
      </w:tr>
      <w:tr w:rsidR="00313E13" w:rsidRPr="00313E13" w:rsidTr="00313E13">
        <w:trPr>
          <w:trHeight w:val="2673"/>
        </w:trPr>
        <w:tc>
          <w:tcPr>
            <w:tcW w:w="2392" w:type="dxa"/>
            <w:vMerge w:val="restart"/>
          </w:tcPr>
          <w:p w:rsidR="00313E13" w:rsidRPr="00C436EF" w:rsidRDefault="00313E13" w:rsidP="004B0193">
            <w:pPr>
              <w:keepNext/>
              <w:widowControl w:val="0"/>
              <w:suppressAutoHyphens/>
              <w:autoSpaceDE w:val="0"/>
              <w:autoSpaceDN w:val="0"/>
              <w:adjustRightInd w:val="0"/>
              <w:jc w:val="both"/>
              <w:rPr>
                <w:rFonts w:ascii="Times New Roman" w:eastAsia="Times New Roman" w:hAnsi="Times New Roman" w:cs="Times New Roman"/>
                <w:b/>
                <w:highlight w:val="yellow"/>
                <w:lang w:eastAsia="zh-CN"/>
              </w:rPr>
            </w:pPr>
            <w:r w:rsidRPr="00C436EF">
              <w:rPr>
                <w:rFonts w:ascii="Times New Roman" w:eastAsia="Times New Roman" w:hAnsi="Times New Roman" w:cs="Times New Roman"/>
                <w:b/>
                <w:lang w:eastAsia="zh-CN"/>
              </w:rPr>
              <w:t>ПК-6</w:t>
            </w:r>
          </w:p>
        </w:tc>
        <w:tc>
          <w:tcPr>
            <w:tcW w:w="2393" w:type="dxa"/>
            <w:vMerge w:val="restart"/>
          </w:tcPr>
          <w:p w:rsidR="00313E13" w:rsidRPr="00C436EF" w:rsidRDefault="00313E13" w:rsidP="004B0193">
            <w:pPr>
              <w:keepNext/>
              <w:widowControl w:val="0"/>
              <w:suppressAutoHyphens/>
              <w:autoSpaceDE w:val="0"/>
              <w:jc w:val="both"/>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ПК-6 - 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проекта, в том числе, проекта государственно-частного партнерства;</w:t>
            </w:r>
          </w:p>
        </w:tc>
        <w:tc>
          <w:tcPr>
            <w:tcW w:w="2393" w:type="dxa"/>
          </w:tcPr>
          <w:p w:rsidR="00313E13" w:rsidRPr="00C436EF" w:rsidRDefault="00313E13" w:rsidP="004B0193">
            <w:pPr>
              <w:jc w:val="both"/>
              <w:rPr>
                <w:rFonts w:ascii="Times New Roman" w:eastAsia="Times New Roman" w:hAnsi="Times New Roman" w:cs="Times New Roman"/>
                <w:iCs/>
                <w:lang w:eastAsia="ru-RU"/>
              </w:rPr>
            </w:pPr>
            <w:r w:rsidRPr="00C436EF">
              <w:rPr>
                <w:rFonts w:ascii="Times New Roman" w:eastAsia="Times New Roman" w:hAnsi="Times New Roman" w:cs="Times New Roman"/>
                <w:iCs/>
                <w:lang w:eastAsia="ru-RU"/>
              </w:rPr>
              <w:t>ПК-6.1. Умеет организовать и поддерживать связи с деловыми партнерами</w:t>
            </w:r>
          </w:p>
        </w:tc>
        <w:tc>
          <w:tcPr>
            <w:tcW w:w="2393" w:type="dxa"/>
            <w:vMerge w:val="restart"/>
          </w:tcPr>
          <w:p w:rsidR="00313E13" w:rsidRPr="00C436EF" w:rsidRDefault="00313E13" w:rsidP="004B0193">
            <w:pPr>
              <w:keepNext/>
              <w:widowControl w:val="0"/>
              <w:suppressAutoHyphens/>
              <w:autoSpaceDE w:val="0"/>
              <w:jc w:val="both"/>
              <w:rPr>
                <w:rFonts w:ascii="Times New Roman" w:eastAsia="Times New Roman" w:hAnsi="Times New Roman" w:cs="Times New Roman"/>
                <w:u w:val="single"/>
                <w:lang w:eastAsia="zh-CN"/>
              </w:rPr>
            </w:pPr>
            <w:r w:rsidRPr="00C436EF">
              <w:rPr>
                <w:rFonts w:ascii="Times New Roman" w:eastAsia="Times New Roman" w:hAnsi="Times New Roman" w:cs="Times New Roman"/>
                <w:u w:val="single"/>
                <w:lang w:eastAsia="zh-CN"/>
              </w:rPr>
              <w:t>Контактная работа:</w:t>
            </w:r>
          </w:p>
          <w:p w:rsidR="00313E13" w:rsidRPr="00C436EF" w:rsidRDefault="00313E13" w:rsidP="004B0193">
            <w:pPr>
              <w:keepNext/>
              <w:widowControl w:val="0"/>
              <w:suppressAutoHyphens/>
              <w:autoSpaceDE w:val="0"/>
              <w:jc w:val="both"/>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Лекции</w:t>
            </w:r>
          </w:p>
          <w:p w:rsidR="00313E13" w:rsidRPr="00C436EF" w:rsidRDefault="00313E13" w:rsidP="004B0193">
            <w:pPr>
              <w:keepNext/>
              <w:widowControl w:val="0"/>
              <w:suppressAutoHyphens/>
              <w:autoSpaceDE w:val="0"/>
              <w:jc w:val="both"/>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Практические занятия</w:t>
            </w:r>
          </w:p>
          <w:p w:rsidR="00313E13" w:rsidRPr="00C436EF" w:rsidRDefault="00313E13" w:rsidP="004B0193">
            <w:r w:rsidRPr="00C436EF">
              <w:rPr>
                <w:rFonts w:ascii="Times New Roman" w:eastAsia="Times New Roman" w:hAnsi="Times New Roman" w:cs="Times New Roman"/>
                <w:u w:val="single"/>
                <w:lang w:eastAsia="zh-CN"/>
              </w:rPr>
              <w:t>Самостоятельная работа</w:t>
            </w:r>
          </w:p>
        </w:tc>
      </w:tr>
      <w:tr w:rsidR="00313E13" w:rsidRPr="00313E13" w:rsidTr="00313E13">
        <w:trPr>
          <w:trHeight w:val="92"/>
        </w:trPr>
        <w:tc>
          <w:tcPr>
            <w:tcW w:w="2392" w:type="dxa"/>
            <w:vMerge/>
          </w:tcPr>
          <w:p w:rsidR="00313E13" w:rsidRPr="00C436EF" w:rsidRDefault="00313E13" w:rsidP="004B0193"/>
        </w:tc>
        <w:tc>
          <w:tcPr>
            <w:tcW w:w="2393" w:type="dxa"/>
            <w:vMerge/>
          </w:tcPr>
          <w:p w:rsidR="00313E13" w:rsidRPr="00C436EF" w:rsidRDefault="00313E13" w:rsidP="004B0193"/>
        </w:tc>
        <w:tc>
          <w:tcPr>
            <w:tcW w:w="2393" w:type="dxa"/>
          </w:tcPr>
          <w:p w:rsidR="00313E13" w:rsidRPr="00C436EF" w:rsidRDefault="00313E13" w:rsidP="004B0193">
            <w:r w:rsidRPr="00C436EF">
              <w:rPr>
                <w:rFonts w:ascii="Times New Roman" w:eastAsia="Times New Roman" w:hAnsi="Times New Roman" w:cs="Times New Roman"/>
                <w:lang w:eastAsia="zh-CN"/>
              </w:rPr>
              <w:t>ПК-6.2. Владеет навыками использования систем сбора информации для расширения внешних связей и обмена опытом</w:t>
            </w:r>
          </w:p>
        </w:tc>
        <w:tc>
          <w:tcPr>
            <w:tcW w:w="2393" w:type="dxa"/>
            <w:vMerge/>
          </w:tcPr>
          <w:p w:rsidR="00313E13" w:rsidRPr="00C436EF" w:rsidRDefault="00313E13" w:rsidP="004B0193"/>
        </w:tc>
      </w:tr>
      <w:tr w:rsidR="00313E13" w:rsidRPr="00313E13" w:rsidTr="00313E13">
        <w:trPr>
          <w:trHeight w:val="92"/>
        </w:trPr>
        <w:tc>
          <w:tcPr>
            <w:tcW w:w="2392" w:type="dxa"/>
            <w:vMerge/>
          </w:tcPr>
          <w:p w:rsidR="00313E13" w:rsidRPr="00C436EF" w:rsidRDefault="00313E13" w:rsidP="004B0193"/>
        </w:tc>
        <w:tc>
          <w:tcPr>
            <w:tcW w:w="2393" w:type="dxa"/>
            <w:vMerge/>
          </w:tcPr>
          <w:p w:rsidR="00313E13" w:rsidRPr="00C436EF" w:rsidRDefault="00313E13" w:rsidP="004B0193"/>
        </w:tc>
        <w:tc>
          <w:tcPr>
            <w:tcW w:w="2393" w:type="dxa"/>
          </w:tcPr>
          <w:p w:rsidR="00313E13" w:rsidRPr="00C436EF" w:rsidRDefault="00313E13" w:rsidP="004B0193">
            <w:r w:rsidRPr="00C436EF">
              <w:rPr>
                <w:rFonts w:ascii="Times New Roman" w:eastAsia="Times New Roman" w:hAnsi="Times New Roman" w:cs="Times New Roman"/>
                <w:lang w:eastAsia="zh-CN"/>
              </w:rPr>
              <w:t>ПК-6.3. Умеет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проекта, в том числе, проекта государственно-частного партнерства;</w:t>
            </w:r>
          </w:p>
        </w:tc>
        <w:tc>
          <w:tcPr>
            <w:tcW w:w="2393" w:type="dxa"/>
            <w:vMerge/>
          </w:tcPr>
          <w:p w:rsidR="00313E13" w:rsidRPr="00C436EF" w:rsidRDefault="00313E13" w:rsidP="004B0193"/>
        </w:tc>
      </w:tr>
      <w:tr w:rsidR="00E923DC" w:rsidRPr="00313E13" w:rsidTr="00E923DC">
        <w:trPr>
          <w:trHeight w:val="1246"/>
        </w:trPr>
        <w:tc>
          <w:tcPr>
            <w:tcW w:w="2392" w:type="dxa"/>
            <w:vMerge w:val="restart"/>
          </w:tcPr>
          <w:p w:rsidR="00E923DC" w:rsidRPr="004B0193" w:rsidRDefault="00E923DC" w:rsidP="004B0193">
            <w:pPr>
              <w:rPr>
                <w:rFonts w:ascii="Times New Roman" w:hAnsi="Times New Roman" w:cs="Times New Roman"/>
                <w:b/>
              </w:rPr>
            </w:pPr>
            <w:r w:rsidRPr="004B0193">
              <w:rPr>
                <w:rFonts w:ascii="Times New Roman" w:hAnsi="Times New Roman" w:cs="Times New Roman"/>
                <w:b/>
              </w:rPr>
              <w:t>ОПК-3</w:t>
            </w:r>
          </w:p>
        </w:tc>
        <w:tc>
          <w:tcPr>
            <w:tcW w:w="2393" w:type="dxa"/>
            <w:vMerge w:val="restart"/>
          </w:tcPr>
          <w:p w:rsidR="00E923DC" w:rsidRPr="00E923DC" w:rsidRDefault="00E923DC" w:rsidP="004B0193">
            <w:pPr>
              <w:jc w:val="both"/>
              <w:rPr>
                <w:rFonts w:ascii="Times New Roman" w:eastAsia="Times New Roman" w:hAnsi="Times New Roman" w:cs="Times New Roman"/>
                <w:iCs/>
                <w:lang w:eastAsia="ru-RU"/>
              </w:rPr>
            </w:pPr>
            <w:r w:rsidRPr="00E923DC">
              <w:rPr>
                <w:rFonts w:ascii="Times New Roman" w:eastAsia="Times New Roman" w:hAnsi="Times New Roman" w:cs="Times New Roman"/>
                <w:iCs/>
                <w:lang w:eastAsia="ru-RU"/>
              </w:rPr>
              <w:t>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E923DC" w:rsidRPr="00C436EF" w:rsidRDefault="00E923DC" w:rsidP="004B0193"/>
        </w:tc>
        <w:tc>
          <w:tcPr>
            <w:tcW w:w="2393" w:type="dxa"/>
          </w:tcPr>
          <w:p w:rsidR="00E923DC" w:rsidRPr="00C436EF" w:rsidRDefault="00E923DC" w:rsidP="004B0193">
            <w:pPr>
              <w:rPr>
                <w:rFonts w:ascii="Times New Roman" w:eastAsia="Times New Roman" w:hAnsi="Times New Roman" w:cs="Times New Roman"/>
                <w:lang w:eastAsia="zh-CN"/>
              </w:rPr>
            </w:pPr>
            <w:r w:rsidRPr="00C436EF">
              <w:rPr>
                <w:rFonts w:ascii="Times New Roman" w:eastAsia="Times New Roman" w:hAnsi="Times New Roman" w:cs="Times New Roman"/>
                <w:lang w:eastAsia="zh-CN"/>
              </w:rPr>
              <w:lastRenderedPageBreak/>
              <w:t>ОПК-3.1. Реализует обоснованные организационно-управленческие решения с учетом их социальной значимости</w:t>
            </w:r>
          </w:p>
        </w:tc>
        <w:tc>
          <w:tcPr>
            <w:tcW w:w="2393" w:type="dxa"/>
            <w:vMerge w:val="restart"/>
          </w:tcPr>
          <w:p w:rsidR="00E923DC" w:rsidRPr="00C436EF" w:rsidRDefault="00E923DC" w:rsidP="004B0193">
            <w:pPr>
              <w:keepNext/>
              <w:widowControl w:val="0"/>
              <w:suppressAutoHyphens/>
              <w:autoSpaceDE w:val="0"/>
              <w:jc w:val="both"/>
              <w:rPr>
                <w:rFonts w:ascii="Times New Roman" w:eastAsia="Times New Roman" w:hAnsi="Times New Roman" w:cs="Times New Roman"/>
                <w:u w:val="single"/>
                <w:lang w:eastAsia="zh-CN"/>
              </w:rPr>
            </w:pPr>
            <w:r w:rsidRPr="00C436EF">
              <w:rPr>
                <w:rFonts w:ascii="Times New Roman" w:eastAsia="Times New Roman" w:hAnsi="Times New Roman" w:cs="Times New Roman"/>
                <w:u w:val="single"/>
                <w:lang w:eastAsia="zh-CN"/>
              </w:rPr>
              <w:t>Контактная работа:</w:t>
            </w:r>
          </w:p>
          <w:p w:rsidR="00E923DC" w:rsidRPr="00C436EF" w:rsidRDefault="00E923DC" w:rsidP="004B0193">
            <w:pPr>
              <w:keepNext/>
              <w:widowControl w:val="0"/>
              <w:suppressAutoHyphens/>
              <w:autoSpaceDE w:val="0"/>
              <w:jc w:val="both"/>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Лекции</w:t>
            </w:r>
          </w:p>
          <w:p w:rsidR="00E923DC" w:rsidRPr="00C436EF" w:rsidRDefault="00E923DC" w:rsidP="004B0193">
            <w:pPr>
              <w:keepNext/>
              <w:widowControl w:val="0"/>
              <w:suppressAutoHyphens/>
              <w:autoSpaceDE w:val="0"/>
              <w:jc w:val="both"/>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Практические занятия</w:t>
            </w:r>
          </w:p>
          <w:p w:rsidR="00E923DC" w:rsidRPr="00C436EF" w:rsidRDefault="00E923DC" w:rsidP="004B0193">
            <w:r w:rsidRPr="00C436EF">
              <w:rPr>
                <w:rFonts w:ascii="Times New Roman" w:eastAsia="Times New Roman" w:hAnsi="Times New Roman" w:cs="Times New Roman"/>
                <w:u w:val="single"/>
                <w:lang w:eastAsia="zh-CN"/>
              </w:rPr>
              <w:t>Самостоятельная работа</w:t>
            </w:r>
          </w:p>
        </w:tc>
      </w:tr>
      <w:tr w:rsidR="00E923DC" w:rsidRPr="00313E13" w:rsidTr="00313E13">
        <w:trPr>
          <w:trHeight w:val="1245"/>
        </w:trPr>
        <w:tc>
          <w:tcPr>
            <w:tcW w:w="2392" w:type="dxa"/>
            <w:vMerge/>
          </w:tcPr>
          <w:p w:rsidR="00E923DC" w:rsidRDefault="00E923DC" w:rsidP="004B0193"/>
        </w:tc>
        <w:tc>
          <w:tcPr>
            <w:tcW w:w="2393" w:type="dxa"/>
            <w:vMerge/>
          </w:tcPr>
          <w:p w:rsidR="00E923DC" w:rsidRPr="00C436EF" w:rsidRDefault="00E923DC" w:rsidP="004B0193">
            <w:pPr>
              <w:jc w:val="both"/>
              <w:rPr>
                <w:rFonts w:ascii="Times New Roman" w:eastAsia="Times New Roman" w:hAnsi="Times New Roman" w:cs="Times New Roman"/>
                <w:iCs/>
                <w:lang w:eastAsia="ru-RU"/>
              </w:rPr>
            </w:pPr>
          </w:p>
        </w:tc>
        <w:tc>
          <w:tcPr>
            <w:tcW w:w="2393" w:type="dxa"/>
          </w:tcPr>
          <w:p w:rsidR="00E923DC" w:rsidRPr="00C436EF" w:rsidRDefault="00E923DC" w:rsidP="004B0193">
            <w:pPr>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ОПК-3.2. Способен разрабатывать обоснованные организационно-управленческие решения с учетом их социальной значимости</w:t>
            </w:r>
          </w:p>
        </w:tc>
        <w:tc>
          <w:tcPr>
            <w:tcW w:w="2393" w:type="dxa"/>
            <w:vMerge/>
          </w:tcPr>
          <w:p w:rsidR="00E923DC" w:rsidRPr="00313E13" w:rsidRDefault="00E923DC" w:rsidP="004B0193"/>
        </w:tc>
      </w:tr>
      <w:tr w:rsidR="00E923DC" w:rsidRPr="00313E13" w:rsidTr="00313E13">
        <w:trPr>
          <w:trHeight w:val="1245"/>
        </w:trPr>
        <w:tc>
          <w:tcPr>
            <w:tcW w:w="2392" w:type="dxa"/>
            <w:vMerge/>
          </w:tcPr>
          <w:p w:rsidR="00E923DC" w:rsidRDefault="00E923DC" w:rsidP="004B0193"/>
        </w:tc>
        <w:tc>
          <w:tcPr>
            <w:tcW w:w="2393" w:type="dxa"/>
            <w:vMerge/>
          </w:tcPr>
          <w:p w:rsidR="00E923DC" w:rsidRPr="00C436EF" w:rsidRDefault="00E923DC" w:rsidP="004B0193">
            <w:pPr>
              <w:jc w:val="both"/>
              <w:rPr>
                <w:rFonts w:ascii="Times New Roman" w:eastAsia="Times New Roman" w:hAnsi="Times New Roman" w:cs="Times New Roman"/>
                <w:iCs/>
                <w:lang w:eastAsia="ru-RU"/>
              </w:rPr>
            </w:pPr>
          </w:p>
        </w:tc>
        <w:tc>
          <w:tcPr>
            <w:tcW w:w="2393" w:type="dxa"/>
          </w:tcPr>
          <w:p w:rsidR="00E923DC" w:rsidRPr="00C436EF" w:rsidRDefault="00E923DC" w:rsidP="004B0193">
            <w:pPr>
              <w:rPr>
                <w:rFonts w:ascii="Times New Roman" w:eastAsia="Times New Roman" w:hAnsi="Times New Roman" w:cs="Times New Roman"/>
                <w:lang w:eastAsia="zh-CN"/>
              </w:rPr>
            </w:pPr>
            <w:r w:rsidRPr="00C436EF">
              <w:rPr>
                <w:rFonts w:ascii="Times New Roman" w:eastAsia="Times New Roman" w:hAnsi="Times New Roman" w:cs="Times New Roman"/>
                <w:lang w:eastAsia="zh-CN"/>
              </w:rPr>
              <w:t>ОПК-3.3.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2393" w:type="dxa"/>
            <w:vMerge/>
          </w:tcPr>
          <w:p w:rsidR="00E923DC" w:rsidRPr="00313E13" w:rsidRDefault="00E923DC" w:rsidP="004B0193"/>
        </w:tc>
      </w:tr>
    </w:tbl>
    <w:p w:rsidR="00BE42DA" w:rsidRPr="00D66A03" w:rsidRDefault="00BE42DA" w:rsidP="004B0193">
      <w:pPr>
        <w:spacing w:after="0" w:line="240" w:lineRule="auto"/>
        <w:jc w:val="both"/>
        <w:rPr>
          <w:rFonts w:ascii="Times New Roman" w:eastAsia="Times New Roman" w:hAnsi="Times New Roman" w:cs="Times New Roman"/>
          <w:b/>
          <w:bCs/>
          <w:caps/>
          <w:sz w:val="24"/>
          <w:szCs w:val="24"/>
          <w:lang w:eastAsia="ru-RU"/>
        </w:rPr>
      </w:pPr>
    </w:p>
    <w:p w:rsidR="00B527EF" w:rsidRPr="00030879" w:rsidRDefault="00B527EF" w:rsidP="004B0193">
      <w:pPr>
        <w:widowControl w:val="0"/>
        <w:tabs>
          <w:tab w:val="left" w:pos="851"/>
          <w:tab w:val="left" w:pos="9298"/>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b/>
          <w:sz w:val="24"/>
          <w:szCs w:val="24"/>
          <w:lang w:val="x-none" w:eastAsia="zh-C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D66A03">
        <w:rPr>
          <w:rFonts w:ascii="Times New Roman" w:eastAsia="Times New Roman" w:hAnsi="Times New Roman" w:cs="Times New Roman"/>
          <w:b/>
          <w:spacing w:val="-11"/>
          <w:sz w:val="24"/>
          <w:szCs w:val="24"/>
          <w:lang w:val="x-none" w:eastAsia="zh-CN"/>
        </w:rPr>
        <w:t xml:space="preserve"> </w:t>
      </w:r>
      <w:r w:rsidRPr="00D66A03">
        <w:rPr>
          <w:rFonts w:ascii="Times New Roman" w:eastAsia="Times New Roman" w:hAnsi="Times New Roman" w:cs="Times New Roman"/>
          <w:b/>
          <w:sz w:val="24"/>
          <w:szCs w:val="24"/>
          <w:lang w:val="x-none" w:eastAsia="zh-CN"/>
        </w:rPr>
        <w:t>обучающихся</w:t>
      </w:r>
    </w:p>
    <w:p w:rsidR="00030879" w:rsidRDefault="00030879" w:rsidP="004B0193">
      <w:pPr>
        <w:widowControl w:val="0"/>
        <w:tabs>
          <w:tab w:val="left" w:pos="425"/>
          <w:tab w:val="left" w:pos="9298"/>
        </w:tabs>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B527EF" w:rsidRPr="00D66A03" w:rsidRDefault="00B527EF" w:rsidP="004B0193">
      <w:pPr>
        <w:widowControl w:val="0"/>
        <w:tabs>
          <w:tab w:val="left" w:pos="425"/>
          <w:tab w:val="left" w:pos="9298"/>
        </w:tabs>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D66A03">
        <w:rPr>
          <w:rFonts w:ascii="Times New Roman" w:eastAsia="Times New Roman" w:hAnsi="Times New Roman" w:cs="Times New Roman"/>
          <w:sz w:val="24"/>
          <w:szCs w:val="24"/>
          <w:lang w:val="x-none" w:eastAsia="zh-CN"/>
        </w:rPr>
        <w:t xml:space="preserve">Общая трудоемкость дисциплины составляет </w:t>
      </w:r>
      <w:r w:rsidR="00450237">
        <w:rPr>
          <w:rFonts w:ascii="Times New Roman" w:eastAsia="Times New Roman" w:hAnsi="Times New Roman" w:cs="Times New Roman"/>
          <w:sz w:val="24"/>
          <w:szCs w:val="24"/>
          <w:lang w:eastAsia="zh-CN"/>
        </w:rPr>
        <w:t>4</w:t>
      </w:r>
      <w:r w:rsidRPr="00D66A03">
        <w:rPr>
          <w:rFonts w:ascii="Times New Roman" w:eastAsia="Times New Roman" w:hAnsi="Times New Roman" w:cs="Times New Roman"/>
          <w:sz w:val="24"/>
          <w:szCs w:val="24"/>
          <w:lang w:val="x-none" w:eastAsia="zh-CN"/>
        </w:rPr>
        <w:t xml:space="preserve"> зачетны</w:t>
      </w:r>
      <w:r w:rsidRPr="00D66A03">
        <w:rPr>
          <w:rFonts w:ascii="Times New Roman" w:eastAsia="Times New Roman" w:hAnsi="Times New Roman" w:cs="Times New Roman"/>
          <w:sz w:val="24"/>
          <w:szCs w:val="24"/>
          <w:lang w:eastAsia="zh-CN"/>
        </w:rPr>
        <w:t>х</w:t>
      </w:r>
      <w:r w:rsidRPr="00D66A03">
        <w:rPr>
          <w:rFonts w:ascii="Times New Roman" w:eastAsia="Times New Roman" w:hAnsi="Times New Roman" w:cs="Times New Roman"/>
          <w:spacing w:val="-2"/>
          <w:sz w:val="24"/>
          <w:szCs w:val="24"/>
          <w:lang w:val="x-none" w:eastAsia="zh-CN"/>
        </w:rPr>
        <w:t xml:space="preserve"> </w:t>
      </w:r>
      <w:r w:rsidRPr="00D66A03">
        <w:rPr>
          <w:rFonts w:ascii="Times New Roman" w:eastAsia="Times New Roman" w:hAnsi="Times New Roman" w:cs="Times New Roman"/>
          <w:sz w:val="24"/>
          <w:szCs w:val="24"/>
          <w:lang w:val="x-none" w:eastAsia="zh-CN"/>
        </w:rPr>
        <w:t>единиц</w:t>
      </w:r>
      <w:r w:rsidR="00450237">
        <w:rPr>
          <w:rFonts w:ascii="Times New Roman" w:eastAsia="Times New Roman" w:hAnsi="Times New Roman" w:cs="Times New Roman"/>
          <w:sz w:val="24"/>
          <w:szCs w:val="24"/>
          <w:lang w:eastAsia="zh-CN"/>
        </w:rPr>
        <w:t>ы</w:t>
      </w:r>
      <w:r w:rsidRPr="00D66A03">
        <w:rPr>
          <w:rFonts w:ascii="Times New Roman" w:eastAsia="Times New Roman" w:hAnsi="Times New Roman" w:cs="Times New Roman"/>
          <w:sz w:val="24"/>
          <w:szCs w:val="24"/>
          <w:lang w:val="x-none" w:eastAsia="zh-CN"/>
        </w:rPr>
        <w:t>.</w:t>
      </w:r>
    </w:p>
    <w:p w:rsidR="00B527EF" w:rsidRPr="00D66A03" w:rsidRDefault="00B527EF" w:rsidP="004B0193">
      <w:pPr>
        <w:keepNext/>
        <w:widowControl w:val="0"/>
        <w:numPr>
          <w:ilvl w:val="0"/>
          <w:numId w:val="18"/>
        </w:numPr>
        <w:suppressAutoHyphens/>
        <w:autoSpaceDE w:val="0"/>
        <w:spacing w:after="0" w:line="240" w:lineRule="auto"/>
        <w:ind w:firstLine="709"/>
        <w:jc w:val="both"/>
        <w:outlineLvl w:val="1"/>
        <w:rPr>
          <w:rFonts w:ascii="Times New Roman" w:eastAsia="Times New Roman" w:hAnsi="Times New Roman" w:cs="Times New Roman"/>
          <w:b/>
          <w:bCs/>
          <w:iCs/>
          <w:sz w:val="24"/>
          <w:szCs w:val="24"/>
          <w:lang w:val="x-none" w:eastAsia="zh-CN"/>
        </w:rPr>
      </w:pPr>
    </w:p>
    <w:p w:rsidR="00B527EF" w:rsidRPr="00D66A03" w:rsidRDefault="00B527EF" w:rsidP="004B0193">
      <w:pPr>
        <w:keepNext/>
        <w:widowControl w:val="0"/>
        <w:numPr>
          <w:ilvl w:val="1"/>
          <w:numId w:val="0"/>
        </w:numPr>
        <w:tabs>
          <w:tab w:val="num" w:pos="0"/>
        </w:tabs>
        <w:suppressAutoHyphens/>
        <w:autoSpaceDE w:val="0"/>
        <w:spacing w:after="0" w:line="240" w:lineRule="auto"/>
        <w:ind w:firstLine="709"/>
        <w:jc w:val="both"/>
        <w:outlineLvl w:val="1"/>
        <w:rPr>
          <w:rFonts w:ascii="Times New Roman" w:eastAsia="Times New Roman" w:hAnsi="Times New Roman" w:cs="Times New Roman"/>
          <w:b/>
          <w:bCs/>
          <w:iCs/>
          <w:sz w:val="24"/>
          <w:szCs w:val="24"/>
          <w:lang w:eastAsia="zh-CN"/>
        </w:rPr>
      </w:pPr>
      <w:r w:rsidRPr="00D66A03">
        <w:rPr>
          <w:rFonts w:ascii="Times New Roman" w:eastAsia="Times New Roman" w:hAnsi="Times New Roman" w:cs="Times New Roman"/>
          <w:b/>
          <w:bCs/>
          <w:iCs/>
          <w:sz w:val="24"/>
          <w:szCs w:val="24"/>
          <w:lang w:val="x-none" w:eastAsia="zh-CN"/>
        </w:rPr>
        <w:t>3.1 Объём дисциплины по видам учебных занятий (в</w:t>
      </w:r>
      <w:r w:rsidRPr="00D66A03">
        <w:rPr>
          <w:rFonts w:ascii="Times New Roman" w:eastAsia="Times New Roman" w:hAnsi="Times New Roman" w:cs="Times New Roman"/>
          <w:b/>
          <w:bCs/>
          <w:iCs/>
          <w:spacing w:val="-21"/>
          <w:sz w:val="24"/>
          <w:szCs w:val="24"/>
          <w:lang w:val="x-none" w:eastAsia="zh-CN"/>
        </w:rPr>
        <w:t xml:space="preserve"> </w:t>
      </w:r>
      <w:r w:rsidRPr="00D66A03">
        <w:rPr>
          <w:rFonts w:ascii="Times New Roman" w:eastAsia="Times New Roman" w:hAnsi="Times New Roman" w:cs="Times New Roman"/>
          <w:b/>
          <w:bCs/>
          <w:iCs/>
          <w:sz w:val="24"/>
          <w:szCs w:val="24"/>
          <w:lang w:val="x-none" w:eastAsia="zh-CN"/>
        </w:rPr>
        <w:t>часах)</w:t>
      </w:r>
    </w:p>
    <w:p w:rsidR="00B527EF" w:rsidRPr="00D66A03" w:rsidRDefault="00B527EF"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B527EF" w:rsidRPr="00D66A03" w:rsidTr="00B527EF">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b/>
                <w:sz w:val="24"/>
                <w:szCs w:val="24"/>
                <w:lang w:eastAsia="zh-CN"/>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b/>
                <w:sz w:val="24"/>
                <w:szCs w:val="24"/>
                <w:lang w:eastAsia="zh-CN"/>
              </w:rPr>
              <w:t>Всего часов</w:t>
            </w:r>
          </w:p>
        </w:tc>
      </w:tr>
      <w:tr w:rsidR="00B527EF" w:rsidRPr="00D66A03" w:rsidTr="00B527E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заочная форма обучения</w:t>
            </w:r>
          </w:p>
        </w:tc>
      </w:tr>
      <w:tr w:rsidR="00B56325" w:rsidRPr="00D66A03" w:rsidTr="00313E1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B56325" w:rsidRPr="00D66A03" w:rsidRDefault="00B56325"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B56325"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144</w:t>
            </w:r>
          </w:p>
        </w:tc>
      </w:tr>
      <w:tr w:rsidR="00B527EF" w:rsidRPr="00D66A03" w:rsidTr="00B527EF">
        <w:trPr>
          <w:trHeight w:hRule="exact" w:val="943"/>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Контактная</w:t>
            </w:r>
            <w:r w:rsidRPr="00D66A03">
              <w:rPr>
                <w:rFonts w:ascii="Times New Roman" w:eastAsia="Times New Roman" w:hAnsi="Times New Roman" w:cs="Times New Roman"/>
                <w:b/>
                <w:sz w:val="24"/>
                <w:szCs w:val="24"/>
                <w:lang w:eastAsia="zh-CN"/>
              </w:rPr>
              <w:t xml:space="preserve"> </w:t>
            </w:r>
            <w:r w:rsidRPr="00D66A03">
              <w:rPr>
                <w:rFonts w:ascii="Times New Roman" w:eastAsia="Times New Roman" w:hAnsi="Times New Roman" w:cs="Times New Roman"/>
                <w:sz w:val="24"/>
                <w:szCs w:val="24"/>
                <w:lang w:eastAsia="zh-CN"/>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B56325">
              <w:rPr>
                <w:rFonts w:ascii="Times New Roman" w:eastAsia="Times New Roman" w:hAnsi="Times New Roman" w:cs="Times New Roman"/>
                <w:sz w:val="24"/>
                <w:szCs w:val="24"/>
                <w:lang w:eastAsia="zh-CN"/>
              </w:rPr>
              <w:t>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B527EF" w:rsidRPr="00D66A03" w:rsidTr="00B527E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B56325">
              <w:rPr>
                <w:rFonts w:ascii="Times New Roman" w:eastAsia="Times New Roman" w:hAnsi="Times New Roman" w:cs="Times New Roman"/>
                <w:sz w:val="24"/>
                <w:szCs w:val="24"/>
                <w:lang w:eastAsia="zh-CN"/>
              </w:rPr>
              <w:t>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B527EF" w:rsidRPr="00D66A03" w:rsidTr="00B527E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B527EF" w:rsidRPr="00D66A03" w:rsidTr="00B527E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Лекции</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B527EF" w:rsidRPr="00D66A03" w:rsidTr="00B527E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B527EF" w:rsidRPr="00D66A03" w:rsidTr="00B527E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B527EF" w:rsidRPr="00D66A03" w:rsidTr="00B527E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117</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136</w:t>
            </w:r>
          </w:p>
        </w:tc>
      </w:tr>
      <w:tr w:rsidR="00B527EF" w:rsidRPr="00D66A03" w:rsidTr="00B527E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27EF" w:rsidP="004B019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B527EF" w:rsidRPr="00D66A03" w:rsidTr="00B527EF">
        <w:trPr>
          <w:trHeight w:hRule="exact" w:val="398"/>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Самостоятельная работа обучающихся</w:t>
            </w:r>
            <w:r w:rsidRPr="00D66A03">
              <w:rPr>
                <w:rFonts w:ascii="Times New Roman" w:eastAsia="Times New Roman" w:hAnsi="Times New Roman" w:cs="Times New Roman"/>
                <w:b/>
                <w:sz w:val="24"/>
                <w:szCs w:val="24"/>
                <w:lang w:eastAsia="zh-CN"/>
              </w:rPr>
              <w:t xml:space="preserve"> </w:t>
            </w:r>
            <w:r w:rsidRPr="00D66A03">
              <w:rPr>
                <w:rFonts w:ascii="Times New Roman" w:eastAsia="Times New Roman" w:hAnsi="Times New Roman" w:cs="Times New Roman"/>
                <w:sz w:val="24"/>
                <w:szCs w:val="24"/>
                <w:lang w:eastAsia="zh-CN"/>
              </w:rPr>
              <w:t>(всего)</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117</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450237"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136</w:t>
            </w:r>
          </w:p>
        </w:tc>
      </w:tr>
      <w:tr w:rsidR="00B527EF" w:rsidRPr="00D66A03" w:rsidTr="00B527EF">
        <w:trPr>
          <w:trHeight w:hRule="exact" w:val="701"/>
        </w:trPr>
        <w:tc>
          <w:tcPr>
            <w:tcW w:w="4820"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66A03">
              <w:rPr>
                <w:rFonts w:ascii="Times New Roman" w:eastAsia="Times New Roman" w:hAnsi="Times New Roman" w:cs="Times New Roman"/>
                <w:sz w:val="24"/>
                <w:szCs w:val="24"/>
                <w:lang w:eastAsia="zh-CN"/>
              </w:rPr>
              <w:t>Вид промежуточной аттестации</w:t>
            </w:r>
            <w:r w:rsidRPr="00D66A03">
              <w:rPr>
                <w:rFonts w:ascii="Times New Roman" w:eastAsia="Times New Roman" w:hAnsi="Times New Roman" w:cs="Times New Roman"/>
                <w:spacing w:val="63"/>
                <w:sz w:val="24"/>
                <w:szCs w:val="24"/>
                <w:lang w:eastAsia="zh-CN"/>
              </w:rPr>
              <w:t xml:space="preserve"> </w:t>
            </w:r>
            <w:r w:rsidRPr="00D66A03">
              <w:rPr>
                <w:rFonts w:ascii="Times New Roman" w:eastAsia="Times New Roman" w:hAnsi="Times New Roman" w:cs="Times New Roman"/>
                <w:sz w:val="24"/>
                <w:szCs w:val="24"/>
                <w:lang w:eastAsia="zh-CN"/>
              </w:rPr>
              <w:t xml:space="preserve">обучающегося </w:t>
            </w:r>
            <w:r w:rsidR="00B56325">
              <w:rPr>
                <w:rFonts w:ascii="Times New Roman" w:eastAsia="Times New Roman" w:hAnsi="Times New Roman" w:cs="Times New Roman"/>
                <w:sz w:val="24"/>
                <w:szCs w:val="24"/>
                <w:lang w:eastAsia="zh-CN"/>
              </w:rPr>
              <w:t>–</w:t>
            </w:r>
            <w:r w:rsidRPr="00D66A03">
              <w:rPr>
                <w:rFonts w:ascii="Times New Roman" w:eastAsia="Times New Roman" w:hAnsi="Times New Roman" w:cs="Times New Roman"/>
                <w:sz w:val="24"/>
                <w:szCs w:val="24"/>
                <w:lang w:eastAsia="zh-CN"/>
              </w:rPr>
              <w:t xml:space="preserve"> зачет</w:t>
            </w:r>
            <w:r w:rsidR="00B56325">
              <w:rPr>
                <w:rFonts w:ascii="Times New Roman" w:eastAsia="Times New Roman" w:hAnsi="Times New Roman" w:cs="Times New Roman"/>
                <w:sz w:val="24"/>
                <w:szCs w:val="24"/>
                <w:lang w:eastAsia="zh-CN"/>
              </w:rPr>
              <w:t xml:space="preserve"> с оценкой</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1701" w:type="dxa"/>
            <w:tcBorders>
              <w:top w:val="single" w:sz="4" w:space="0" w:color="000000"/>
              <w:left w:val="single" w:sz="4" w:space="0" w:color="000000"/>
              <w:bottom w:val="single" w:sz="4" w:space="0" w:color="000000"/>
            </w:tcBorders>
            <w:shd w:val="clear" w:color="auto" w:fill="auto"/>
          </w:tcPr>
          <w:p w:rsidR="00B527EF" w:rsidRPr="00D66A03" w:rsidRDefault="00B527EF"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527EF" w:rsidRPr="00D66A03" w:rsidRDefault="00B56325" w:rsidP="004B019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bl>
    <w:p w:rsidR="00B527EF" w:rsidRPr="00D66A03" w:rsidRDefault="00B527EF" w:rsidP="004B0193">
      <w:pPr>
        <w:widowControl w:val="0"/>
        <w:tabs>
          <w:tab w:val="num" w:pos="0"/>
          <w:tab w:val="left" w:pos="525"/>
        </w:tabs>
        <w:suppressAutoHyphens/>
        <w:autoSpaceDE w:val="0"/>
        <w:spacing w:after="0" w:line="240" w:lineRule="auto"/>
        <w:ind w:firstLine="709"/>
        <w:jc w:val="both"/>
        <w:outlineLvl w:val="0"/>
        <w:rPr>
          <w:rFonts w:ascii="Times New Roman" w:eastAsia="Times New Roman" w:hAnsi="Times New Roman" w:cs="Times New Roman"/>
          <w:b/>
          <w:bCs/>
          <w:kern w:val="1"/>
          <w:sz w:val="24"/>
          <w:szCs w:val="24"/>
          <w:lang w:val="x-none" w:eastAsia="zh-CN"/>
        </w:rPr>
      </w:pPr>
    </w:p>
    <w:p w:rsidR="00B527EF" w:rsidRPr="00C5063B" w:rsidRDefault="00B527EF" w:rsidP="004B0193">
      <w:pPr>
        <w:widowControl w:val="0"/>
        <w:tabs>
          <w:tab w:val="num" w:pos="0"/>
          <w:tab w:val="left" w:pos="525"/>
        </w:tabs>
        <w:suppressAutoHyphens/>
        <w:autoSpaceDE w:val="0"/>
        <w:spacing w:after="0" w:line="240" w:lineRule="auto"/>
        <w:ind w:firstLine="709"/>
        <w:jc w:val="both"/>
        <w:outlineLvl w:val="0"/>
        <w:rPr>
          <w:rFonts w:ascii="Times New Roman" w:eastAsia="Times New Roman" w:hAnsi="Times New Roman" w:cs="Times New Roman"/>
          <w:b/>
          <w:bCs/>
          <w:kern w:val="1"/>
          <w:sz w:val="24"/>
          <w:szCs w:val="24"/>
          <w:lang w:val="x-none" w:eastAsia="zh-CN"/>
        </w:rPr>
      </w:pPr>
      <w:r w:rsidRPr="00D66A03">
        <w:rPr>
          <w:rFonts w:ascii="Times New Roman" w:eastAsia="Times New Roman" w:hAnsi="Times New Roman" w:cs="Times New Roman"/>
          <w:b/>
          <w:bCs/>
          <w:kern w:val="1"/>
          <w:sz w:val="24"/>
          <w:szCs w:val="24"/>
          <w:lang w:val="x-none" w:eastAsia="zh-CN"/>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D66A03">
        <w:rPr>
          <w:rFonts w:ascii="Times New Roman" w:eastAsia="Times New Roman" w:hAnsi="Times New Roman" w:cs="Times New Roman"/>
          <w:b/>
          <w:bCs/>
          <w:spacing w:val="-7"/>
          <w:kern w:val="1"/>
          <w:sz w:val="24"/>
          <w:szCs w:val="24"/>
          <w:lang w:val="x-none" w:eastAsia="zh-CN"/>
        </w:rPr>
        <w:t xml:space="preserve"> </w:t>
      </w:r>
      <w:r w:rsidRPr="00D66A03">
        <w:rPr>
          <w:rFonts w:ascii="Times New Roman" w:eastAsia="Times New Roman" w:hAnsi="Times New Roman" w:cs="Times New Roman"/>
          <w:b/>
          <w:bCs/>
          <w:kern w:val="1"/>
          <w:sz w:val="24"/>
          <w:szCs w:val="24"/>
          <w:lang w:val="x-none" w:eastAsia="zh-CN"/>
        </w:rPr>
        <w:t>занятий</w:t>
      </w:r>
    </w:p>
    <w:p w:rsidR="00B527EF" w:rsidRPr="00D66A03" w:rsidRDefault="00D66A03" w:rsidP="004B0193">
      <w:pPr>
        <w:keepNext/>
        <w:widowControl w:val="0"/>
        <w:numPr>
          <w:ilvl w:val="1"/>
          <w:numId w:val="0"/>
        </w:numPr>
        <w:tabs>
          <w:tab w:val="num" w:pos="0"/>
        </w:tabs>
        <w:suppressAutoHyphens/>
        <w:autoSpaceDE w:val="0"/>
        <w:spacing w:after="0" w:line="240" w:lineRule="auto"/>
        <w:ind w:firstLine="709"/>
        <w:jc w:val="both"/>
        <w:outlineLvl w:val="1"/>
        <w:rPr>
          <w:rFonts w:ascii="Times New Roman" w:eastAsia="Times New Roman" w:hAnsi="Times New Roman" w:cs="Times New Roman"/>
          <w:b/>
          <w:bCs/>
          <w:iCs/>
          <w:sz w:val="24"/>
          <w:szCs w:val="24"/>
          <w:lang w:val="x-none" w:eastAsia="zh-CN"/>
        </w:rPr>
      </w:pPr>
      <w:r>
        <w:rPr>
          <w:rFonts w:ascii="Times New Roman" w:eastAsia="Times New Roman" w:hAnsi="Times New Roman" w:cs="Times New Roman"/>
          <w:b/>
          <w:bCs/>
          <w:iCs/>
          <w:sz w:val="24"/>
          <w:szCs w:val="24"/>
          <w:lang w:val="x-none" w:eastAsia="zh-CN"/>
        </w:rPr>
        <w:t>4.</w:t>
      </w:r>
      <w:r w:rsidR="00D24E18">
        <w:rPr>
          <w:rFonts w:ascii="Times New Roman" w:eastAsia="Times New Roman" w:hAnsi="Times New Roman" w:cs="Times New Roman"/>
          <w:b/>
          <w:bCs/>
          <w:iCs/>
          <w:sz w:val="24"/>
          <w:szCs w:val="24"/>
          <w:lang w:eastAsia="zh-CN"/>
        </w:rPr>
        <w:t>1.</w:t>
      </w:r>
      <w:r w:rsidR="00B527EF" w:rsidRPr="00D66A03">
        <w:rPr>
          <w:rFonts w:ascii="Times New Roman" w:eastAsia="Times New Roman" w:hAnsi="Times New Roman" w:cs="Times New Roman"/>
          <w:b/>
          <w:bCs/>
          <w:iCs/>
          <w:sz w:val="24"/>
          <w:szCs w:val="24"/>
          <w:lang w:val="x-none" w:eastAsia="zh-CN"/>
        </w:rPr>
        <w:t xml:space="preserve"> Разделы дисциплины и трудоемкость по видам учебных занятий (в академических</w:t>
      </w:r>
      <w:r w:rsidR="00B527EF" w:rsidRPr="00D66A03">
        <w:rPr>
          <w:rFonts w:ascii="Times New Roman" w:eastAsia="Times New Roman" w:hAnsi="Times New Roman" w:cs="Times New Roman"/>
          <w:b/>
          <w:bCs/>
          <w:iCs/>
          <w:spacing w:val="-6"/>
          <w:sz w:val="24"/>
          <w:szCs w:val="24"/>
          <w:lang w:val="x-none" w:eastAsia="zh-CN"/>
        </w:rPr>
        <w:t xml:space="preserve"> </w:t>
      </w:r>
      <w:r w:rsidR="00B527EF" w:rsidRPr="00D66A03">
        <w:rPr>
          <w:rFonts w:ascii="Times New Roman" w:eastAsia="Times New Roman" w:hAnsi="Times New Roman" w:cs="Times New Roman"/>
          <w:b/>
          <w:bCs/>
          <w:iCs/>
          <w:sz w:val="24"/>
          <w:szCs w:val="24"/>
          <w:lang w:val="x-none" w:eastAsia="zh-CN"/>
        </w:rPr>
        <w:t>часах)</w:t>
      </w:r>
    </w:p>
    <w:p w:rsidR="00B527EF" w:rsidRPr="00D66A03" w:rsidRDefault="00B527EF"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B527EF" w:rsidRPr="00D66A03" w:rsidRDefault="00B527EF"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D66A03">
        <w:rPr>
          <w:rFonts w:ascii="Times New Roman" w:eastAsia="Times New Roman" w:hAnsi="Times New Roman" w:cs="Times New Roman"/>
          <w:b/>
          <w:sz w:val="24"/>
          <w:szCs w:val="24"/>
          <w:lang w:eastAsia="zh-CN"/>
        </w:rPr>
        <w:lastRenderedPageBreak/>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5"/>
        <w:gridCol w:w="2308"/>
        <w:gridCol w:w="572"/>
        <w:gridCol w:w="814"/>
        <w:gridCol w:w="572"/>
        <w:gridCol w:w="595"/>
        <w:gridCol w:w="624"/>
        <w:gridCol w:w="266"/>
        <w:gridCol w:w="580"/>
        <w:gridCol w:w="572"/>
        <w:gridCol w:w="572"/>
        <w:gridCol w:w="1965"/>
      </w:tblGrid>
      <w:tr w:rsidR="009B7572" w:rsidRPr="00E923DC" w:rsidTr="00450237">
        <w:trPr>
          <w:cantSplit/>
          <w:trHeight w:val="742"/>
          <w:jc w:val="center"/>
        </w:trPr>
        <w:tc>
          <w:tcPr>
            <w:tcW w:w="79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№п/п</w:t>
            </w:r>
          </w:p>
        </w:tc>
        <w:tc>
          <w:tcPr>
            <w:tcW w:w="23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Разделы и темы дисциплины</w:t>
            </w:r>
          </w:p>
        </w:tc>
        <w:tc>
          <w:tcPr>
            <w:tcW w:w="57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Семестр</w:t>
            </w:r>
          </w:p>
        </w:tc>
        <w:tc>
          <w:tcPr>
            <w:tcW w:w="4595"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19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i/>
              </w:rPr>
            </w:pPr>
            <w:r w:rsidRPr="00C436EF">
              <w:rPr>
                <w:rFonts w:ascii="Times New Roman" w:eastAsia="Times New Roman" w:hAnsi="Times New Roman" w:cs="Times New Roman"/>
                <w:b/>
              </w:rPr>
              <w:t xml:space="preserve">Вид оценочного средства текущего контроля успеваемости, промежуточной аттестации </w:t>
            </w:r>
          </w:p>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r w:rsidRPr="00C436EF">
              <w:rPr>
                <w:rFonts w:ascii="Times New Roman" w:eastAsia="Times New Roman" w:hAnsi="Times New Roman" w:cs="Times New Roman"/>
                <w:b/>
                <w:i/>
              </w:rPr>
              <w:t>(по семестрам)</w:t>
            </w:r>
          </w:p>
        </w:tc>
      </w:tr>
      <w:tr w:rsidR="009B7572" w:rsidRPr="00E923DC" w:rsidTr="00450237">
        <w:trPr>
          <w:cantSplit/>
          <w:trHeight w:val="438"/>
          <w:jc w:val="center"/>
        </w:trPr>
        <w:tc>
          <w:tcPr>
            <w:tcW w:w="795"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2308"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Всего</w:t>
            </w:r>
          </w:p>
        </w:tc>
        <w:tc>
          <w:tcPr>
            <w:tcW w:w="205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Из них аудиторные занятия</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Самостоятельная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Контрольная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r w:rsidRPr="00C436EF">
              <w:rPr>
                <w:rFonts w:ascii="Times New Roman" w:eastAsia="Times New Roman" w:hAnsi="Times New Roman" w:cs="Times New Roman"/>
                <w:b/>
              </w:rPr>
              <w:t>Курсовая работа</w:t>
            </w:r>
          </w:p>
        </w:tc>
        <w:tc>
          <w:tcPr>
            <w:tcW w:w="196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rPr>
            </w:pPr>
          </w:p>
        </w:tc>
      </w:tr>
      <w:tr w:rsidR="009B7572" w:rsidRPr="00E923DC" w:rsidTr="00450237">
        <w:trPr>
          <w:cantSplit/>
          <w:trHeight w:hRule="exact" w:val="2783"/>
          <w:jc w:val="center"/>
        </w:trPr>
        <w:tc>
          <w:tcPr>
            <w:tcW w:w="795"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2308"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 xml:space="preserve">Лекции </w:t>
            </w:r>
          </w:p>
        </w:tc>
        <w:tc>
          <w:tcPr>
            <w:tcW w:w="59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.Практикум. Лаборатор</w:t>
            </w:r>
          </w:p>
        </w:tc>
        <w:tc>
          <w:tcPr>
            <w:tcW w:w="6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C436EF">
              <w:rPr>
                <w:rFonts w:ascii="Times New Roman" w:eastAsia="Times New Roman" w:hAnsi="Times New Roman" w:cs="Times New Roman"/>
                <w:b/>
              </w:rPr>
              <w:t xml:space="preserve">Практическ.занятия /семинары </w:t>
            </w:r>
          </w:p>
        </w:tc>
        <w:tc>
          <w:tcPr>
            <w:tcW w:w="2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C436EF"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7572" w:rsidRPr="00C436EF" w:rsidRDefault="009B7572" w:rsidP="008109E7">
            <w:pPr>
              <w:suppressAutoHyphens/>
              <w:autoSpaceDE w:val="0"/>
              <w:spacing w:after="0" w:line="240" w:lineRule="auto"/>
              <w:jc w:val="both"/>
              <w:rPr>
                <w:rFonts w:ascii="Times New Roman" w:eastAsia="Times New Roman" w:hAnsi="Times New Roman" w:cs="Times New Roman"/>
              </w:rPr>
            </w:pPr>
          </w:p>
        </w:tc>
      </w:tr>
      <w:tr w:rsidR="00450237" w:rsidRPr="00E923DC" w:rsidTr="00450237">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1</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spacing w:after="0" w:line="240" w:lineRule="auto"/>
              <w:jc w:val="both"/>
              <w:rPr>
                <w:rFonts w:ascii="Times New Roman" w:hAnsi="Times New Roman" w:cs="Times New Roman"/>
              </w:rPr>
            </w:pPr>
            <w:r w:rsidRPr="00E923DC">
              <w:rPr>
                <w:rFonts w:ascii="Times New Roman" w:hAnsi="Times New Roman" w:cs="Times New Roman"/>
              </w:rPr>
              <w:t>Сущность, цель и источники КСО. Экономические факторы необходимости КСО. Социально-культурные факторы КСО</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w:t>
            </w:r>
          </w:p>
        </w:tc>
        <w:tc>
          <w:tcPr>
            <w:tcW w:w="595"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450237" w:rsidRPr="00E923DC" w:rsidTr="00450237">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2</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spacing w:after="0" w:line="240" w:lineRule="auto"/>
              <w:jc w:val="both"/>
              <w:rPr>
                <w:rFonts w:ascii="Times New Roman" w:hAnsi="Times New Roman" w:cs="Times New Roman"/>
                <w:b/>
              </w:rPr>
            </w:pPr>
            <w:r w:rsidRPr="00E923DC">
              <w:rPr>
                <w:rFonts w:ascii="Times New Roman" w:hAnsi="Times New Roman" w:cs="Times New Roman"/>
              </w:rPr>
              <w:t>Стратегия бизнеса и КСО. Исторический анализ концепции КСО. Современные типы КСО</w:t>
            </w:r>
          </w:p>
        </w:tc>
        <w:tc>
          <w:tcPr>
            <w:tcW w:w="572" w:type="dxa"/>
            <w:tcBorders>
              <w:top w:val="single" w:sz="4" w:space="0" w:color="000000"/>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450237"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3</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spacing w:after="0" w:line="240" w:lineRule="auto"/>
              <w:jc w:val="both"/>
              <w:rPr>
                <w:rFonts w:ascii="Times New Roman" w:hAnsi="Times New Roman" w:cs="Times New Roman"/>
              </w:rPr>
            </w:pPr>
            <w:r w:rsidRPr="00E923DC">
              <w:rPr>
                <w:rFonts w:ascii="Times New Roman" w:hAnsi="Times New Roman" w:cs="Times New Roman"/>
              </w:rPr>
              <w:t>Международный опыт КСО. Социальные программы: структура и содержание</w:t>
            </w:r>
          </w:p>
        </w:tc>
        <w:tc>
          <w:tcPr>
            <w:tcW w:w="572" w:type="dxa"/>
            <w:tcBorders>
              <w:top w:val="single" w:sz="4" w:space="0" w:color="000000"/>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450237"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4</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pStyle w:val="Default"/>
              <w:jc w:val="both"/>
              <w:rPr>
                <w:color w:val="auto"/>
              </w:rPr>
            </w:pPr>
            <w:r w:rsidRPr="00E923DC">
              <w:rPr>
                <w:color w:val="auto"/>
              </w:rPr>
              <w:t>КСО как императив бизнеса в России. Роль субъектов КСО: государство – фирма – домашнее хозяйство. Программы социально-экономического развития территорий</w:t>
            </w:r>
          </w:p>
        </w:tc>
        <w:tc>
          <w:tcPr>
            <w:tcW w:w="572" w:type="dxa"/>
            <w:tcBorders>
              <w:top w:val="nil"/>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450237"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5</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pStyle w:val="Default"/>
              <w:jc w:val="both"/>
              <w:rPr>
                <w:color w:val="auto"/>
              </w:rPr>
            </w:pPr>
            <w:r w:rsidRPr="00E923DC">
              <w:rPr>
                <w:color w:val="auto"/>
              </w:rPr>
              <w:t xml:space="preserve">Деятельность Ассоциации менеджеров России. Анализ приоритетов </w:t>
            </w:r>
            <w:r w:rsidRPr="00E923DC">
              <w:rPr>
                <w:color w:val="auto"/>
              </w:rPr>
              <w:lastRenderedPageBreak/>
              <w:t>источников социальных инвестиций. Качество менеджмента и уровень социальной ответственности.</w:t>
            </w:r>
          </w:p>
        </w:tc>
        <w:tc>
          <w:tcPr>
            <w:tcW w:w="572" w:type="dxa"/>
            <w:tcBorders>
              <w:top w:val="nil"/>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lastRenderedPageBreak/>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450237" w:rsidRPr="00450237" w:rsidTr="00450237">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450237" w:rsidRDefault="00450237" w:rsidP="00450237">
            <w:pPr>
              <w:tabs>
                <w:tab w:val="left" w:pos="643"/>
              </w:tabs>
              <w:spacing w:after="160"/>
              <w:jc w:val="center"/>
              <w:rPr>
                <w:rFonts w:ascii="Times New Roman" w:hAnsi="Times New Roman" w:cs="Times New Roman"/>
                <w:b/>
              </w:rPr>
            </w:pPr>
          </w:p>
        </w:tc>
        <w:tc>
          <w:tcPr>
            <w:tcW w:w="2308" w:type="dxa"/>
            <w:tcBorders>
              <w:top w:val="single" w:sz="4" w:space="0" w:color="000000"/>
              <w:left w:val="single" w:sz="4" w:space="0" w:color="000000"/>
              <w:bottom w:val="single" w:sz="4" w:space="0" w:color="000000"/>
            </w:tcBorders>
            <w:tcMar>
              <w:left w:w="103" w:type="dxa"/>
            </w:tcMar>
            <w:vAlign w:val="center"/>
          </w:tcPr>
          <w:p w:rsidR="00450237" w:rsidRPr="00450237" w:rsidRDefault="00450237" w:rsidP="00450237">
            <w:pPr>
              <w:rPr>
                <w:rFonts w:ascii="Times New Roman" w:hAnsi="Times New Roman" w:cs="Times New Roman"/>
                <w:b/>
              </w:rPr>
            </w:pPr>
            <w:r w:rsidRPr="00450237">
              <w:rPr>
                <w:rFonts w:ascii="Times New Roman" w:hAnsi="Times New Roman" w:cs="Times New Roman"/>
                <w:b/>
              </w:rPr>
              <w:t>Текущий контроль (контрольный срез)</w:t>
            </w:r>
          </w:p>
        </w:tc>
        <w:tc>
          <w:tcPr>
            <w:tcW w:w="572" w:type="dxa"/>
            <w:tcBorders>
              <w:top w:val="nil"/>
              <w:left w:val="single" w:sz="4" w:space="0" w:color="000000"/>
              <w:bottom w:val="single" w:sz="4" w:space="0" w:color="000000"/>
              <w:right w:val="nil"/>
            </w:tcBorders>
            <w:tcMar>
              <w:left w:w="103" w:type="dxa"/>
            </w:tcMar>
            <w:vAlign w:val="center"/>
          </w:tcPr>
          <w:p w:rsidR="00450237" w:rsidRPr="00450237" w:rsidRDefault="00450237" w:rsidP="00450237">
            <w:pPr>
              <w:jc w:val="center"/>
              <w:rPr>
                <w:rFonts w:ascii="Times New Roman" w:hAnsi="Times New Roman" w:cs="Times New Roman"/>
              </w:rPr>
            </w:pP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rPr>
            </w:pP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bCs/>
                <w:shd w:val="clear" w:color="auto" w:fill="FFFFFF"/>
              </w:rPr>
            </w:pP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bCs/>
                <w:shd w:val="clear" w:color="auto" w:fill="FFFFFF"/>
              </w:rPr>
            </w:pP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r w:rsidRPr="00450237">
              <w:rPr>
                <w:rFonts w:ascii="Times New Roman" w:hAnsi="Times New Roman" w:cs="Times New Roman"/>
                <w:b/>
              </w:rPr>
              <w:t>Тестирование</w:t>
            </w:r>
          </w:p>
        </w:tc>
      </w:tr>
      <w:tr w:rsidR="00450237" w:rsidRPr="00E923DC" w:rsidTr="00450237">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bCs/>
                <w:sz w:val="24"/>
                <w:szCs w:val="24"/>
              </w:rPr>
            </w:pPr>
            <w:r w:rsidRPr="00E923DC">
              <w:rPr>
                <w:rFonts w:ascii="Times New Roman" w:eastAsia="Times New Roman" w:hAnsi="Times New Roman" w:cs="Times New Roman"/>
                <w:bCs/>
                <w:sz w:val="24"/>
                <w:szCs w:val="24"/>
              </w:rPr>
              <w:t>6</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pStyle w:val="Default"/>
              <w:jc w:val="both"/>
              <w:rPr>
                <w:color w:val="auto"/>
              </w:rPr>
            </w:pPr>
            <w:r w:rsidRPr="00E923DC">
              <w:rPr>
                <w:color w:val="auto"/>
              </w:rPr>
              <w:t>Отраслевое позиционирование КСО. Внешние и внутренние социальные инвестиции</w:t>
            </w:r>
          </w:p>
        </w:tc>
        <w:tc>
          <w:tcPr>
            <w:tcW w:w="572" w:type="dxa"/>
            <w:tcBorders>
              <w:top w:val="nil"/>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170C1E"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170C1E"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50237" w:rsidRPr="00170C1E" w:rsidRDefault="00450237" w:rsidP="00450237">
            <w:pPr>
              <w:widowControl w:val="0"/>
              <w:suppressAutoHyphens/>
              <w:autoSpaceDE w:val="0"/>
              <w:spacing w:after="0" w:line="240" w:lineRule="auto"/>
              <w:jc w:val="both"/>
              <w:rPr>
                <w:rFonts w:ascii="Times New Roman" w:eastAsia="Times New Roman" w:hAnsi="Times New Roman" w:cs="Times New Roman"/>
              </w:rPr>
            </w:pPr>
            <w:r w:rsidRPr="00170C1E">
              <w:rPr>
                <w:rFonts w:ascii="Times New Roman" w:eastAsia="Times New Roman" w:hAnsi="Times New Roman" w:cs="Times New Roman"/>
              </w:rPr>
              <w:t>Тестирование</w:t>
            </w:r>
          </w:p>
        </w:tc>
      </w:tr>
      <w:tr w:rsidR="00450237"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7</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spacing w:after="0" w:line="240" w:lineRule="auto"/>
              <w:jc w:val="both"/>
              <w:rPr>
                <w:rFonts w:ascii="Times New Roman" w:hAnsi="Times New Roman" w:cs="Times New Roman"/>
              </w:rPr>
            </w:pPr>
            <w:r w:rsidRPr="00E923DC">
              <w:rPr>
                <w:rFonts w:ascii="Times New Roman" w:hAnsi="Times New Roman" w:cs="Times New Roman"/>
              </w:rPr>
              <w:t>КСО и финансовая эффективность компании. Социальные стандарты и КСО.</w:t>
            </w:r>
          </w:p>
        </w:tc>
        <w:tc>
          <w:tcPr>
            <w:tcW w:w="572" w:type="dxa"/>
            <w:tcBorders>
              <w:top w:val="nil"/>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450237"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8</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autoSpaceDE w:val="0"/>
              <w:autoSpaceDN w:val="0"/>
              <w:adjustRightInd w:val="0"/>
              <w:spacing w:after="0" w:line="240" w:lineRule="auto"/>
              <w:jc w:val="both"/>
              <w:rPr>
                <w:rFonts w:ascii="Times New Roman" w:hAnsi="Times New Roman" w:cs="Times New Roman"/>
              </w:rPr>
            </w:pPr>
            <w:r w:rsidRPr="00E923DC">
              <w:rPr>
                <w:rFonts w:ascii="Times New Roman" w:hAnsi="Times New Roman" w:cs="Times New Roman"/>
              </w:rPr>
              <w:t>Взаимоотношения с заинтересованными лицами и капитализация компании. Эффективность социального партнерства</w:t>
            </w:r>
          </w:p>
        </w:tc>
        <w:tc>
          <w:tcPr>
            <w:tcW w:w="572" w:type="dxa"/>
            <w:tcBorders>
              <w:top w:val="nil"/>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450237"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9</w:t>
            </w:r>
          </w:p>
        </w:tc>
        <w:tc>
          <w:tcPr>
            <w:tcW w:w="2308" w:type="dxa"/>
            <w:tcBorders>
              <w:top w:val="single" w:sz="4" w:space="0" w:color="000000"/>
              <w:left w:val="single" w:sz="4" w:space="0" w:color="000000"/>
              <w:bottom w:val="single" w:sz="4" w:space="0" w:color="000000"/>
            </w:tcBorders>
            <w:tcMar>
              <w:left w:w="103" w:type="dxa"/>
            </w:tcMar>
          </w:tcPr>
          <w:p w:rsidR="00450237" w:rsidRPr="00E923DC" w:rsidRDefault="00450237" w:rsidP="00450237">
            <w:pPr>
              <w:autoSpaceDE w:val="0"/>
              <w:autoSpaceDN w:val="0"/>
              <w:adjustRightInd w:val="0"/>
              <w:spacing w:after="0" w:line="240" w:lineRule="auto"/>
              <w:jc w:val="both"/>
              <w:rPr>
                <w:rFonts w:ascii="Times New Roman" w:hAnsi="Times New Roman" w:cs="Times New Roman"/>
              </w:rPr>
            </w:pPr>
            <w:r w:rsidRPr="00E923DC">
              <w:rPr>
                <w:rFonts w:ascii="Times New Roman" w:hAnsi="Times New Roman" w:cs="Times New Roman"/>
              </w:rPr>
              <w:t>Институты устойчивого развития в действиях компаний. Критерии эффективности КСО.</w:t>
            </w:r>
          </w:p>
        </w:tc>
        <w:tc>
          <w:tcPr>
            <w:tcW w:w="572" w:type="dxa"/>
            <w:tcBorders>
              <w:top w:val="nil"/>
              <w:left w:val="single" w:sz="4" w:space="0" w:color="000000"/>
              <w:bottom w:val="single" w:sz="4" w:space="0" w:color="000000"/>
              <w:right w:val="nil"/>
            </w:tcBorders>
            <w:tcMar>
              <w:left w:w="103" w:type="dxa"/>
            </w:tcMar>
            <w:vAlign w:val="center"/>
          </w:tcPr>
          <w:p w:rsidR="00450237" w:rsidRPr="00E923DC" w:rsidRDefault="00450237" w:rsidP="0045023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1</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450237" w:rsidRPr="00E923DC" w:rsidRDefault="00450237" w:rsidP="00450237">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450237" w:rsidRPr="00E923DC" w:rsidRDefault="00450237" w:rsidP="0045023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9107CD" w:rsidRPr="00E923DC" w:rsidTr="00450237">
        <w:trPr>
          <w:jc w:val="center"/>
        </w:trPr>
        <w:tc>
          <w:tcPr>
            <w:tcW w:w="795"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p>
        </w:tc>
        <w:tc>
          <w:tcPr>
            <w:tcW w:w="2308" w:type="dxa"/>
            <w:tcBorders>
              <w:top w:val="nil"/>
              <w:left w:val="single" w:sz="4" w:space="0" w:color="000000"/>
              <w:bottom w:val="single" w:sz="4" w:space="0" w:color="000000"/>
              <w:right w:val="nil"/>
            </w:tcBorders>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r w:rsidRPr="00170C1E">
              <w:rPr>
                <w:rFonts w:ascii="Times New Roman" w:eastAsia="Times New Roman" w:hAnsi="Times New Roman" w:cs="Times New Roman"/>
              </w:rPr>
              <w:t>Зачет с оценкой</w:t>
            </w:r>
          </w:p>
          <w:p w:rsidR="009107CD" w:rsidRPr="00170C1E" w:rsidRDefault="009107CD" w:rsidP="008109E7">
            <w:pPr>
              <w:widowControl w:val="0"/>
              <w:suppressAutoHyphens/>
              <w:autoSpaceDE w:val="0"/>
              <w:spacing w:after="0" w:line="240" w:lineRule="auto"/>
              <w:jc w:val="both"/>
              <w:rPr>
                <w:rFonts w:ascii="Times New Roman" w:hAnsi="Times New Roman" w:cs="Times New Roman"/>
              </w:rPr>
            </w:pPr>
            <w:r w:rsidRPr="00170C1E">
              <w:rPr>
                <w:rFonts w:ascii="Times New Roman" w:eastAsia="Times New Roman" w:hAnsi="Times New Roman" w:cs="Times New Roman"/>
              </w:rPr>
              <w:t>9</w:t>
            </w:r>
          </w:p>
        </w:tc>
        <w:tc>
          <w:tcPr>
            <w:tcW w:w="572" w:type="dxa"/>
            <w:tcBorders>
              <w:top w:val="nil"/>
              <w:left w:val="single" w:sz="4" w:space="0" w:color="000000"/>
              <w:bottom w:val="single" w:sz="4" w:space="0" w:color="000000"/>
              <w:right w:val="nil"/>
            </w:tcBorders>
            <w:tcMar>
              <w:left w:w="103" w:type="dxa"/>
            </w:tcMar>
            <w:vAlign w:val="center"/>
          </w:tcPr>
          <w:p w:rsidR="009107CD" w:rsidRPr="00170C1E" w:rsidRDefault="009107CD" w:rsidP="008109E7">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95"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624"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80"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p>
        </w:tc>
        <w:tc>
          <w:tcPr>
            <w:tcW w:w="1965" w:type="dxa"/>
            <w:tcBorders>
              <w:left w:val="single" w:sz="4" w:space="0" w:color="000001"/>
              <w:bottom w:val="single" w:sz="4" w:space="0" w:color="000001"/>
              <w:right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p>
        </w:tc>
      </w:tr>
      <w:tr w:rsidR="00450237" w:rsidRPr="00450237" w:rsidTr="00450237">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308"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50237">
              <w:rPr>
                <w:rFonts w:ascii="Times New Roman" w:eastAsia="Times New Roman" w:hAnsi="Times New Roman" w:cs="Times New Roman"/>
                <w:b/>
              </w:rPr>
              <w:t>Итого</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spacing w:after="0" w:line="240" w:lineRule="auto"/>
              <w:jc w:val="center"/>
              <w:rPr>
                <w:rFonts w:ascii="Times New Roman" w:hAnsi="Times New Roman" w:cs="Times New Roman"/>
                <w:b/>
              </w:rPr>
            </w:pPr>
            <w:r w:rsidRPr="00450237">
              <w:rPr>
                <w:rFonts w:ascii="Times New Roman" w:hAnsi="Times New Roman" w:cs="Times New Roman"/>
                <w:b/>
              </w:rPr>
              <w:t>144</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450237" w:rsidP="008109E7">
            <w:pPr>
              <w:spacing w:after="0" w:line="240" w:lineRule="auto"/>
              <w:jc w:val="center"/>
              <w:rPr>
                <w:rFonts w:ascii="Times New Roman" w:hAnsi="Times New Roman" w:cs="Times New Roman"/>
                <w:b/>
              </w:rPr>
            </w:pPr>
            <w:r>
              <w:rPr>
                <w:rFonts w:ascii="Times New Roman" w:hAnsi="Times New Roman" w:cs="Times New Roman"/>
                <w:b/>
              </w:rPr>
              <w:t>8</w:t>
            </w:r>
          </w:p>
        </w:tc>
        <w:tc>
          <w:tcPr>
            <w:tcW w:w="59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spacing w:after="0" w:line="240" w:lineRule="auto"/>
              <w:jc w:val="center"/>
              <w:rPr>
                <w:rFonts w:ascii="Times New Roman" w:hAnsi="Times New Roman" w:cs="Times New Roman"/>
                <w:b/>
              </w:rPr>
            </w:pP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450237" w:rsidP="008109E7">
            <w:pPr>
              <w:spacing w:after="0" w:line="240" w:lineRule="auto"/>
              <w:jc w:val="center"/>
              <w:rPr>
                <w:rFonts w:ascii="Times New Roman" w:hAnsi="Times New Roman" w:cs="Times New Roman"/>
                <w:b/>
              </w:rPr>
            </w:pPr>
            <w:r>
              <w:rPr>
                <w:rFonts w:ascii="Times New Roman" w:hAnsi="Times New Roman" w:cs="Times New Roman"/>
                <w:b/>
              </w:rPr>
              <w:t>10</w:t>
            </w:r>
          </w:p>
        </w:tc>
        <w:tc>
          <w:tcPr>
            <w:tcW w:w="266"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spacing w:after="0" w:line="240" w:lineRule="auto"/>
              <w:jc w:val="center"/>
              <w:rPr>
                <w:rFonts w:ascii="Times New Roman" w:hAnsi="Times New Roman" w:cs="Times New Roman"/>
                <w:b/>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450237" w:rsidP="008109E7">
            <w:pPr>
              <w:spacing w:after="0" w:line="240" w:lineRule="auto"/>
              <w:jc w:val="center"/>
              <w:rPr>
                <w:rFonts w:ascii="Times New Roman" w:hAnsi="Times New Roman" w:cs="Times New Roman"/>
                <w:b/>
              </w:rPr>
            </w:pPr>
            <w:r>
              <w:rPr>
                <w:rFonts w:ascii="Times New Roman" w:hAnsi="Times New Roman" w:cs="Times New Roman"/>
                <w:b/>
              </w:rPr>
              <w:t>117</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suppressAutoHyphens/>
              <w:autoSpaceDE w:val="0"/>
              <w:spacing w:after="0" w:line="240" w:lineRule="auto"/>
              <w:jc w:val="both"/>
              <w:rPr>
                <w:rFonts w:ascii="Times New Roman" w:eastAsia="Times New Roman" w:hAnsi="Times New Roman" w:cs="Times New Roman"/>
                <w:b/>
              </w:rPr>
            </w:pPr>
          </w:p>
        </w:tc>
        <w:tc>
          <w:tcPr>
            <w:tcW w:w="19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107CD" w:rsidRPr="00450237" w:rsidRDefault="009107CD" w:rsidP="008109E7">
            <w:pPr>
              <w:widowControl w:val="0"/>
              <w:suppressAutoHyphens/>
              <w:autoSpaceDE w:val="0"/>
              <w:spacing w:after="0" w:line="240" w:lineRule="auto"/>
              <w:jc w:val="both"/>
              <w:rPr>
                <w:rFonts w:ascii="Times New Roman" w:eastAsia="Times New Roman" w:hAnsi="Times New Roman" w:cs="Times New Roman"/>
                <w:b/>
              </w:rPr>
            </w:pPr>
            <w:r w:rsidRPr="00450237">
              <w:rPr>
                <w:rFonts w:ascii="Times New Roman" w:eastAsia="Times New Roman" w:hAnsi="Times New Roman" w:cs="Times New Roman"/>
                <w:b/>
              </w:rPr>
              <w:t xml:space="preserve"> Зачет с оценкой</w:t>
            </w:r>
          </w:p>
          <w:p w:rsidR="009107CD" w:rsidRPr="00450237" w:rsidRDefault="009107CD" w:rsidP="008109E7">
            <w:pPr>
              <w:widowControl w:val="0"/>
              <w:suppressAutoHyphens/>
              <w:autoSpaceDE w:val="0"/>
              <w:spacing w:after="0" w:line="240" w:lineRule="auto"/>
              <w:jc w:val="both"/>
              <w:rPr>
                <w:rFonts w:ascii="Times New Roman" w:eastAsia="Times New Roman" w:hAnsi="Times New Roman" w:cs="Times New Roman"/>
                <w:b/>
              </w:rPr>
            </w:pPr>
            <w:r w:rsidRPr="00450237">
              <w:rPr>
                <w:rFonts w:ascii="Times New Roman" w:eastAsia="Times New Roman" w:hAnsi="Times New Roman" w:cs="Times New Roman"/>
                <w:b/>
              </w:rPr>
              <w:t>9</w:t>
            </w:r>
          </w:p>
        </w:tc>
      </w:tr>
    </w:tbl>
    <w:p w:rsidR="00B527EF" w:rsidRPr="007C2441" w:rsidRDefault="00B527EF" w:rsidP="004B0193">
      <w:pPr>
        <w:widowControl w:val="0"/>
        <w:suppressAutoHyphens/>
        <w:autoSpaceDE w:val="0"/>
        <w:spacing w:after="0" w:line="240" w:lineRule="auto"/>
        <w:jc w:val="both"/>
        <w:rPr>
          <w:rFonts w:ascii="Times New Roman" w:eastAsia="Times New Roman" w:hAnsi="Times New Roman" w:cs="Times New Roman"/>
          <w:b/>
          <w:sz w:val="24"/>
          <w:szCs w:val="24"/>
          <w:lang w:eastAsia="zh-CN"/>
        </w:rPr>
      </w:pPr>
      <w:bookmarkStart w:id="2" w:name="_Toc459975981"/>
      <w:bookmarkEnd w:id="2"/>
    </w:p>
    <w:p w:rsidR="00B527EF" w:rsidRPr="007C2441" w:rsidRDefault="00B527EF"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7C2441">
        <w:rPr>
          <w:rFonts w:ascii="Times New Roman" w:eastAsia="Times New Roman" w:hAnsi="Times New Roman" w:cs="Times New Roman"/>
          <w:b/>
          <w:sz w:val="24"/>
          <w:szCs w:val="24"/>
          <w:lang w:eastAsia="zh-CN"/>
        </w:rPr>
        <w:t>для очно-заочной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45"/>
        <w:gridCol w:w="2251"/>
        <w:gridCol w:w="572"/>
        <w:gridCol w:w="814"/>
        <w:gridCol w:w="572"/>
        <w:gridCol w:w="596"/>
        <w:gridCol w:w="628"/>
        <w:gridCol w:w="266"/>
        <w:gridCol w:w="581"/>
        <w:gridCol w:w="572"/>
        <w:gridCol w:w="572"/>
        <w:gridCol w:w="1966"/>
      </w:tblGrid>
      <w:tr w:rsidR="009B7572" w:rsidRPr="00E923DC" w:rsidTr="00450237">
        <w:trPr>
          <w:cantSplit/>
          <w:trHeight w:val="742"/>
          <w:jc w:val="center"/>
        </w:trPr>
        <w:tc>
          <w:tcPr>
            <w:tcW w:w="84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№п/п</w:t>
            </w:r>
          </w:p>
        </w:tc>
        <w:tc>
          <w:tcPr>
            <w:tcW w:w="225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Разделы и темы дисциплины</w:t>
            </w:r>
          </w:p>
        </w:tc>
        <w:tc>
          <w:tcPr>
            <w:tcW w:w="57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Семестр</w:t>
            </w:r>
          </w:p>
        </w:tc>
        <w:tc>
          <w:tcPr>
            <w:tcW w:w="460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19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i/>
              </w:rPr>
            </w:pPr>
            <w:r w:rsidRPr="00E923DC">
              <w:rPr>
                <w:rFonts w:ascii="Times New Roman" w:eastAsia="Times New Roman" w:hAnsi="Times New Roman" w:cs="Times New Roman"/>
                <w:b/>
              </w:rPr>
              <w:t xml:space="preserve">Вид оценочного средства текущего контроля успеваемости, промежуточной аттестации </w:t>
            </w:r>
          </w:p>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r w:rsidRPr="00E923DC">
              <w:rPr>
                <w:rFonts w:ascii="Times New Roman" w:eastAsia="Times New Roman" w:hAnsi="Times New Roman" w:cs="Times New Roman"/>
                <w:b/>
                <w:i/>
              </w:rPr>
              <w:t>(по семестрам)</w:t>
            </w:r>
          </w:p>
        </w:tc>
      </w:tr>
      <w:tr w:rsidR="009B7572" w:rsidRPr="00E923DC" w:rsidTr="00450237">
        <w:trPr>
          <w:cantSplit/>
          <w:trHeight w:val="438"/>
          <w:jc w:val="center"/>
        </w:trPr>
        <w:tc>
          <w:tcPr>
            <w:tcW w:w="845"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2251"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Всего</w:t>
            </w:r>
          </w:p>
        </w:tc>
        <w:tc>
          <w:tcPr>
            <w:tcW w:w="2062"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Из них аудиторные занятия</w:t>
            </w:r>
          </w:p>
        </w:tc>
        <w:tc>
          <w:tcPr>
            <w:tcW w:w="5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Самостоятельная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Контрольная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r w:rsidRPr="00E923DC">
              <w:rPr>
                <w:rFonts w:ascii="Times New Roman" w:eastAsia="Times New Roman" w:hAnsi="Times New Roman" w:cs="Times New Roman"/>
                <w:b/>
              </w:rPr>
              <w:t>Курсовая работа</w:t>
            </w:r>
          </w:p>
        </w:tc>
        <w:tc>
          <w:tcPr>
            <w:tcW w:w="196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rPr>
            </w:pPr>
          </w:p>
        </w:tc>
      </w:tr>
      <w:tr w:rsidR="009B7572" w:rsidRPr="00E923DC" w:rsidTr="00450237">
        <w:trPr>
          <w:cantSplit/>
          <w:trHeight w:hRule="exact" w:val="2783"/>
          <w:jc w:val="center"/>
        </w:trPr>
        <w:tc>
          <w:tcPr>
            <w:tcW w:w="845"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2251"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 xml:space="preserve">Лекции </w:t>
            </w:r>
          </w:p>
        </w:tc>
        <w:tc>
          <w:tcPr>
            <w:tcW w:w="59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.Практикум. Лаборатор</w:t>
            </w:r>
          </w:p>
        </w:tc>
        <w:tc>
          <w:tcPr>
            <w:tcW w:w="62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 xml:space="preserve">Практическ.занятия /семинары </w:t>
            </w:r>
          </w:p>
        </w:tc>
        <w:tc>
          <w:tcPr>
            <w:tcW w:w="2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B7572" w:rsidRPr="00E923DC" w:rsidRDefault="009B7572"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581" w:type="dxa"/>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rPr>
            </w:pPr>
          </w:p>
        </w:tc>
        <w:tc>
          <w:tcPr>
            <w:tcW w:w="19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7572" w:rsidRPr="00E923DC" w:rsidRDefault="009B7572" w:rsidP="008109E7">
            <w:pPr>
              <w:suppressAutoHyphens/>
              <w:autoSpaceDE w:val="0"/>
              <w:spacing w:after="0" w:line="240" w:lineRule="auto"/>
              <w:jc w:val="both"/>
              <w:rPr>
                <w:rFonts w:ascii="Times New Roman" w:eastAsia="Times New Roman" w:hAnsi="Times New Roman" w:cs="Times New Roman"/>
              </w:rPr>
            </w:pPr>
          </w:p>
        </w:tc>
      </w:tr>
      <w:tr w:rsidR="00D0559C" w:rsidRPr="00E923DC" w:rsidTr="00450237">
        <w:trPr>
          <w:jc w:val="center"/>
        </w:trPr>
        <w:tc>
          <w:tcPr>
            <w:tcW w:w="845"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lastRenderedPageBreak/>
              <w:t>1</w:t>
            </w:r>
          </w:p>
        </w:tc>
        <w:tc>
          <w:tcPr>
            <w:tcW w:w="2251" w:type="dxa"/>
            <w:tcBorders>
              <w:top w:val="single" w:sz="4" w:space="0" w:color="000000"/>
              <w:left w:val="single" w:sz="4" w:space="0" w:color="000000"/>
              <w:bottom w:val="single" w:sz="4" w:space="0" w:color="000000"/>
            </w:tcBorders>
            <w:tcMar>
              <w:left w:w="103" w:type="dxa"/>
            </w:tcMar>
          </w:tcPr>
          <w:p w:rsidR="00D0559C" w:rsidRPr="00E923DC" w:rsidRDefault="00D0559C" w:rsidP="00D0559C">
            <w:pPr>
              <w:spacing w:after="0" w:line="240" w:lineRule="auto"/>
              <w:jc w:val="both"/>
              <w:rPr>
                <w:rFonts w:ascii="Times New Roman" w:hAnsi="Times New Roman" w:cs="Times New Roman"/>
              </w:rPr>
            </w:pPr>
            <w:r w:rsidRPr="00E923DC">
              <w:rPr>
                <w:rFonts w:ascii="Times New Roman" w:hAnsi="Times New Roman" w:cs="Times New Roman"/>
              </w:rPr>
              <w:t>Сущность, цель и источники КСО. Экономические факторы необходимости КСО. Социально-культурные факторы КСО</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8"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3</w:t>
            </w:r>
          </w:p>
        </w:tc>
        <w:tc>
          <w:tcPr>
            <w:tcW w:w="26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1"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11</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D0559C" w:rsidRPr="00E923DC" w:rsidTr="00450237">
        <w:trPr>
          <w:jc w:val="center"/>
        </w:trPr>
        <w:tc>
          <w:tcPr>
            <w:tcW w:w="845"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2</w:t>
            </w:r>
          </w:p>
        </w:tc>
        <w:tc>
          <w:tcPr>
            <w:tcW w:w="2251" w:type="dxa"/>
            <w:tcBorders>
              <w:top w:val="single" w:sz="4" w:space="0" w:color="000000"/>
              <w:left w:val="single" w:sz="4" w:space="0" w:color="000000"/>
              <w:bottom w:val="single" w:sz="4" w:space="0" w:color="000000"/>
            </w:tcBorders>
            <w:tcMar>
              <w:left w:w="103" w:type="dxa"/>
            </w:tcMar>
          </w:tcPr>
          <w:p w:rsidR="00D0559C" w:rsidRPr="00E923DC" w:rsidRDefault="00D0559C" w:rsidP="00D0559C">
            <w:pPr>
              <w:spacing w:after="0" w:line="240" w:lineRule="auto"/>
              <w:jc w:val="both"/>
              <w:rPr>
                <w:rFonts w:ascii="Times New Roman" w:hAnsi="Times New Roman" w:cs="Times New Roman"/>
                <w:b/>
              </w:rPr>
            </w:pPr>
            <w:r w:rsidRPr="00E923DC">
              <w:rPr>
                <w:rFonts w:ascii="Times New Roman" w:hAnsi="Times New Roman" w:cs="Times New Roman"/>
              </w:rPr>
              <w:t>Стратегия бизнеса и КСО. Исторический анализ концепции КСО. Современные типы КСО</w:t>
            </w:r>
          </w:p>
        </w:tc>
        <w:tc>
          <w:tcPr>
            <w:tcW w:w="572" w:type="dxa"/>
            <w:tcBorders>
              <w:top w:val="single" w:sz="4" w:space="0" w:color="000000"/>
              <w:left w:val="single" w:sz="4" w:space="0" w:color="000000"/>
              <w:bottom w:val="single" w:sz="4" w:space="0" w:color="000000"/>
              <w:right w:val="nil"/>
            </w:tcBorders>
            <w:tcMar>
              <w:left w:w="103" w:type="dxa"/>
            </w:tcMar>
            <w:vAlign w:val="center"/>
          </w:tcPr>
          <w:p w:rsidR="00D0559C" w:rsidRPr="00E923DC"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12</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D0559C" w:rsidRPr="00E923DC" w:rsidTr="00450237">
        <w:trPr>
          <w:jc w:val="center"/>
        </w:trPr>
        <w:tc>
          <w:tcPr>
            <w:tcW w:w="845"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3</w:t>
            </w:r>
          </w:p>
        </w:tc>
        <w:tc>
          <w:tcPr>
            <w:tcW w:w="2251" w:type="dxa"/>
            <w:tcBorders>
              <w:top w:val="single" w:sz="4" w:space="0" w:color="000000"/>
              <w:left w:val="single" w:sz="4" w:space="0" w:color="000000"/>
              <w:bottom w:val="single" w:sz="4" w:space="0" w:color="000000"/>
            </w:tcBorders>
            <w:tcMar>
              <w:left w:w="103" w:type="dxa"/>
            </w:tcMar>
          </w:tcPr>
          <w:p w:rsidR="00D0559C" w:rsidRPr="00E923DC" w:rsidRDefault="00D0559C" w:rsidP="00D0559C">
            <w:pPr>
              <w:spacing w:after="0" w:line="240" w:lineRule="auto"/>
              <w:jc w:val="both"/>
              <w:rPr>
                <w:rFonts w:ascii="Times New Roman" w:hAnsi="Times New Roman" w:cs="Times New Roman"/>
              </w:rPr>
            </w:pPr>
            <w:r w:rsidRPr="00E923DC">
              <w:rPr>
                <w:rFonts w:ascii="Times New Roman" w:hAnsi="Times New Roman" w:cs="Times New Roman"/>
              </w:rPr>
              <w:t>Международный опыт КСО. Социальные программы: структура и содержание</w:t>
            </w:r>
          </w:p>
        </w:tc>
        <w:tc>
          <w:tcPr>
            <w:tcW w:w="572" w:type="dxa"/>
            <w:tcBorders>
              <w:top w:val="single" w:sz="4" w:space="0" w:color="000000"/>
              <w:left w:val="single" w:sz="4" w:space="0" w:color="000000"/>
              <w:bottom w:val="single" w:sz="4" w:space="0" w:color="000000"/>
              <w:right w:val="nil"/>
            </w:tcBorders>
            <w:tcMar>
              <w:left w:w="103" w:type="dxa"/>
            </w:tcMar>
            <w:vAlign w:val="center"/>
          </w:tcPr>
          <w:p w:rsidR="00D0559C" w:rsidRPr="00E923DC"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3</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w:t>
            </w:r>
            <w:r>
              <w:rPr>
                <w:rFonts w:ascii="Times New Roman" w:hAnsi="Times New Roman" w:cs="Times New Roman"/>
                <w:color w:val="000000"/>
              </w:rPr>
              <w:t>2</w:t>
            </w:r>
          </w:p>
        </w:tc>
        <w:tc>
          <w:tcPr>
            <w:tcW w:w="572"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D0559C" w:rsidRPr="00E923DC" w:rsidTr="00450237">
        <w:trPr>
          <w:jc w:val="center"/>
        </w:trPr>
        <w:tc>
          <w:tcPr>
            <w:tcW w:w="845"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4</w:t>
            </w:r>
          </w:p>
        </w:tc>
        <w:tc>
          <w:tcPr>
            <w:tcW w:w="2251" w:type="dxa"/>
            <w:tcBorders>
              <w:top w:val="single" w:sz="4" w:space="0" w:color="000000"/>
              <w:left w:val="single" w:sz="4" w:space="0" w:color="000000"/>
              <w:bottom w:val="single" w:sz="4" w:space="0" w:color="000000"/>
            </w:tcBorders>
            <w:tcMar>
              <w:left w:w="103" w:type="dxa"/>
            </w:tcMar>
          </w:tcPr>
          <w:p w:rsidR="00D0559C" w:rsidRPr="00E923DC" w:rsidRDefault="00D0559C" w:rsidP="00D0559C">
            <w:pPr>
              <w:pStyle w:val="Default"/>
              <w:jc w:val="both"/>
              <w:rPr>
                <w:color w:val="auto"/>
              </w:rPr>
            </w:pPr>
            <w:r w:rsidRPr="00E923DC">
              <w:rPr>
                <w:color w:val="auto"/>
              </w:rPr>
              <w:t>КСО как императив бизнеса в России. Роль субъектов КСО: государство – фирма – домашнее хозяйство. Программы социально-экономического развития территорий</w:t>
            </w:r>
          </w:p>
        </w:tc>
        <w:tc>
          <w:tcPr>
            <w:tcW w:w="572" w:type="dxa"/>
            <w:tcBorders>
              <w:top w:val="nil"/>
              <w:left w:val="single" w:sz="4" w:space="0" w:color="000000"/>
              <w:bottom w:val="single" w:sz="4" w:space="0" w:color="000000"/>
              <w:right w:val="nil"/>
            </w:tcBorders>
            <w:tcMar>
              <w:left w:w="103" w:type="dxa"/>
            </w:tcMar>
            <w:vAlign w:val="center"/>
          </w:tcPr>
          <w:p w:rsidR="00D0559C" w:rsidRPr="00E923DC"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3</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11</w:t>
            </w:r>
          </w:p>
        </w:tc>
        <w:tc>
          <w:tcPr>
            <w:tcW w:w="572"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D0559C" w:rsidRPr="00E923DC" w:rsidTr="00450237">
        <w:trPr>
          <w:jc w:val="center"/>
        </w:trPr>
        <w:tc>
          <w:tcPr>
            <w:tcW w:w="845"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5</w:t>
            </w:r>
          </w:p>
        </w:tc>
        <w:tc>
          <w:tcPr>
            <w:tcW w:w="2251" w:type="dxa"/>
            <w:tcBorders>
              <w:top w:val="single" w:sz="4" w:space="0" w:color="000000"/>
              <w:left w:val="single" w:sz="4" w:space="0" w:color="000000"/>
              <w:bottom w:val="single" w:sz="4" w:space="0" w:color="000000"/>
            </w:tcBorders>
            <w:tcMar>
              <w:left w:w="103" w:type="dxa"/>
            </w:tcMar>
          </w:tcPr>
          <w:p w:rsidR="00D0559C" w:rsidRPr="00E923DC" w:rsidRDefault="00D0559C" w:rsidP="00D0559C">
            <w:pPr>
              <w:pStyle w:val="Default"/>
              <w:jc w:val="both"/>
              <w:rPr>
                <w:color w:val="auto"/>
              </w:rPr>
            </w:pPr>
            <w:r w:rsidRPr="00E923DC">
              <w:rPr>
                <w:color w:val="auto"/>
              </w:rPr>
              <w:t xml:space="preserve">Деятельность Ассоциации менеджеров России. Анализ приоритетов источников социальных инвестиций. Качество менеджмента и уровень социальной </w:t>
            </w:r>
            <w:r w:rsidRPr="00E923DC">
              <w:rPr>
                <w:color w:val="auto"/>
              </w:rPr>
              <w:lastRenderedPageBreak/>
              <w:t>ответственности.</w:t>
            </w:r>
          </w:p>
        </w:tc>
        <w:tc>
          <w:tcPr>
            <w:tcW w:w="572" w:type="dxa"/>
            <w:tcBorders>
              <w:top w:val="nil"/>
              <w:left w:val="single" w:sz="4" w:space="0" w:color="000000"/>
              <w:bottom w:val="single" w:sz="4" w:space="0" w:color="000000"/>
              <w:right w:val="nil"/>
            </w:tcBorders>
            <w:tcMar>
              <w:left w:w="103" w:type="dxa"/>
            </w:tcMar>
            <w:vAlign w:val="center"/>
          </w:tcPr>
          <w:p w:rsidR="00D0559C" w:rsidRPr="00E923DC"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lastRenderedPageBreak/>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3</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E923DC"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12</w:t>
            </w:r>
          </w:p>
        </w:tc>
        <w:tc>
          <w:tcPr>
            <w:tcW w:w="572"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D0559C" w:rsidRPr="00E923DC"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450237" w:rsidRPr="00E923DC" w:rsidTr="00450237">
        <w:trPr>
          <w:jc w:val="center"/>
        </w:trPr>
        <w:tc>
          <w:tcPr>
            <w:tcW w:w="845" w:type="dxa"/>
            <w:tcBorders>
              <w:top w:val="single" w:sz="4" w:space="0" w:color="000001"/>
              <w:left w:val="single" w:sz="4" w:space="0" w:color="000001"/>
              <w:bottom w:val="single" w:sz="4" w:space="0" w:color="000001"/>
            </w:tcBorders>
            <w:shd w:val="clear" w:color="auto" w:fill="auto"/>
            <w:tcMar>
              <w:left w:w="103" w:type="dxa"/>
            </w:tcMar>
            <w:vAlign w:val="center"/>
          </w:tcPr>
          <w:p w:rsidR="00450237" w:rsidRPr="00450237" w:rsidRDefault="00450237" w:rsidP="00450237">
            <w:pPr>
              <w:tabs>
                <w:tab w:val="left" w:pos="643"/>
              </w:tabs>
              <w:spacing w:after="160"/>
              <w:jc w:val="center"/>
              <w:rPr>
                <w:rFonts w:ascii="Times New Roman" w:hAnsi="Times New Roman" w:cs="Times New Roman"/>
                <w:b/>
              </w:rPr>
            </w:pPr>
          </w:p>
        </w:tc>
        <w:tc>
          <w:tcPr>
            <w:tcW w:w="2251" w:type="dxa"/>
            <w:tcBorders>
              <w:top w:val="single" w:sz="4" w:space="0" w:color="000000"/>
              <w:left w:val="single" w:sz="4" w:space="0" w:color="000000"/>
              <w:bottom w:val="single" w:sz="4" w:space="0" w:color="000000"/>
            </w:tcBorders>
            <w:tcMar>
              <w:left w:w="103" w:type="dxa"/>
            </w:tcMar>
            <w:vAlign w:val="center"/>
          </w:tcPr>
          <w:p w:rsidR="00450237" w:rsidRPr="00450237" w:rsidRDefault="00450237" w:rsidP="00450237">
            <w:pPr>
              <w:rPr>
                <w:rFonts w:ascii="Times New Roman" w:hAnsi="Times New Roman" w:cs="Times New Roman"/>
                <w:b/>
              </w:rPr>
            </w:pPr>
            <w:r w:rsidRPr="00450237">
              <w:rPr>
                <w:rFonts w:ascii="Times New Roman" w:hAnsi="Times New Roman" w:cs="Times New Roman"/>
                <w:b/>
              </w:rPr>
              <w:t>Текущий контроль (контрольный срез)</w:t>
            </w:r>
          </w:p>
        </w:tc>
        <w:tc>
          <w:tcPr>
            <w:tcW w:w="572" w:type="dxa"/>
            <w:tcBorders>
              <w:top w:val="nil"/>
              <w:left w:val="single" w:sz="4" w:space="0" w:color="000000"/>
              <w:bottom w:val="single" w:sz="4" w:space="0" w:color="000000"/>
              <w:right w:val="nil"/>
            </w:tcBorders>
            <w:tcMar>
              <w:left w:w="103" w:type="dxa"/>
            </w:tcMar>
            <w:vAlign w:val="center"/>
          </w:tcPr>
          <w:p w:rsidR="00450237" w:rsidRPr="00450237" w:rsidRDefault="00450237" w:rsidP="00450237">
            <w:pPr>
              <w:jc w:val="center"/>
              <w:rPr>
                <w:rFonts w:ascii="Times New Roman" w:hAnsi="Times New Roman" w:cs="Times New Roman"/>
              </w:rPr>
            </w:pP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rPr>
            </w:pP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bCs/>
                <w:shd w:val="clear" w:color="auto" w:fill="FFFFFF"/>
              </w:rPr>
            </w:pP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bCs/>
                <w:shd w:val="clear" w:color="auto" w:fill="FFFFFF"/>
              </w:rPr>
            </w:pP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572" w:type="dxa"/>
            <w:tcBorders>
              <w:left w:val="single" w:sz="4" w:space="0" w:color="000001"/>
              <w:bottom w:val="single" w:sz="4" w:space="0" w:color="000001"/>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p>
        </w:tc>
        <w:tc>
          <w:tcPr>
            <w:tcW w:w="19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50237" w:rsidRPr="00450237" w:rsidRDefault="00450237" w:rsidP="00450237">
            <w:pPr>
              <w:jc w:val="center"/>
              <w:rPr>
                <w:rFonts w:ascii="Times New Roman" w:hAnsi="Times New Roman" w:cs="Times New Roman"/>
                <w:b/>
              </w:rPr>
            </w:pPr>
            <w:r w:rsidRPr="00450237">
              <w:rPr>
                <w:rFonts w:ascii="Times New Roman" w:hAnsi="Times New Roman" w:cs="Times New Roman"/>
                <w:b/>
              </w:rPr>
              <w:t>Тестирование</w:t>
            </w:r>
          </w:p>
        </w:tc>
      </w:tr>
      <w:tr w:rsidR="00D0559C" w:rsidRPr="00E923DC" w:rsidTr="00450237">
        <w:trPr>
          <w:jc w:val="center"/>
        </w:trPr>
        <w:tc>
          <w:tcPr>
            <w:tcW w:w="845" w:type="dxa"/>
            <w:tcBorders>
              <w:top w:val="single" w:sz="4" w:space="0" w:color="000001"/>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bCs/>
                <w:sz w:val="24"/>
                <w:szCs w:val="24"/>
              </w:rPr>
            </w:pPr>
            <w:r w:rsidRPr="00E923DC">
              <w:rPr>
                <w:rFonts w:ascii="Times New Roman" w:eastAsia="Times New Roman" w:hAnsi="Times New Roman" w:cs="Times New Roman"/>
                <w:bCs/>
                <w:sz w:val="24"/>
                <w:szCs w:val="24"/>
              </w:rPr>
              <w:t>6</w:t>
            </w:r>
          </w:p>
        </w:tc>
        <w:tc>
          <w:tcPr>
            <w:tcW w:w="2251" w:type="dxa"/>
            <w:tcBorders>
              <w:top w:val="single" w:sz="4" w:space="0" w:color="000000"/>
              <w:left w:val="single" w:sz="4" w:space="0" w:color="000000"/>
              <w:bottom w:val="single" w:sz="4" w:space="0" w:color="000000"/>
            </w:tcBorders>
            <w:tcMar>
              <w:left w:w="103" w:type="dxa"/>
            </w:tcMar>
          </w:tcPr>
          <w:p w:rsidR="00D0559C" w:rsidRPr="00170C1E" w:rsidRDefault="00D0559C" w:rsidP="00D0559C">
            <w:pPr>
              <w:pStyle w:val="Default"/>
              <w:jc w:val="both"/>
              <w:rPr>
                <w:color w:val="auto"/>
              </w:rPr>
            </w:pPr>
            <w:r w:rsidRPr="00170C1E">
              <w:rPr>
                <w:color w:val="auto"/>
              </w:rPr>
              <w:t>Отраслевое позиционирование КСО. Внешние и внутренние социальные инвестиции</w:t>
            </w:r>
          </w:p>
        </w:tc>
        <w:tc>
          <w:tcPr>
            <w:tcW w:w="572" w:type="dxa"/>
            <w:tcBorders>
              <w:top w:val="nil"/>
              <w:left w:val="single" w:sz="4" w:space="0" w:color="000000"/>
              <w:bottom w:val="single" w:sz="4" w:space="0" w:color="000000"/>
              <w:right w:val="nil"/>
            </w:tcBorders>
            <w:tcMar>
              <w:left w:w="103" w:type="dxa"/>
            </w:tcMar>
            <w:vAlign w:val="center"/>
          </w:tcPr>
          <w:p w:rsidR="00D0559C" w:rsidRPr="00170C1E"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12</w:t>
            </w:r>
          </w:p>
        </w:tc>
        <w:tc>
          <w:tcPr>
            <w:tcW w:w="572" w:type="dxa"/>
            <w:tcBorders>
              <w:left w:val="single" w:sz="4" w:space="0" w:color="000001"/>
              <w:bottom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rPr>
            </w:pPr>
            <w:r w:rsidRPr="00170C1E">
              <w:rPr>
                <w:rFonts w:ascii="Times New Roman" w:eastAsia="Times New Roman" w:hAnsi="Times New Roman" w:cs="Times New Roman"/>
              </w:rPr>
              <w:t>Тестирование</w:t>
            </w:r>
          </w:p>
        </w:tc>
      </w:tr>
      <w:tr w:rsidR="00D0559C" w:rsidRPr="00E923DC" w:rsidTr="00450237">
        <w:trPr>
          <w:jc w:val="center"/>
        </w:trPr>
        <w:tc>
          <w:tcPr>
            <w:tcW w:w="845"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7</w:t>
            </w:r>
          </w:p>
        </w:tc>
        <w:tc>
          <w:tcPr>
            <w:tcW w:w="2251" w:type="dxa"/>
            <w:tcBorders>
              <w:top w:val="single" w:sz="4" w:space="0" w:color="000000"/>
              <w:left w:val="single" w:sz="4" w:space="0" w:color="000000"/>
              <w:bottom w:val="single" w:sz="4" w:space="0" w:color="000000"/>
            </w:tcBorders>
            <w:tcMar>
              <w:left w:w="103" w:type="dxa"/>
            </w:tcMar>
          </w:tcPr>
          <w:p w:rsidR="00D0559C" w:rsidRPr="00170C1E" w:rsidRDefault="00D0559C" w:rsidP="00D0559C">
            <w:pPr>
              <w:spacing w:after="0" w:line="240" w:lineRule="auto"/>
              <w:jc w:val="both"/>
              <w:rPr>
                <w:rFonts w:ascii="Times New Roman" w:hAnsi="Times New Roman" w:cs="Times New Roman"/>
              </w:rPr>
            </w:pPr>
            <w:r w:rsidRPr="00170C1E">
              <w:rPr>
                <w:rFonts w:ascii="Times New Roman" w:hAnsi="Times New Roman" w:cs="Times New Roman"/>
              </w:rPr>
              <w:t>КСО и финансовая эффективность компании. Социальные стандарты и КСО.</w:t>
            </w:r>
          </w:p>
        </w:tc>
        <w:tc>
          <w:tcPr>
            <w:tcW w:w="572" w:type="dxa"/>
            <w:tcBorders>
              <w:top w:val="nil"/>
              <w:left w:val="single" w:sz="4" w:space="0" w:color="000000"/>
              <w:bottom w:val="single" w:sz="4" w:space="0" w:color="000000"/>
              <w:right w:val="nil"/>
            </w:tcBorders>
            <w:tcMar>
              <w:left w:w="103" w:type="dxa"/>
            </w:tcMar>
            <w:vAlign w:val="center"/>
          </w:tcPr>
          <w:p w:rsidR="00D0559C" w:rsidRPr="00170C1E"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12</w:t>
            </w:r>
          </w:p>
        </w:tc>
        <w:tc>
          <w:tcPr>
            <w:tcW w:w="572" w:type="dxa"/>
            <w:tcBorders>
              <w:left w:val="single" w:sz="4" w:space="0" w:color="000001"/>
              <w:bottom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 xml:space="preserve">Коллоквиум </w:t>
            </w:r>
          </w:p>
        </w:tc>
      </w:tr>
      <w:tr w:rsidR="00D0559C" w:rsidRPr="00E923DC" w:rsidTr="00450237">
        <w:trPr>
          <w:jc w:val="center"/>
        </w:trPr>
        <w:tc>
          <w:tcPr>
            <w:tcW w:w="845" w:type="dxa"/>
            <w:tcBorders>
              <w:left w:val="single" w:sz="4" w:space="0" w:color="000001"/>
              <w:bottom w:val="single" w:sz="4" w:space="0" w:color="000001"/>
            </w:tcBorders>
            <w:shd w:val="clear" w:color="auto" w:fill="auto"/>
            <w:tcMar>
              <w:left w:w="103" w:type="dxa"/>
            </w:tcMar>
            <w:vAlign w:val="center"/>
          </w:tcPr>
          <w:p w:rsidR="00D0559C" w:rsidRPr="00E923DC" w:rsidRDefault="00D0559C" w:rsidP="00D0559C">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8</w:t>
            </w:r>
          </w:p>
        </w:tc>
        <w:tc>
          <w:tcPr>
            <w:tcW w:w="2251" w:type="dxa"/>
            <w:tcBorders>
              <w:top w:val="single" w:sz="4" w:space="0" w:color="000000"/>
              <w:left w:val="single" w:sz="4" w:space="0" w:color="000000"/>
              <w:bottom w:val="single" w:sz="4" w:space="0" w:color="000000"/>
            </w:tcBorders>
            <w:tcMar>
              <w:left w:w="103" w:type="dxa"/>
            </w:tcMar>
          </w:tcPr>
          <w:p w:rsidR="00D0559C" w:rsidRPr="00170C1E" w:rsidRDefault="00D0559C" w:rsidP="00D0559C">
            <w:pPr>
              <w:autoSpaceDE w:val="0"/>
              <w:autoSpaceDN w:val="0"/>
              <w:adjustRightInd w:val="0"/>
              <w:spacing w:after="0" w:line="240" w:lineRule="auto"/>
              <w:jc w:val="both"/>
              <w:rPr>
                <w:rFonts w:ascii="Times New Roman" w:hAnsi="Times New Roman" w:cs="Times New Roman"/>
              </w:rPr>
            </w:pPr>
            <w:r w:rsidRPr="00170C1E">
              <w:rPr>
                <w:rFonts w:ascii="Times New Roman" w:hAnsi="Times New Roman" w:cs="Times New Roman"/>
              </w:rPr>
              <w:t>Взаимоотношения с заинтересованными лицами и капитализация компании. Эффективность социального партнерства</w:t>
            </w:r>
          </w:p>
        </w:tc>
        <w:tc>
          <w:tcPr>
            <w:tcW w:w="572" w:type="dxa"/>
            <w:tcBorders>
              <w:top w:val="nil"/>
              <w:left w:val="single" w:sz="4" w:space="0" w:color="000000"/>
              <w:bottom w:val="single" w:sz="4" w:space="0" w:color="000000"/>
              <w:right w:val="nil"/>
            </w:tcBorders>
            <w:tcMar>
              <w:left w:w="103" w:type="dxa"/>
            </w:tcMar>
            <w:vAlign w:val="center"/>
          </w:tcPr>
          <w:p w:rsidR="00D0559C" w:rsidRPr="00170C1E" w:rsidRDefault="00D0559C" w:rsidP="00D0559C">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3</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D0559C" w:rsidRPr="00170C1E" w:rsidRDefault="00D0559C" w:rsidP="00D0559C">
            <w:pPr>
              <w:spacing w:after="0" w:line="240" w:lineRule="auto"/>
              <w:jc w:val="both"/>
              <w:rPr>
                <w:rFonts w:ascii="Times New Roman" w:hAnsi="Times New Roman" w:cs="Times New Roman"/>
                <w:color w:val="000000"/>
              </w:rPr>
            </w:pPr>
            <w:r>
              <w:rPr>
                <w:rFonts w:ascii="Times New Roman" w:hAnsi="Times New Roman" w:cs="Times New Roman"/>
                <w:color w:val="000000"/>
              </w:rPr>
              <w:t>11</w:t>
            </w:r>
          </w:p>
        </w:tc>
        <w:tc>
          <w:tcPr>
            <w:tcW w:w="572" w:type="dxa"/>
            <w:tcBorders>
              <w:left w:val="single" w:sz="4" w:space="0" w:color="000001"/>
              <w:bottom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D0559C" w:rsidRPr="00170C1E" w:rsidRDefault="00D0559C" w:rsidP="00D0559C">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Опрос</w:t>
            </w:r>
          </w:p>
        </w:tc>
      </w:tr>
      <w:tr w:rsidR="009107CD" w:rsidRPr="00E923DC" w:rsidTr="00450237">
        <w:trPr>
          <w:jc w:val="center"/>
        </w:trPr>
        <w:tc>
          <w:tcPr>
            <w:tcW w:w="845" w:type="dxa"/>
            <w:tcBorders>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9</w:t>
            </w:r>
          </w:p>
        </w:tc>
        <w:tc>
          <w:tcPr>
            <w:tcW w:w="2251" w:type="dxa"/>
            <w:tcBorders>
              <w:top w:val="single" w:sz="4" w:space="0" w:color="000000"/>
              <w:left w:val="single" w:sz="4" w:space="0" w:color="000000"/>
              <w:bottom w:val="single" w:sz="4" w:space="0" w:color="000000"/>
            </w:tcBorders>
            <w:tcMar>
              <w:left w:w="103" w:type="dxa"/>
            </w:tcMar>
          </w:tcPr>
          <w:p w:rsidR="009107CD" w:rsidRPr="00170C1E" w:rsidRDefault="009107CD" w:rsidP="008109E7">
            <w:pPr>
              <w:autoSpaceDE w:val="0"/>
              <w:autoSpaceDN w:val="0"/>
              <w:adjustRightInd w:val="0"/>
              <w:spacing w:after="0" w:line="240" w:lineRule="auto"/>
              <w:jc w:val="both"/>
              <w:rPr>
                <w:rFonts w:ascii="Times New Roman" w:hAnsi="Times New Roman" w:cs="Times New Roman"/>
              </w:rPr>
            </w:pPr>
            <w:r w:rsidRPr="00170C1E">
              <w:rPr>
                <w:rFonts w:ascii="Times New Roman" w:hAnsi="Times New Roman" w:cs="Times New Roman"/>
              </w:rPr>
              <w:t>Институты устойчивого развития в действиях компаний. Критерии эффективности КСО.</w:t>
            </w:r>
          </w:p>
        </w:tc>
        <w:tc>
          <w:tcPr>
            <w:tcW w:w="572" w:type="dxa"/>
            <w:tcBorders>
              <w:top w:val="nil"/>
              <w:left w:val="single" w:sz="4" w:space="0" w:color="000000"/>
              <w:bottom w:val="single" w:sz="4" w:space="0" w:color="000000"/>
              <w:right w:val="nil"/>
            </w:tcBorders>
            <w:tcMar>
              <w:left w:w="103" w:type="dxa"/>
            </w:tcMar>
            <w:vAlign w:val="center"/>
          </w:tcPr>
          <w:p w:rsidR="009107CD" w:rsidRPr="00170C1E" w:rsidRDefault="009107CD" w:rsidP="008109E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D0559C"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D0559C"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D0559C"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3</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D0559C"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11</w:t>
            </w: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 xml:space="preserve">Коллоквиум </w:t>
            </w:r>
          </w:p>
        </w:tc>
      </w:tr>
      <w:tr w:rsidR="009107CD" w:rsidRPr="00E923DC" w:rsidTr="00450237">
        <w:trPr>
          <w:jc w:val="center"/>
        </w:trPr>
        <w:tc>
          <w:tcPr>
            <w:tcW w:w="84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251" w:type="dxa"/>
            <w:tcBorders>
              <w:top w:val="nil"/>
              <w:left w:val="single" w:sz="4" w:space="0" w:color="000000"/>
              <w:bottom w:val="single" w:sz="4" w:space="0" w:color="000000"/>
              <w:right w:val="nil"/>
            </w:tcBorders>
            <w:tcMar>
              <w:left w:w="103" w:type="dxa"/>
            </w:tcMar>
            <w:vAlign w:val="center"/>
          </w:tcPr>
          <w:p w:rsidR="009107CD" w:rsidRPr="00170C1E" w:rsidRDefault="009107CD" w:rsidP="00D0559C">
            <w:pPr>
              <w:widowControl w:val="0"/>
              <w:suppressAutoHyphens/>
              <w:autoSpaceDE w:val="0"/>
              <w:spacing w:after="0" w:line="240" w:lineRule="auto"/>
              <w:jc w:val="both"/>
              <w:rPr>
                <w:rFonts w:ascii="Times New Roman" w:hAnsi="Times New Roman" w:cs="Times New Roman"/>
              </w:rPr>
            </w:pPr>
            <w:r w:rsidRPr="00170C1E">
              <w:rPr>
                <w:rFonts w:ascii="Times New Roman" w:eastAsia="Times New Roman" w:hAnsi="Times New Roman" w:cs="Times New Roman"/>
              </w:rPr>
              <w:t>Зачет с оценкой</w:t>
            </w:r>
          </w:p>
        </w:tc>
        <w:tc>
          <w:tcPr>
            <w:tcW w:w="572" w:type="dxa"/>
            <w:tcBorders>
              <w:top w:val="nil"/>
              <w:left w:val="single" w:sz="4" w:space="0" w:color="000000"/>
              <w:bottom w:val="single" w:sz="4" w:space="0" w:color="000000"/>
              <w:right w:val="nil"/>
            </w:tcBorders>
            <w:tcMar>
              <w:left w:w="103" w:type="dxa"/>
            </w:tcMar>
            <w:vAlign w:val="center"/>
          </w:tcPr>
          <w:p w:rsidR="009107CD" w:rsidRPr="00170C1E" w:rsidRDefault="009107CD" w:rsidP="008109E7">
            <w:pPr>
              <w:widowControl w:val="0"/>
              <w:tabs>
                <w:tab w:val="left" w:pos="643"/>
              </w:tabs>
              <w:suppressAutoHyphens/>
              <w:autoSpaceDE w:val="0"/>
              <w:snapToGrid w:val="0"/>
              <w:spacing w:after="0" w:line="240" w:lineRule="auto"/>
              <w:jc w:val="both"/>
              <w:rPr>
                <w:rFonts w:ascii="Times New Roman" w:eastAsia="Times New Roman" w:hAnsi="Times New Roman" w:cs="Times New Roman"/>
                <w:lang w:eastAsia="zh-CN"/>
              </w:rPr>
            </w:pP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96"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628"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81"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lang w:eastAsia="zh-CN"/>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p>
        </w:tc>
        <w:tc>
          <w:tcPr>
            <w:tcW w:w="1966" w:type="dxa"/>
            <w:tcBorders>
              <w:left w:val="single" w:sz="4" w:space="0" w:color="000001"/>
              <w:bottom w:val="single" w:sz="4" w:space="0" w:color="000001"/>
              <w:right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rPr>
            </w:pPr>
          </w:p>
        </w:tc>
      </w:tr>
      <w:tr w:rsidR="009107CD" w:rsidRPr="00450237" w:rsidTr="00450237">
        <w:trPr>
          <w:jc w:val="center"/>
        </w:trPr>
        <w:tc>
          <w:tcPr>
            <w:tcW w:w="84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2251"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450237">
              <w:rPr>
                <w:rFonts w:ascii="Times New Roman" w:eastAsia="Times New Roman" w:hAnsi="Times New Roman" w:cs="Times New Roman"/>
                <w:b/>
              </w:rPr>
              <w:t>Итого</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spacing w:after="0" w:line="240" w:lineRule="auto"/>
              <w:jc w:val="center"/>
              <w:rPr>
                <w:rFonts w:ascii="Times New Roman" w:hAnsi="Times New Roman" w:cs="Times New Roman"/>
                <w:b/>
              </w:rPr>
            </w:pPr>
            <w:r w:rsidRPr="00450237">
              <w:rPr>
                <w:rFonts w:ascii="Times New Roman" w:hAnsi="Times New Roman" w:cs="Times New Roman"/>
                <w:b/>
              </w:rPr>
              <w:t>144</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450237" w:rsidP="008109E7">
            <w:pPr>
              <w:spacing w:after="0" w:line="240" w:lineRule="auto"/>
              <w:jc w:val="center"/>
              <w:rPr>
                <w:rFonts w:ascii="Times New Roman" w:hAnsi="Times New Roman" w:cs="Times New Roman"/>
                <w:b/>
              </w:rPr>
            </w:pPr>
            <w:r>
              <w:rPr>
                <w:rFonts w:ascii="Times New Roman" w:hAnsi="Times New Roman" w:cs="Times New Roman"/>
                <w:b/>
              </w:rPr>
              <w:t>16</w:t>
            </w: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spacing w:after="0" w:line="240" w:lineRule="auto"/>
              <w:jc w:val="center"/>
              <w:rPr>
                <w:rFonts w:ascii="Times New Roman" w:hAnsi="Times New Roman" w:cs="Times New Roman"/>
                <w:b/>
              </w:rPr>
            </w:pPr>
          </w:p>
        </w:tc>
        <w:tc>
          <w:tcPr>
            <w:tcW w:w="628"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450237" w:rsidP="008109E7">
            <w:pPr>
              <w:spacing w:after="0" w:line="240" w:lineRule="auto"/>
              <w:jc w:val="center"/>
              <w:rPr>
                <w:rFonts w:ascii="Times New Roman" w:hAnsi="Times New Roman" w:cs="Times New Roman"/>
                <w:b/>
              </w:rPr>
            </w:pPr>
            <w:r>
              <w:rPr>
                <w:rFonts w:ascii="Times New Roman" w:hAnsi="Times New Roman" w:cs="Times New Roman"/>
                <w:b/>
              </w:rPr>
              <w:t>24</w:t>
            </w:r>
          </w:p>
        </w:tc>
        <w:tc>
          <w:tcPr>
            <w:tcW w:w="266"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spacing w:after="0" w:line="240" w:lineRule="auto"/>
              <w:jc w:val="center"/>
              <w:rPr>
                <w:rFonts w:ascii="Times New Roman" w:hAnsi="Times New Roman" w:cs="Times New Roman"/>
                <w:b/>
              </w:rPr>
            </w:pPr>
          </w:p>
        </w:tc>
        <w:tc>
          <w:tcPr>
            <w:tcW w:w="581"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450237" w:rsidP="008109E7">
            <w:pPr>
              <w:spacing w:after="0" w:line="240" w:lineRule="auto"/>
              <w:jc w:val="center"/>
              <w:rPr>
                <w:rFonts w:ascii="Times New Roman" w:hAnsi="Times New Roman" w:cs="Times New Roman"/>
                <w:b/>
              </w:rPr>
            </w:pPr>
            <w:r>
              <w:rPr>
                <w:rFonts w:ascii="Times New Roman" w:hAnsi="Times New Roman" w:cs="Times New Roman"/>
                <w:b/>
              </w:rPr>
              <w:t>104</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450237" w:rsidRDefault="009107CD" w:rsidP="008109E7">
            <w:pPr>
              <w:widowControl w:val="0"/>
              <w:suppressAutoHyphens/>
              <w:autoSpaceDE w:val="0"/>
              <w:spacing w:after="0" w:line="240" w:lineRule="auto"/>
              <w:jc w:val="both"/>
              <w:rPr>
                <w:rFonts w:ascii="Times New Roman" w:eastAsia="Times New Roman" w:hAnsi="Times New Roman" w:cs="Times New Roman"/>
                <w:b/>
              </w:rPr>
            </w:pPr>
          </w:p>
        </w:tc>
        <w:tc>
          <w:tcPr>
            <w:tcW w:w="19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107CD" w:rsidRPr="00450237" w:rsidRDefault="009107CD" w:rsidP="00D0559C">
            <w:pPr>
              <w:widowControl w:val="0"/>
              <w:suppressAutoHyphens/>
              <w:autoSpaceDE w:val="0"/>
              <w:spacing w:after="0" w:line="240" w:lineRule="auto"/>
              <w:jc w:val="both"/>
              <w:rPr>
                <w:rFonts w:ascii="Times New Roman" w:eastAsia="Times New Roman" w:hAnsi="Times New Roman" w:cs="Times New Roman"/>
                <w:b/>
              </w:rPr>
            </w:pPr>
            <w:r w:rsidRPr="00450237">
              <w:rPr>
                <w:rFonts w:ascii="Times New Roman" w:eastAsia="Times New Roman" w:hAnsi="Times New Roman" w:cs="Times New Roman"/>
                <w:b/>
              </w:rPr>
              <w:t>Зачет с оценкой</w:t>
            </w:r>
          </w:p>
        </w:tc>
      </w:tr>
    </w:tbl>
    <w:p w:rsidR="00B527EF" w:rsidRPr="00E923DC" w:rsidRDefault="00B527EF"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B527EF" w:rsidRPr="00E923DC" w:rsidRDefault="00B527EF"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E923DC">
        <w:rPr>
          <w:rFonts w:ascii="Times New Roman" w:eastAsia="Times New Roman" w:hAnsi="Times New Roman" w:cs="Times New Roman"/>
          <w:b/>
          <w:sz w:val="24"/>
          <w:szCs w:val="24"/>
          <w:lang w:eastAsia="zh-CN"/>
        </w:rPr>
        <w:t>для заочной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5"/>
        <w:gridCol w:w="2251"/>
        <w:gridCol w:w="572"/>
        <w:gridCol w:w="814"/>
        <w:gridCol w:w="572"/>
        <w:gridCol w:w="607"/>
        <w:gridCol w:w="651"/>
        <w:gridCol w:w="266"/>
        <w:gridCol w:w="584"/>
        <w:gridCol w:w="572"/>
        <w:gridCol w:w="572"/>
        <w:gridCol w:w="1979"/>
      </w:tblGrid>
      <w:tr w:rsidR="00B527EF" w:rsidRPr="00E923DC" w:rsidTr="005652F2">
        <w:trPr>
          <w:cantSplit/>
          <w:trHeight w:val="742"/>
          <w:jc w:val="center"/>
        </w:trPr>
        <w:tc>
          <w:tcPr>
            <w:tcW w:w="79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№п/п</w:t>
            </w:r>
          </w:p>
        </w:tc>
        <w:tc>
          <w:tcPr>
            <w:tcW w:w="225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Разделы и темы дисциплины</w:t>
            </w:r>
          </w:p>
        </w:tc>
        <w:tc>
          <w:tcPr>
            <w:tcW w:w="57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Семестр</w:t>
            </w:r>
          </w:p>
        </w:tc>
        <w:tc>
          <w:tcPr>
            <w:tcW w:w="4638"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Виды учебной работы, включая самостоятельную работу студентов и трудоемкость (в часах)</w:t>
            </w:r>
          </w:p>
        </w:tc>
        <w:tc>
          <w:tcPr>
            <w:tcW w:w="197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i/>
              </w:rPr>
            </w:pPr>
            <w:r w:rsidRPr="00E923DC">
              <w:rPr>
                <w:rFonts w:ascii="Times New Roman" w:eastAsia="Times New Roman" w:hAnsi="Times New Roman" w:cs="Times New Roman"/>
                <w:b/>
              </w:rPr>
              <w:t xml:space="preserve">Вид оценочного средства текущего контроля успеваемости, промежуточной аттестации </w:t>
            </w:r>
          </w:p>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r w:rsidRPr="00E923DC">
              <w:rPr>
                <w:rFonts w:ascii="Times New Roman" w:eastAsia="Times New Roman" w:hAnsi="Times New Roman" w:cs="Times New Roman"/>
                <w:b/>
                <w:i/>
              </w:rPr>
              <w:t>(по семестрам)</w:t>
            </w:r>
          </w:p>
        </w:tc>
      </w:tr>
      <w:tr w:rsidR="00B527EF" w:rsidRPr="00E923DC" w:rsidTr="005652F2">
        <w:trPr>
          <w:cantSplit/>
          <w:trHeight w:val="438"/>
          <w:jc w:val="center"/>
        </w:trPr>
        <w:tc>
          <w:tcPr>
            <w:tcW w:w="795"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2251"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Всего</w:t>
            </w:r>
          </w:p>
        </w:tc>
        <w:tc>
          <w:tcPr>
            <w:tcW w:w="209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Из них аудиторные занятия</w:t>
            </w:r>
          </w:p>
        </w:tc>
        <w:tc>
          <w:tcPr>
            <w:tcW w:w="58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Самостоятельная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Контрольная работа</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rPr>
            </w:pPr>
            <w:r w:rsidRPr="00E923DC">
              <w:rPr>
                <w:rFonts w:ascii="Times New Roman" w:eastAsia="Times New Roman" w:hAnsi="Times New Roman" w:cs="Times New Roman"/>
                <w:b/>
              </w:rPr>
              <w:t>Курсовая работа</w:t>
            </w:r>
          </w:p>
        </w:tc>
        <w:tc>
          <w:tcPr>
            <w:tcW w:w="197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rPr>
            </w:pPr>
          </w:p>
        </w:tc>
      </w:tr>
      <w:tr w:rsidR="00B527EF" w:rsidRPr="00E923DC" w:rsidTr="005652F2">
        <w:trPr>
          <w:cantSplit/>
          <w:trHeight w:hRule="exact" w:val="2783"/>
          <w:jc w:val="center"/>
        </w:trPr>
        <w:tc>
          <w:tcPr>
            <w:tcW w:w="795"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2251"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.Практикум. Лаборатор</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r w:rsidRPr="00E923DC">
              <w:rPr>
                <w:rFonts w:ascii="Times New Roman" w:eastAsia="Times New Roman" w:hAnsi="Times New Roman" w:cs="Times New Roman"/>
                <w:b/>
              </w:rPr>
              <w:t xml:space="preserve">Практическ.занятия /семинары </w:t>
            </w:r>
          </w:p>
        </w:tc>
        <w:tc>
          <w:tcPr>
            <w:tcW w:w="2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527EF" w:rsidRPr="00E923DC" w:rsidRDefault="00B527EF" w:rsidP="008109E7">
            <w:pPr>
              <w:widowControl w:val="0"/>
              <w:tabs>
                <w:tab w:val="left" w:pos="643"/>
              </w:tabs>
              <w:suppressAutoHyphens/>
              <w:autoSpaceDE w:val="0"/>
              <w:spacing w:after="0" w:line="240" w:lineRule="auto"/>
              <w:jc w:val="both"/>
              <w:rPr>
                <w:rFonts w:ascii="Times New Roman" w:eastAsia="Times New Roman" w:hAnsi="Times New Roman" w:cs="Times New Roman"/>
                <w:b/>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b/>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527EF" w:rsidRPr="00E923DC" w:rsidRDefault="00B527EF" w:rsidP="008109E7">
            <w:pPr>
              <w:suppressAutoHyphens/>
              <w:autoSpaceDE w:val="0"/>
              <w:spacing w:after="0" w:line="240" w:lineRule="auto"/>
              <w:jc w:val="both"/>
              <w:rPr>
                <w:rFonts w:ascii="Times New Roman" w:eastAsia="Times New Roman" w:hAnsi="Times New Roman" w:cs="Times New Roman"/>
              </w:rPr>
            </w:pPr>
          </w:p>
        </w:tc>
      </w:tr>
      <w:tr w:rsidR="009107CD" w:rsidRPr="00E923DC" w:rsidTr="005652F2">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1</w:t>
            </w:r>
          </w:p>
        </w:tc>
        <w:tc>
          <w:tcPr>
            <w:tcW w:w="2251" w:type="dxa"/>
            <w:tcBorders>
              <w:top w:val="single" w:sz="4" w:space="0" w:color="000000"/>
              <w:left w:val="single" w:sz="4" w:space="0" w:color="000000"/>
              <w:bottom w:val="single" w:sz="4" w:space="0" w:color="000000"/>
            </w:tcBorders>
            <w:tcMar>
              <w:left w:w="103" w:type="dxa"/>
            </w:tcMar>
          </w:tcPr>
          <w:p w:rsidR="009107CD" w:rsidRPr="00E923DC" w:rsidRDefault="009107CD" w:rsidP="008109E7">
            <w:pPr>
              <w:spacing w:after="0" w:line="240" w:lineRule="auto"/>
              <w:jc w:val="both"/>
              <w:rPr>
                <w:rFonts w:ascii="Times New Roman" w:hAnsi="Times New Roman" w:cs="Times New Roman"/>
              </w:rPr>
            </w:pPr>
            <w:r w:rsidRPr="00E923DC">
              <w:rPr>
                <w:rFonts w:ascii="Times New Roman" w:hAnsi="Times New Roman" w:cs="Times New Roman"/>
              </w:rPr>
              <w:t xml:space="preserve">Сущность, цель и источники КСО. Экономические факторы </w:t>
            </w:r>
            <w:r w:rsidRPr="00E923DC">
              <w:rPr>
                <w:rFonts w:ascii="Times New Roman" w:hAnsi="Times New Roman" w:cs="Times New Roman"/>
              </w:rPr>
              <w:lastRenderedPageBreak/>
              <w:t>необходимости КСО. Социально-культурные факторы КСО</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lastRenderedPageBreak/>
              <w:t>2</w:t>
            </w:r>
          </w:p>
        </w:tc>
        <w:tc>
          <w:tcPr>
            <w:tcW w:w="81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16</w:t>
            </w:r>
          </w:p>
        </w:tc>
        <w:tc>
          <w:tcPr>
            <w:tcW w:w="572"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107CD" w:rsidRPr="00E923DC" w:rsidRDefault="005652F2"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607"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51"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107CD" w:rsidRPr="00E923DC" w:rsidRDefault="005652F2"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4" w:type="dxa"/>
            <w:tcBorders>
              <w:top w:val="single" w:sz="8" w:space="0" w:color="000000"/>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107CD" w:rsidRPr="00E923DC"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9107CD" w:rsidRPr="00E923DC" w:rsidTr="005652F2">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lastRenderedPageBreak/>
              <w:t>2</w:t>
            </w:r>
          </w:p>
        </w:tc>
        <w:tc>
          <w:tcPr>
            <w:tcW w:w="2251" w:type="dxa"/>
            <w:tcBorders>
              <w:top w:val="single" w:sz="4" w:space="0" w:color="000000"/>
              <w:left w:val="single" w:sz="4" w:space="0" w:color="000000"/>
              <w:bottom w:val="single" w:sz="4" w:space="0" w:color="000000"/>
            </w:tcBorders>
            <w:tcMar>
              <w:left w:w="103" w:type="dxa"/>
            </w:tcMar>
          </w:tcPr>
          <w:p w:rsidR="009107CD" w:rsidRPr="00E923DC" w:rsidRDefault="009107CD" w:rsidP="008109E7">
            <w:pPr>
              <w:spacing w:after="0" w:line="240" w:lineRule="auto"/>
              <w:jc w:val="both"/>
              <w:rPr>
                <w:rFonts w:ascii="Times New Roman" w:hAnsi="Times New Roman" w:cs="Times New Roman"/>
                <w:b/>
              </w:rPr>
            </w:pPr>
            <w:r w:rsidRPr="00E923DC">
              <w:rPr>
                <w:rFonts w:ascii="Times New Roman" w:hAnsi="Times New Roman" w:cs="Times New Roman"/>
              </w:rPr>
              <w:t>Стратегия бизнеса и КСО. Исторический анализ концепции КСО. Современные типы КСО</w:t>
            </w:r>
          </w:p>
        </w:tc>
        <w:tc>
          <w:tcPr>
            <w:tcW w:w="572" w:type="dxa"/>
            <w:tcBorders>
              <w:top w:val="single" w:sz="4" w:space="0" w:color="000000"/>
              <w:left w:val="single" w:sz="4" w:space="0" w:color="000000"/>
              <w:bottom w:val="single" w:sz="4" w:space="0" w:color="000000"/>
              <w:right w:val="nil"/>
            </w:tcBorders>
            <w:tcMar>
              <w:left w:w="103" w:type="dxa"/>
            </w:tcMar>
            <w:vAlign w:val="center"/>
          </w:tcPr>
          <w:p w:rsidR="009107CD" w:rsidRPr="00E923DC" w:rsidRDefault="009107CD" w:rsidP="008109E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9107CD" w:rsidRPr="00E923DC" w:rsidRDefault="00D0559C"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9107CD" w:rsidRPr="00E923DC" w:rsidRDefault="005652F2"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9107CD" w:rsidRPr="00E923DC" w:rsidRDefault="005652F2" w:rsidP="008109E7">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9107CD" w:rsidRPr="00E923DC" w:rsidRDefault="009107CD" w:rsidP="008109E7">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E923DC"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107CD" w:rsidRPr="00E923DC"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5652F2"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3</w:t>
            </w:r>
          </w:p>
        </w:tc>
        <w:tc>
          <w:tcPr>
            <w:tcW w:w="2251" w:type="dxa"/>
            <w:tcBorders>
              <w:top w:val="single" w:sz="4" w:space="0" w:color="000000"/>
              <w:left w:val="single" w:sz="4" w:space="0" w:color="000000"/>
              <w:bottom w:val="single" w:sz="4" w:space="0" w:color="000000"/>
            </w:tcBorders>
            <w:tcMar>
              <w:left w:w="103" w:type="dxa"/>
            </w:tcMar>
          </w:tcPr>
          <w:p w:rsidR="005652F2" w:rsidRPr="00E923DC" w:rsidRDefault="005652F2" w:rsidP="005652F2">
            <w:pPr>
              <w:spacing w:after="0" w:line="240" w:lineRule="auto"/>
              <w:jc w:val="both"/>
              <w:rPr>
                <w:rFonts w:ascii="Times New Roman" w:hAnsi="Times New Roman" w:cs="Times New Roman"/>
              </w:rPr>
            </w:pPr>
            <w:r w:rsidRPr="00E923DC">
              <w:rPr>
                <w:rFonts w:ascii="Times New Roman" w:hAnsi="Times New Roman" w:cs="Times New Roman"/>
              </w:rPr>
              <w:t>Международный опыт КСО. Социальные программы: структура и содержание</w:t>
            </w:r>
          </w:p>
        </w:tc>
        <w:tc>
          <w:tcPr>
            <w:tcW w:w="572" w:type="dxa"/>
            <w:tcBorders>
              <w:top w:val="single" w:sz="4" w:space="0" w:color="000000"/>
              <w:left w:val="single" w:sz="4" w:space="0" w:color="000000"/>
              <w:bottom w:val="single" w:sz="4" w:space="0" w:color="000000"/>
              <w:right w:val="nil"/>
            </w:tcBorders>
            <w:tcMar>
              <w:left w:w="103" w:type="dxa"/>
            </w:tcMar>
            <w:vAlign w:val="center"/>
          </w:tcPr>
          <w:p w:rsidR="005652F2" w:rsidRPr="00E923DC"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14</w:t>
            </w:r>
          </w:p>
        </w:tc>
        <w:tc>
          <w:tcPr>
            <w:tcW w:w="572"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5652F2"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4</w:t>
            </w:r>
          </w:p>
        </w:tc>
        <w:tc>
          <w:tcPr>
            <w:tcW w:w="2251" w:type="dxa"/>
            <w:tcBorders>
              <w:top w:val="single" w:sz="4" w:space="0" w:color="000000"/>
              <w:left w:val="single" w:sz="4" w:space="0" w:color="000000"/>
              <w:bottom w:val="single" w:sz="4" w:space="0" w:color="000000"/>
            </w:tcBorders>
            <w:tcMar>
              <w:left w:w="103" w:type="dxa"/>
            </w:tcMar>
          </w:tcPr>
          <w:p w:rsidR="005652F2" w:rsidRPr="00E923DC" w:rsidRDefault="005652F2" w:rsidP="005652F2">
            <w:pPr>
              <w:pStyle w:val="Default"/>
              <w:jc w:val="both"/>
              <w:rPr>
                <w:color w:val="auto"/>
              </w:rPr>
            </w:pPr>
            <w:r w:rsidRPr="00E923DC">
              <w:rPr>
                <w:color w:val="auto"/>
              </w:rPr>
              <w:t>КСО как императив бизнеса в России. Роль субъектов КСО: государство – фирма – домашнее хозяйство. Программы социально-экономического развития территорий</w:t>
            </w:r>
          </w:p>
        </w:tc>
        <w:tc>
          <w:tcPr>
            <w:tcW w:w="572" w:type="dxa"/>
            <w:tcBorders>
              <w:top w:val="nil"/>
              <w:left w:val="single" w:sz="4" w:space="0" w:color="000000"/>
              <w:bottom w:val="single" w:sz="4" w:space="0" w:color="000000"/>
              <w:right w:val="nil"/>
            </w:tcBorders>
            <w:tcMar>
              <w:left w:w="103" w:type="dxa"/>
            </w:tcMar>
            <w:vAlign w:val="center"/>
          </w:tcPr>
          <w:p w:rsidR="005652F2" w:rsidRPr="00E923DC"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15</w:t>
            </w:r>
          </w:p>
        </w:tc>
        <w:tc>
          <w:tcPr>
            <w:tcW w:w="572"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 xml:space="preserve">Коллоквиум </w:t>
            </w:r>
          </w:p>
        </w:tc>
      </w:tr>
      <w:tr w:rsidR="005652F2"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5</w:t>
            </w:r>
          </w:p>
        </w:tc>
        <w:tc>
          <w:tcPr>
            <w:tcW w:w="2251" w:type="dxa"/>
            <w:tcBorders>
              <w:top w:val="single" w:sz="4" w:space="0" w:color="000000"/>
              <w:left w:val="single" w:sz="4" w:space="0" w:color="000000"/>
              <w:bottom w:val="single" w:sz="4" w:space="0" w:color="000000"/>
            </w:tcBorders>
            <w:tcMar>
              <w:left w:w="103" w:type="dxa"/>
            </w:tcMar>
          </w:tcPr>
          <w:p w:rsidR="005652F2" w:rsidRPr="00E923DC" w:rsidRDefault="005652F2" w:rsidP="005652F2">
            <w:pPr>
              <w:pStyle w:val="Default"/>
              <w:jc w:val="both"/>
              <w:rPr>
                <w:color w:val="auto"/>
              </w:rPr>
            </w:pPr>
            <w:r w:rsidRPr="00E923DC">
              <w:rPr>
                <w:color w:val="auto"/>
              </w:rPr>
              <w:t>Деятельность Ассоциации менеджеров России. Анализ приоритетов источников социальных инвестиций. Качество менеджмента и уровень социальной ответственности.</w:t>
            </w:r>
          </w:p>
        </w:tc>
        <w:tc>
          <w:tcPr>
            <w:tcW w:w="572" w:type="dxa"/>
            <w:tcBorders>
              <w:top w:val="nil"/>
              <w:left w:val="single" w:sz="4" w:space="0" w:color="000000"/>
              <w:bottom w:val="single" w:sz="4" w:space="0" w:color="000000"/>
              <w:right w:val="nil"/>
            </w:tcBorders>
            <w:tcMar>
              <w:left w:w="103" w:type="dxa"/>
            </w:tcMar>
            <w:vAlign w:val="center"/>
          </w:tcPr>
          <w:p w:rsidR="005652F2" w:rsidRPr="00E923DC"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E923DC">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sidRPr="00E923DC">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5652F2" w:rsidRPr="00E923DC"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E923DC">
              <w:rPr>
                <w:rFonts w:ascii="Times New Roman" w:eastAsia="Times New Roman" w:hAnsi="Times New Roman" w:cs="Times New Roman"/>
                <w:sz w:val="24"/>
                <w:szCs w:val="24"/>
              </w:rPr>
              <w:t>Опрос</w:t>
            </w:r>
          </w:p>
        </w:tc>
      </w:tr>
      <w:tr w:rsidR="005652F2" w:rsidRPr="00E923DC" w:rsidTr="005652F2">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bCs/>
                <w:sz w:val="24"/>
                <w:szCs w:val="24"/>
              </w:rPr>
            </w:pPr>
            <w:r w:rsidRPr="00170C1E">
              <w:rPr>
                <w:rFonts w:ascii="Times New Roman" w:eastAsia="Times New Roman" w:hAnsi="Times New Roman" w:cs="Times New Roman"/>
                <w:bCs/>
                <w:sz w:val="24"/>
                <w:szCs w:val="24"/>
              </w:rPr>
              <w:t>6</w:t>
            </w:r>
          </w:p>
        </w:tc>
        <w:tc>
          <w:tcPr>
            <w:tcW w:w="2251" w:type="dxa"/>
            <w:tcBorders>
              <w:top w:val="single" w:sz="4" w:space="0" w:color="000000"/>
              <w:left w:val="single" w:sz="4" w:space="0" w:color="000000"/>
              <w:bottom w:val="single" w:sz="4" w:space="0" w:color="000000"/>
            </w:tcBorders>
            <w:tcMar>
              <w:left w:w="103" w:type="dxa"/>
            </w:tcMar>
          </w:tcPr>
          <w:p w:rsidR="005652F2" w:rsidRPr="00170C1E" w:rsidRDefault="005652F2" w:rsidP="005652F2">
            <w:pPr>
              <w:pStyle w:val="Default"/>
              <w:jc w:val="both"/>
              <w:rPr>
                <w:color w:val="auto"/>
              </w:rPr>
            </w:pPr>
            <w:r w:rsidRPr="00170C1E">
              <w:rPr>
                <w:color w:val="auto"/>
              </w:rPr>
              <w:t>Отраслевое позиционирование КСО. Внешние и внутренние социальные инвестиции</w:t>
            </w:r>
          </w:p>
        </w:tc>
        <w:tc>
          <w:tcPr>
            <w:tcW w:w="572" w:type="dxa"/>
            <w:tcBorders>
              <w:top w:val="nil"/>
              <w:left w:val="single" w:sz="4" w:space="0" w:color="000000"/>
              <w:bottom w:val="single" w:sz="4" w:space="0" w:color="000000"/>
              <w:right w:val="nil"/>
            </w:tcBorders>
            <w:tcMar>
              <w:left w:w="103" w:type="dxa"/>
            </w:tcMar>
            <w:vAlign w:val="center"/>
          </w:tcPr>
          <w:p w:rsidR="005652F2" w:rsidRPr="00170C1E"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Тестирование</w:t>
            </w:r>
          </w:p>
        </w:tc>
      </w:tr>
      <w:tr w:rsidR="005652F2"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7</w:t>
            </w:r>
          </w:p>
        </w:tc>
        <w:tc>
          <w:tcPr>
            <w:tcW w:w="2251" w:type="dxa"/>
            <w:tcBorders>
              <w:top w:val="single" w:sz="4" w:space="0" w:color="000000"/>
              <w:left w:val="single" w:sz="4" w:space="0" w:color="000000"/>
              <w:bottom w:val="single" w:sz="4" w:space="0" w:color="000000"/>
            </w:tcBorders>
            <w:tcMar>
              <w:left w:w="103" w:type="dxa"/>
            </w:tcMar>
          </w:tcPr>
          <w:p w:rsidR="005652F2" w:rsidRPr="00170C1E" w:rsidRDefault="005652F2" w:rsidP="005652F2">
            <w:pPr>
              <w:spacing w:after="0" w:line="240" w:lineRule="auto"/>
              <w:jc w:val="both"/>
              <w:rPr>
                <w:rFonts w:ascii="Times New Roman" w:hAnsi="Times New Roman" w:cs="Times New Roman"/>
              </w:rPr>
            </w:pPr>
            <w:r w:rsidRPr="00170C1E">
              <w:rPr>
                <w:rFonts w:ascii="Times New Roman" w:hAnsi="Times New Roman" w:cs="Times New Roman"/>
              </w:rPr>
              <w:t>КСО и финансовая эффективность компании. Социальные стандарты и КСО.</w:t>
            </w:r>
          </w:p>
        </w:tc>
        <w:tc>
          <w:tcPr>
            <w:tcW w:w="572" w:type="dxa"/>
            <w:tcBorders>
              <w:top w:val="nil"/>
              <w:left w:val="single" w:sz="4" w:space="0" w:color="000000"/>
              <w:bottom w:val="single" w:sz="4" w:space="0" w:color="000000"/>
              <w:right w:val="nil"/>
            </w:tcBorders>
            <w:tcMar>
              <w:left w:w="103" w:type="dxa"/>
            </w:tcMar>
            <w:vAlign w:val="center"/>
          </w:tcPr>
          <w:p w:rsidR="005652F2" w:rsidRPr="00170C1E"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15</w:t>
            </w: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 xml:space="preserve">Коллоквиум </w:t>
            </w:r>
          </w:p>
        </w:tc>
      </w:tr>
      <w:tr w:rsidR="005652F2"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8</w:t>
            </w:r>
          </w:p>
        </w:tc>
        <w:tc>
          <w:tcPr>
            <w:tcW w:w="2251" w:type="dxa"/>
            <w:tcBorders>
              <w:top w:val="single" w:sz="4" w:space="0" w:color="000000"/>
              <w:left w:val="single" w:sz="4" w:space="0" w:color="000000"/>
              <w:bottom w:val="single" w:sz="4" w:space="0" w:color="000000"/>
            </w:tcBorders>
            <w:tcMar>
              <w:left w:w="103" w:type="dxa"/>
            </w:tcMar>
          </w:tcPr>
          <w:p w:rsidR="005652F2" w:rsidRPr="00170C1E" w:rsidRDefault="005652F2" w:rsidP="005652F2">
            <w:pPr>
              <w:autoSpaceDE w:val="0"/>
              <w:autoSpaceDN w:val="0"/>
              <w:adjustRightInd w:val="0"/>
              <w:spacing w:after="0" w:line="240" w:lineRule="auto"/>
              <w:jc w:val="both"/>
              <w:rPr>
                <w:rFonts w:ascii="Times New Roman" w:hAnsi="Times New Roman" w:cs="Times New Roman"/>
              </w:rPr>
            </w:pPr>
            <w:r w:rsidRPr="00170C1E">
              <w:rPr>
                <w:rFonts w:ascii="Times New Roman" w:hAnsi="Times New Roman" w:cs="Times New Roman"/>
              </w:rPr>
              <w:t xml:space="preserve">Взаимоотношения с заинтересованными </w:t>
            </w:r>
            <w:r w:rsidRPr="00170C1E">
              <w:rPr>
                <w:rFonts w:ascii="Times New Roman" w:hAnsi="Times New Roman" w:cs="Times New Roman"/>
              </w:rPr>
              <w:lastRenderedPageBreak/>
              <w:t>лицами и капитализация компании. Эффективность социального партнерства</w:t>
            </w:r>
          </w:p>
        </w:tc>
        <w:tc>
          <w:tcPr>
            <w:tcW w:w="572" w:type="dxa"/>
            <w:tcBorders>
              <w:top w:val="nil"/>
              <w:left w:val="single" w:sz="4" w:space="0" w:color="000000"/>
              <w:bottom w:val="single" w:sz="4" w:space="0" w:color="000000"/>
              <w:right w:val="nil"/>
            </w:tcBorders>
            <w:tcMar>
              <w:left w:w="103" w:type="dxa"/>
            </w:tcMar>
            <w:vAlign w:val="center"/>
          </w:tcPr>
          <w:p w:rsidR="005652F2" w:rsidRPr="00170C1E"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lastRenderedPageBreak/>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16</w:t>
            </w: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Опрос</w:t>
            </w:r>
          </w:p>
        </w:tc>
      </w:tr>
      <w:tr w:rsidR="005652F2"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lastRenderedPageBreak/>
              <w:t>9</w:t>
            </w:r>
          </w:p>
        </w:tc>
        <w:tc>
          <w:tcPr>
            <w:tcW w:w="2251" w:type="dxa"/>
            <w:tcBorders>
              <w:top w:val="single" w:sz="4" w:space="0" w:color="000000"/>
              <w:left w:val="single" w:sz="4" w:space="0" w:color="000000"/>
              <w:bottom w:val="single" w:sz="4" w:space="0" w:color="000000"/>
            </w:tcBorders>
            <w:tcMar>
              <w:left w:w="103" w:type="dxa"/>
            </w:tcMar>
          </w:tcPr>
          <w:p w:rsidR="005652F2" w:rsidRPr="00170C1E" w:rsidRDefault="005652F2" w:rsidP="005652F2">
            <w:pPr>
              <w:autoSpaceDE w:val="0"/>
              <w:autoSpaceDN w:val="0"/>
              <w:adjustRightInd w:val="0"/>
              <w:spacing w:after="0" w:line="240" w:lineRule="auto"/>
              <w:jc w:val="both"/>
              <w:rPr>
                <w:rFonts w:ascii="Times New Roman" w:hAnsi="Times New Roman" w:cs="Times New Roman"/>
              </w:rPr>
            </w:pPr>
            <w:r w:rsidRPr="00170C1E">
              <w:rPr>
                <w:rFonts w:ascii="Times New Roman" w:hAnsi="Times New Roman" w:cs="Times New Roman"/>
              </w:rPr>
              <w:t>Институты устойчивого развития в действиях компаний. Критерии эффективности КСО.</w:t>
            </w:r>
          </w:p>
        </w:tc>
        <w:tc>
          <w:tcPr>
            <w:tcW w:w="572" w:type="dxa"/>
            <w:tcBorders>
              <w:top w:val="nil"/>
              <w:left w:val="single" w:sz="4" w:space="0" w:color="000000"/>
              <w:bottom w:val="single" w:sz="4" w:space="0" w:color="000000"/>
              <w:right w:val="nil"/>
            </w:tcBorders>
            <w:tcMar>
              <w:left w:w="103" w:type="dxa"/>
            </w:tcMar>
            <w:vAlign w:val="center"/>
          </w:tcPr>
          <w:p w:rsidR="005652F2" w:rsidRPr="00170C1E" w:rsidRDefault="005652F2" w:rsidP="005652F2">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170C1E">
              <w:rPr>
                <w:rFonts w:ascii="Times New Roman" w:eastAsia="Times New Roman" w:hAnsi="Times New Roman" w:cs="Times New Roman"/>
                <w:sz w:val="24"/>
                <w:szCs w:val="24"/>
                <w:lang w:eastAsia="zh-CN"/>
              </w:rPr>
              <w:t>2</w:t>
            </w: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15</w:t>
            </w: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5652F2" w:rsidRPr="00E923DC" w:rsidRDefault="005652F2" w:rsidP="005652F2">
            <w:pPr>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 </w:t>
            </w: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5652F2" w:rsidRPr="00170C1E" w:rsidRDefault="005652F2" w:rsidP="005652F2">
            <w:pPr>
              <w:spacing w:after="0" w:line="240" w:lineRule="auto"/>
              <w:jc w:val="both"/>
              <w:rPr>
                <w:rFonts w:ascii="Times New Roman" w:hAnsi="Times New Roman" w:cs="Times New Roman"/>
                <w:color w:val="000000"/>
              </w:rPr>
            </w:pPr>
            <w:r w:rsidRPr="00170C1E">
              <w:rPr>
                <w:rFonts w:ascii="Times New Roman" w:hAnsi="Times New Roman" w:cs="Times New Roman"/>
                <w:color w:val="000000"/>
              </w:rPr>
              <w:t>15</w:t>
            </w: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5652F2" w:rsidRPr="00170C1E" w:rsidRDefault="005652F2" w:rsidP="005652F2">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 xml:space="preserve">Коллоквиум </w:t>
            </w:r>
          </w:p>
        </w:tc>
      </w:tr>
      <w:tr w:rsidR="009107CD" w:rsidRPr="00E923DC" w:rsidTr="005652F2">
        <w:trPr>
          <w:jc w:val="center"/>
        </w:trPr>
        <w:tc>
          <w:tcPr>
            <w:tcW w:w="795"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sz w:val="24"/>
                <w:szCs w:val="24"/>
              </w:rPr>
            </w:pPr>
          </w:p>
        </w:tc>
        <w:tc>
          <w:tcPr>
            <w:tcW w:w="2251" w:type="dxa"/>
            <w:tcBorders>
              <w:top w:val="nil"/>
              <w:left w:val="single" w:sz="4" w:space="0" w:color="000000"/>
              <w:bottom w:val="single" w:sz="4" w:space="0" w:color="000000"/>
              <w:right w:val="nil"/>
            </w:tcBorders>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r w:rsidRPr="00170C1E">
              <w:rPr>
                <w:rFonts w:ascii="Times New Roman" w:eastAsia="Times New Roman" w:hAnsi="Times New Roman" w:cs="Times New Roman"/>
                <w:sz w:val="24"/>
                <w:szCs w:val="24"/>
              </w:rPr>
              <w:t>Зачет с оценкой</w:t>
            </w:r>
          </w:p>
          <w:p w:rsidR="009107CD" w:rsidRPr="00170C1E" w:rsidRDefault="009107CD" w:rsidP="008109E7">
            <w:pPr>
              <w:widowControl w:val="0"/>
              <w:suppressAutoHyphens/>
              <w:autoSpaceDE w:val="0"/>
              <w:spacing w:after="0" w:line="240" w:lineRule="auto"/>
              <w:jc w:val="both"/>
              <w:rPr>
                <w:rFonts w:ascii="Times New Roman" w:hAnsi="Times New Roman" w:cs="Times New Roman"/>
                <w:sz w:val="24"/>
                <w:szCs w:val="24"/>
              </w:rPr>
            </w:pPr>
            <w:r w:rsidRPr="00170C1E">
              <w:rPr>
                <w:rFonts w:ascii="Times New Roman" w:hAnsi="Times New Roman" w:cs="Times New Roman"/>
                <w:sz w:val="24"/>
                <w:szCs w:val="24"/>
              </w:rPr>
              <w:t>4</w:t>
            </w:r>
          </w:p>
        </w:tc>
        <w:tc>
          <w:tcPr>
            <w:tcW w:w="572" w:type="dxa"/>
            <w:tcBorders>
              <w:top w:val="nil"/>
              <w:left w:val="single" w:sz="4" w:space="0" w:color="000000"/>
              <w:bottom w:val="single" w:sz="4" w:space="0" w:color="000000"/>
              <w:right w:val="nil"/>
            </w:tcBorders>
            <w:tcMar>
              <w:left w:w="103" w:type="dxa"/>
            </w:tcMar>
            <w:vAlign w:val="center"/>
          </w:tcPr>
          <w:p w:rsidR="009107CD" w:rsidRPr="00170C1E" w:rsidRDefault="009107CD" w:rsidP="008109E7">
            <w:pPr>
              <w:widowControl w:val="0"/>
              <w:tabs>
                <w:tab w:val="left" w:pos="643"/>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4"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572"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607"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651"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266"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584" w:type="dxa"/>
            <w:tcBorders>
              <w:top w:val="nil"/>
              <w:left w:val="single" w:sz="8" w:space="0" w:color="000000"/>
              <w:bottom w:val="single" w:sz="8" w:space="0" w:color="000000"/>
              <w:right w:val="nil"/>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572" w:type="dxa"/>
            <w:tcBorders>
              <w:left w:val="single" w:sz="4" w:space="0" w:color="000001"/>
              <w:bottom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c>
          <w:tcPr>
            <w:tcW w:w="1979" w:type="dxa"/>
            <w:tcBorders>
              <w:left w:val="single" w:sz="4" w:space="0" w:color="000001"/>
              <w:bottom w:val="single" w:sz="4" w:space="0" w:color="000001"/>
              <w:right w:val="single" w:sz="4" w:space="0" w:color="000001"/>
            </w:tcBorders>
            <w:shd w:val="clear" w:color="auto" w:fill="auto"/>
            <w:tcMar>
              <w:left w:w="103" w:type="dxa"/>
            </w:tcMar>
            <w:vAlign w:val="center"/>
          </w:tcPr>
          <w:p w:rsidR="009107CD" w:rsidRPr="00170C1E" w:rsidRDefault="009107CD" w:rsidP="008109E7">
            <w:pPr>
              <w:widowControl w:val="0"/>
              <w:suppressAutoHyphens/>
              <w:autoSpaceDE w:val="0"/>
              <w:spacing w:after="0" w:line="240" w:lineRule="auto"/>
              <w:jc w:val="both"/>
              <w:rPr>
                <w:rFonts w:ascii="Times New Roman" w:eastAsia="Times New Roman" w:hAnsi="Times New Roman" w:cs="Times New Roman"/>
                <w:sz w:val="24"/>
                <w:szCs w:val="24"/>
              </w:rPr>
            </w:pPr>
          </w:p>
        </w:tc>
      </w:tr>
      <w:tr w:rsidR="009107CD" w:rsidRPr="00D0559C" w:rsidTr="005652F2">
        <w:trPr>
          <w:jc w:val="center"/>
        </w:trPr>
        <w:tc>
          <w:tcPr>
            <w:tcW w:w="795"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sz w:val="24"/>
                <w:szCs w:val="24"/>
              </w:rPr>
            </w:pPr>
          </w:p>
        </w:tc>
        <w:tc>
          <w:tcPr>
            <w:tcW w:w="2251"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sz w:val="24"/>
                <w:szCs w:val="24"/>
              </w:rPr>
            </w:pPr>
            <w:r w:rsidRPr="00D0559C">
              <w:rPr>
                <w:rFonts w:ascii="Times New Roman" w:eastAsia="Times New Roman" w:hAnsi="Times New Roman" w:cs="Times New Roman"/>
                <w:b/>
                <w:sz w:val="24"/>
                <w:szCs w:val="24"/>
              </w:rPr>
              <w:t>Итого</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widowControl w:val="0"/>
              <w:tabs>
                <w:tab w:val="left" w:pos="643"/>
              </w:tabs>
              <w:suppressAutoHyphens/>
              <w:autoSpaceDE w:val="0"/>
              <w:spacing w:after="0" w:line="240" w:lineRule="auto"/>
              <w:jc w:val="both"/>
              <w:rPr>
                <w:rFonts w:ascii="Times New Roman" w:eastAsia="Times New Roman" w:hAnsi="Times New Roman" w:cs="Times New Roman"/>
                <w:b/>
                <w:sz w:val="24"/>
                <w:szCs w:val="24"/>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spacing w:after="0" w:line="240" w:lineRule="auto"/>
              <w:jc w:val="center"/>
              <w:rPr>
                <w:rFonts w:ascii="Times New Roman" w:hAnsi="Times New Roman" w:cs="Times New Roman"/>
                <w:b/>
              </w:rPr>
            </w:pPr>
            <w:r w:rsidRPr="00D0559C">
              <w:rPr>
                <w:rFonts w:ascii="Times New Roman" w:hAnsi="Times New Roman" w:cs="Times New Roman"/>
                <w:b/>
              </w:rPr>
              <w:t>144</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spacing w:after="0" w:line="240" w:lineRule="auto"/>
              <w:jc w:val="center"/>
              <w:rPr>
                <w:rFonts w:ascii="Times New Roman" w:hAnsi="Times New Roman" w:cs="Times New Roman"/>
                <w:b/>
              </w:rPr>
            </w:pPr>
            <w:r w:rsidRPr="00D0559C">
              <w:rPr>
                <w:rFonts w:ascii="Times New Roman" w:hAnsi="Times New Roman" w:cs="Times New Roman"/>
                <w:b/>
              </w:rPr>
              <w:t>2</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spacing w:after="0" w:line="240" w:lineRule="auto"/>
              <w:jc w:val="center"/>
              <w:rPr>
                <w:rFonts w:ascii="Times New Roman" w:hAnsi="Times New Roman" w:cs="Times New Roman"/>
                <w:b/>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spacing w:after="0" w:line="240" w:lineRule="auto"/>
              <w:jc w:val="center"/>
              <w:rPr>
                <w:rFonts w:ascii="Times New Roman" w:hAnsi="Times New Roman" w:cs="Times New Roman"/>
                <w:b/>
              </w:rPr>
            </w:pPr>
            <w:r w:rsidRPr="00D0559C">
              <w:rPr>
                <w:rFonts w:ascii="Times New Roman" w:hAnsi="Times New Roman" w:cs="Times New Roman"/>
                <w:b/>
              </w:rPr>
              <w:t>2</w:t>
            </w:r>
          </w:p>
        </w:tc>
        <w:tc>
          <w:tcPr>
            <w:tcW w:w="266"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spacing w:after="0" w:line="240" w:lineRule="auto"/>
              <w:jc w:val="center"/>
              <w:rPr>
                <w:rFonts w:ascii="Times New Roman" w:hAnsi="Times New Roman" w:cs="Times New Roman"/>
                <w:b/>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spacing w:after="0" w:line="240" w:lineRule="auto"/>
              <w:jc w:val="center"/>
              <w:rPr>
                <w:rFonts w:ascii="Times New Roman" w:hAnsi="Times New Roman" w:cs="Times New Roman"/>
                <w:b/>
              </w:rPr>
            </w:pPr>
            <w:r w:rsidRPr="00D0559C">
              <w:rPr>
                <w:rFonts w:ascii="Times New Roman" w:hAnsi="Times New Roman" w:cs="Times New Roman"/>
                <w:b/>
              </w:rPr>
              <w:t>136</w:t>
            </w: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widowControl w:val="0"/>
              <w:suppressAutoHyphens/>
              <w:autoSpaceDE w:val="0"/>
              <w:spacing w:after="0" w:line="240" w:lineRule="auto"/>
              <w:jc w:val="both"/>
              <w:rPr>
                <w:rFonts w:ascii="Times New Roman" w:eastAsia="Times New Roman" w:hAnsi="Times New Roman" w:cs="Times New Roman"/>
                <w:b/>
                <w:sz w:val="24"/>
                <w:szCs w:val="24"/>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9107CD" w:rsidRPr="00D0559C" w:rsidRDefault="009107CD" w:rsidP="008109E7">
            <w:pPr>
              <w:widowControl w:val="0"/>
              <w:suppressAutoHyphens/>
              <w:autoSpaceDE w:val="0"/>
              <w:spacing w:after="0" w:line="240" w:lineRule="auto"/>
              <w:jc w:val="both"/>
              <w:rPr>
                <w:rFonts w:ascii="Times New Roman" w:eastAsia="Times New Roman" w:hAnsi="Times New Roman" w:cs="Times New Roman"/>
                <w:b/>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107CD" w:rsidRPr="00D0559C" w:rsidRDefault="009107CD" w:rsidP="008109E7">
            <w:pPr>
              <w:widowControl w:val="0"/>
              <w:suppressAutoHyphens/>
              <w:autoSpaceDE w:val="0"/>
              <w:spacing w:after="0" w:line="240" w:lineRule="auto"/>
              <w:jc w:val="both"/>
              <w:rPr>
                <w:rFonts w:ascii="Times New Roman" w:eastAsia="Times New Roman" w:hAnsi="Times New Roman" w:cs="Times New Roman"/>
                <w:b/>
                <w:sz w:val="24"/>
                <w:szCs w:val="24"/>
              </w:rPr>
            </w:pPr>
            <w:r w:rsidRPr="00D0559C">
              <w:rPr>
                <w:rFonts w:ascii="Times New Roman" w:eastAsia="Times New Roman" w:hAnsi="Times New Roman" w:cs="Times New Roman"/>
                <w:b/>
                <w:sz w:val="24"/>
                <w:szCs w:val="24"/>
              </w:rPr>
              <w:t>Зачет с оценкой</w:t>
            </w:r>
          </w:p>
          <w:p w:rsidR="009107CD" w:rsidRPr="00D0559C" w:rsidRDefault="009107CD" w:rsidP="008109E7">
            <w:pPr>
              <w:widowControl w:val="0"/>
              <w:suppressAutoHyphens/>
              <w:autoSpaceDE w:val="0"/>
              <w:spacing w:after="0" w:line="240" w:lineRule="auto"/>
              <w:jc w:val="both"/>
              <w:rPr>
                <w:rFonts w:ascii="Times New Roman" w:eastAsia="Times New Roman" w:hAnsi="Times New Roman" w:cs="Times New Roman"/>
                <w:b/>
                <w:sz w:val="24"/>
                <w:szCs w:val="24"/>
              </w:rPr>
            </w:pPr>
            <w:r w:rsidRPr="00D0559C">
              <w:rPr>
                <w:rFonts w:ascii="Times New Roman" w:eastAsia="Times New Roman" w:hAnsi="Times New Roman" w:cs="Times New Roman"/>
                <w:b/>
                <w:sz w:val="24"/>
                <w:szCs w:val="24"/>
              </w:rPr>
              <w:t>4</w:t>
            </w:r>
          </w:p>
        </w:tc>
      </w:tr>
    </w:tbl>
    <w:p w:rsidR="00B527EF" w:rsidRPr="00E923DC" w:rsidRDefault="00B527EF"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p>
    <w:p w:rsidR="00B527EF" w:rsidRPr="00D66A03" w:rsidRDefault="00D24E18"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4.2</w:t>
      </w:r>
      <w:r w:rsidR="00B527EF" w:rsidRPr="00D66A03">
        <w:rPr>
          <w:rFonts w:ascii="Times New Roman" w:eastAsia="Times New Roman" w:hAnsi="Times New Roman" w:cs="Times New Roman"/>
          <w:b/>
          <w:sz w:val="24"/>
          <w:szCs w:val="24"/>
          <w:lang w:eastAsia="zh-CN"/>
        </w:rPr>
        <w:t xml:space="preserve"> Содержание дисциплины, структурированное по разделам для очной формы обучения (для очно – заочной и заочной формы обучения- в соответствии с п.4.1)</w:t>
      </w:r>
    </w:p>
    <w:p w:rsidR="00BE42DA" w:rsidRPr="00CB2B1A"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CB2B1A">
        <w:rPr>
          <w:rFonts w:ascii="Times New Roman" w:eastAsia="Times New Roman" w:hAnsi="Times New Roman" w:cs="Times New Roman"/>
          <w:sz w:val="24"/>
          <w:szCs w:val="24"/>
          <w:lang w:eastAsia="ru-RU"/>
        </w:rPr>
        <w:t>Тема 1. Бизнес-стратег</w:t>
      </w:r>
      <w:r w:rsidR="004E64B2" w:rsidRPr="00CB2B1A">
        <w:rPr>
          <w:rFonts w:ascii="Times New Roman" w:eastAsia="Times New Roman" w:hAnsi="Times New Roman" w:cs="Times New Roman"/>
          <w:sz w:val="24"/>
          <w:szCs w:val="24"/>
          <w:lang w:eastAsia="ru-RU"/>
        </w:rPr>
        <w:t>ии и формы корпоративной ответ</w:t>
      </w:r>
      <w:r w:rsidRPr="00CB2B1A">
        <w:rPr>
          <w:rFonts w:ascii="Times New Roman" w:eastAsia="Times New Roman" w:hAnsi="Times New Roman" w:cs="Times New Roman"/>
          <w:sz w:val="24"/>
          <w:szCs w:val="24"/>
          <w:lang w:eastAsia="ru-RU"/>
        </w:rPr>
        <w:t>ственности</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Лекция 1. Сущность, цель и источники КС</w:t>
      </w:r>
      <w:r w:rsidR="004E64B2" w:rsidRPr="00D66A03">
        <w:rPr>
          <w:rFonts w:ascii="Times New Roman" w:eastAsia="Times New Roman" w:hAnsi="Times New Roman" w:cs="Times New Roman"/>
          <w:sz w:val="24"/>
          <w:szCs w:val="24"/>
          <w:lang w:eastAsia="ru-RU"/>
        </w:rPr>
        <w:t>О. Экономические факторы необхо</w:t>
      </w:r>
      <w:r w:rsidRPr="00D66A03">
        <w:rPr>
          <w:rFonts w:ascii="Times New Roman" w:eastAsia="Times New Roman" w:hAnsi="Times New Roman" w:cs="Times New Roman"/>
          <w:sz w:val="24"/>
          <w:szCs w:val="24"/>
          <w:lang w:eastAsia="ru-RU"/>
        </w:rPr>
        <w:t>димости КСО. Социально-культурные факторы КСО</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Семинар 1. Сущность, цель и источники КС</w:t>
      </w:r>
      <w:r w:rsidR="004E64B2" w:rsidRPr="00D66A03">
        <w:rPr>
          <w:rFonts w:ascii="Times New Roman" w:eastAsia="Times New Roman" w:hAnsi="Times New Roman" w:cs="Times New Roman"/>
          <w:sz w:val="24"/>
          <w:szCs w:val="24"/>
          <w:lang w:eastAsia="ru-RU"/>
        </w:rPr>
        <w:t>О. Экономические факторы необхо</w:t>
      </w:r>
      <w:r w:rsidRPr="00D66A03">
        <w:rPr>
          <w:rFonts w:ascii="Times New Roman" w:eastAsia="Times New Roman" w:hAnsi="Times New Roman" w:cs="Times New Roman"/>
          <w:sz w:val="24"/>
          <w:szCs w:val="24"/>
          <w:lang w:eastAsia="ru-RU"/>
        </w:rPr>
        <w:t>димости КСО. Социально-культурные факторы КСО</w:t>
      </w:r>
      <w:r w:rsidR="00D66A03">
        <w:rPr>
          <w:rFonts w:ascii="Times New Roman" w:eastAsia="Times New Roman" w:hAnsi="Times New Roman" w:cs="Times New Roman"/>
          <w:sz w:val="24"/>
          <w:szCs w:val="24"/>
          <w:lang w:eastAsia="ru-RU"/>
        </w:rPr>
        <w:t xml:space="preserve"> </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 xml:space="preserve">Лекция 2. </w:t>
      </w:r>
      <w:r w:rsidR="004E64B2" w:rsidRPr="00D66A03">
        <w:rPr>
          <w:rFonts w:ascii="Times New Roman" w:eastAsia="Times New Roman" w:hAnsi="Times New Roman" w:cs="Times New Roman"/>
          <w:sz w:val="24"/>
          <w:szCs w:val="24"/>
          <w:lang w:eastAsia="ru-RU"/>
        </w:rPr>
        <w:t>Стратегия бизнеса и КСО. Истори</w:t>
      </w:r>
      <w:r w:rsidRPr="00D66A03">
        <w:rPr>
          <w:rFonts w:ascii="Times New Roman" w:eastAsia="Times New Roman" w:hAnsi="Times New Roman" w:cs="Times New Roman"/>
          <w:sz w:val="24"/>
          <w:szCs w:val="24"/>
          <w:lang w:eastAsia="ru-RU"/>
        </w:rPr>
        <w:t>ческий анализ концепции КСО. Современные типы КСО</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 xml:space="preserve">Семинар 2. </w:t>
      </w:r>
      <w:r w:rsidR="004E64B2" w:rsidRPr="00D66A03">
        <w:rPr>
          <w:rFonts w:ascii="Times New Roman" w:eastAsia="Times New Roman" w:hAnsi="Times New Roman" w:cs="Times New Roman"/>
          <w:sz w:val="24"/>
          <w:szCs w:val="24"/>
          <w:lang w:eastAsia="ru-RU"/>
        </w:rPr>
        <w:t>Стратегия бизнеса и КСО. Истори</w:t>
      </w:r>
      <w:r w:rsidRPr="00D66A03">
        <w:rPr>
          <w:rFonts w:ascii="Times New Roman" w:eastAsia="Times New Roman" w:hAnsi="Times New Roman" w:cs="Times New Roman"/>
          <w:sz w:val="24"/>
          <w:szCs w:val="24"/>
          <w:lang w:eastAsia="ru-RU"/>
        </w:rPr>
        <w:t>ческий анализ концепции КСО. Современные типы КСО</w:t>
      </w:r>
      <w:r w:rsidR="00D66A03">
        <w:rPr>
          <w:rFonts w:ascii="Times New Roman" w:eastAsia="Times New Roman" w:hAnsi="Times New Roman" w:cs="Times New Roman"/>
          <w:sz w:val="24"/>
          <w:szCs w:val="24"/>
          <w:lang w:eastAsia="ru-RU"/>
        </w:rPr>
        <w:t xml:space="preserve"> </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 xml:space="preserve">Лекция 3. </w:t>
      </w:r>
      <w:r w:rsidR="004E64B2" w:rsidRPr="00D66A03">
        <w:rPr>
          <w:rFonts w:ascii="Times New Roman" w:eastAsia="Times New Roman" w:hAnsi="Times New Roman" w:cs="Times New Roman"/>
          <w:sz w:val="24"/>
          <w:szCs w:val="24"/>
          <w:lang w:eastAsia="ru-RU"/>
        </w:rPr>
        <w:t>Международный опыт КСО. Соци</w:t>
      </w:r>
      <w:r w:rsidRPr="00D66A03">
        <w:rPr>
          <w:rFonts w:ascii="Times New Roman" w:eastAsia="Times New Roman" w:hAnsi="Times New Roman" w:cs="Times New Roman"/>
          <w:sz w:val="24"/>
          <w:szCs w:val="24"/>
          <w:lang w:eastAsia="ru-RU"/>
        </w:rPr>
        <w:t>альные программы: структура и содержание</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Семинар 3. Международный опыт КСО. С</w:t>
      </w:r>
      <w:r w:rsidR="004E64B2" w:rsidRPr="00D66A03">
        <w:rPr>
          <w:rFonts w:ascii="Times New Roman" w:eastAsia="Times New Roman" w:hAnsi="Times New Roman" w:cs="Times New Roman"/>
          <w:sz w:val="24"/>
          <w:szCs w:val="24"/>
          <w:lang w:eastAsia="ru-RU"/>
        </w:rPr>
        <w:t>оци</w:t>
      </w:r>
      <w:r w:rsidRPr="00D66A03">
        <w:rPr>
          <w:rFonts w:ascii="Times New Roman" w:eastAsia="Times New Roman" w:hAnsi="Times New Roman" w:cs="Times New Roman"/>
          <w:sz w:val="24"/>
          <w:szCs w:val="24"/>
          <w:lang w:eastAsia="ru-RU"/>
        </w:rPr>
        <w:t>альные программы: структура и содержание</w:t>
      </w:r>
    </w:p>
    <w:p w:rsidR="009B7572" w:rsidRPr="00CB2B1A" w:rsidRDefault="009B7572" w:rsidP="004B0193">
      <w:pPr>
        <w:widowControl w:val="0"/>
        <w:spacing w:after="0" w:line="240" w:lineRule="auto"/>
        <w:ind w:firstLine="709"/>
        <w:jc w:val="both"/>
        <w:rPr>
          <w:rFonts w:ascii="Times New Roman" w:eastAsia="Times New Roman" w:hAnsi="Times New Roman" w:cs="Times New Roman"/>
          <w:i/>
          <w:sz w:val="24"/>
          <w:szCs w:val="24"/>
          <w:lang w:eastAsia="ru-RU"/>
        </w:rPr>
      </w:pPr>
      <w:r w:rsidRPr="00CB2B1A">
        <w:rPr>
          <w:rFonts w:ascii="Times New Roman" w:eastAsia="Times New Roman" w:hAnsi="Times New Roman" w:cs="Times New Roman"/>
          <w:b/>
          <w:i/>
          <w:sz w:val="24"/>
          <w:szCs w:val="24"/>
          <w:lang w:eastAsia="ru-RU"/>
        </w:rPr>
        <w:t>Тема 2</w:t>
      </w:r>
      <w:r w:rsidRPr="00CB2B1A">
        <w:rPr>
          <w:rFonts w:ascii="Times New Roman" w:eastAsia="Times New Roman" w:hAnsi="Times New Roman" w:cs="Times New Roman"/>
          <w:i/>
          <w:sz w:val="24"/>
          <w:szCs w:val="24"/>
          <w:lang w:eastAsia="ru-RU"/>
        </w:rPr>
        <w:t>. Межотраслевой анализ социальных инвестиций в России</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Лекция 4. КСО как императив бизнеса в Росс</w:t>
      </w:r>
      <w:r w:rsidR="004E64B2" w:rsidRPr="00D66A03">
        <w:rPr>
          <w:rFonts w:ascii="Times New Roman" w:eastAsia="Times New Roman" w:hAnsi="Times New Roman" w:cs="Times New Roman"/>
          <w:sz w:val="24"/>
          <w:szCs w:val="24"/>
          <w:lang w:eastAsia="ru-RU"/>
        </w:rPr>
        <w:t>ии. Роль субъектов КСО: государство – фирма – домашнее хозяй</w:t>
      </w:r>
      <w:r w:rsidRPr="00D66A03">
        <w:rPr>
          <w:rFonts w:ascii="Times New Roman" w:eastAsia="Times New Roman" w:hAnsi="Times New Roman" w:cs="Times New Roman"/>
          <w:sz w:val="24"/>
          <w:szCs w:val="24"/>
          <w:lang w:eastAsia="ru-RU"/>
        </w:rPr>
        <w:t>ство. Программы социально-</w:t>
      </w:r>
      <w:r w:rsidR="004E64B2" w:rsidRPr="00D66A03">
        <w:rPr>
          <w:rFonts w:ascii="Times New Roman" w:eastAsia="Times New Roman" w:hAnsi="Times New Roman" w:cs="Times New Roman"/>
          <w:sz w:val="24"/>
          <w:szCs w:val="24"/>
          <w:lang w:eastAsia="ru-RU"/>
        </w:rPr>
        <w:t>экономического развития террито</w:t>
      </w:r>
      <w:r w:rsidRPr="00D66A03">
        <w:rPr>
          <w:rFonts w:ascii="Times New Roman" w:eastAsia="Times New Roman" w:hAnsi="Times New Roman" w:cs="Times New Roman"/>
          <w:sz w:val="24"/>
          <w:szCs w:val="24"/>
          <w:lang w:eastAsia="ru-RU"/>
        </w:rPr>
        <w:t>рий</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Семинар 4. КСО как императив бизнеса в Росс</w:t>
      </w:r>
      <w:r w:rsidR="004E64B2" w:rsidRPr="00D66A03">
        <w:rPr>
          <w:rFonts w:ascii="Times New Roman" w:eastAsia="Times New Roman" w:hAnsi="Times New Roman" w:cs="Times New Roman"/>
          <w:sz w:val="24"/>
          <w:szCs w:val="24"/>
          <w:lang w:eastAsia="ru-RU"/>
        </w:rPr>
        <w:t>ии. Роль субъектов КСО: государство – фирма – домашнее хозяй</w:t>
      </w:r>
      <w:r w:rsidRPr="00D66A03">
        <w:rPr>
          <w:rFonts w:ascii="Times New Roman" w:eastAsia="Times New Roman" w:hAnsi="Times New Roman" w:cs="Times New Roman"/>
          <w:sz w:val="24"/>
          <w:szCs w:val="24"/>
          <w:lang w:eastAsia="ru-RU"/>
        </w:rPr>
        <w:t>ство. Программы социально-</w:t>
      </w:r>
      <w:r w:rsidR="004E64B2" w:rsidRPr="00D66A03">
        <w:rPr>
          <w:rFonts w:ascii="Times New Roman" w:eastAsia="Times New Roman" w:hAnsi="Times New Roman" w:cs="Times New Roman"/>
          <w:sz w:val="24"/>
          <w:szCs w:val="24"/>
          <w:lang w:eastAsia="ru-RU"/>
        </w:rPr>
        <w:t>экономического развития террито</w:t>
      </w:r>
      <w:r w:rsidRPr="00D66A03">
        <w:rPr>
          <w:rFonts w:ascii="Times New Roman" w:eastAsia="Times New Roman" w:hAnsi="Times New Roman" w:cs="Times New Roman"/>
          <w:sz w:val="24"/>
          <w:szCs w:val="24"/>
          <w:lang w:eastAsia="ru-RU"/>
        </w:rPr>
        <w:t>рий</w:t>
      </w:r>
      <w:r w:rsidR="00D66A03">
        <w:rPr>
          <w:rFonts w:ascii="Times New Roman" w:eastAsia="Times New Roman" w:hAnsi="Times New Roman" w:cs="Times New Roman"/>
          <w:sz w:val="24"/>
          <w:szCs w:val="24"/>
          <w:lang w:eastAsia="ru-RU"/>
        </w:rPr>
        <w:t xml:space="preserve"> </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 xml:space="preserve">Лекция 5. </w:t>
      </w:r>
      <w:r w:rsidR="004E64B2" w:rsidRPr="00D66A03">
        <w:rPr>
          <w:rFonts w:ascii="Times New Roman" w:eastAsia="Times New Roman" w:hAnsi="Times New Roman" w:cs="Times New Roman"/>
          <w:sz w:val="24"/>
          <w:szCs w:val="24"/>
          <w:lang w:eastAsia="ru-RU"/>
        </w:rPr>
        <w:t>Деятельность Ассоциации менеджеров России. Анализ приоритетов источников социальных инве</w:t>
      </w:r>
      <w:r w:rsidRPr="00D66A03">
        <w:rPr>
          <w:rFonts w:ascii="Times New Roman" w:eastAsia="Times New Roman" w:hAnsi="Times New Roman" w:cs="Times New Roman"/>
          <w:sz w:val="24"/>
          <w:szCs w:val="24"/>
          <w:lang w:eastAsia="ru-RU"/>
        </w:rPr>
        <w:t>стиций. Качество менеджмента и уровень социальной ответственности.</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 xml:space="preserve">Семинар 5. </w:t>
      </w:r>
      <w:r w:rsidR="004E64B2" w:rsidRPr="00D66A03">
        <w:rPr>
          <w:rFonts w:ascii="Times New Roman" w:eastAsia="Times New Roman" w:hAnsi="Times New Roman" w:cs="Times New Roman"/>
          <w:sz w:val="24"/>
          <w:szCs w:val="24"/>
          <w:lang w:eastAsia="ru-RU"/>
        </w:rPr>
        <w:t>Деятельность Ассоциации мене</w:t>
      </w:r>
      <w:r w:rsidRPr="00D66A03">
        <w:rPr>
          <w:rFonts w:ascii="Times New Roman" w:eastAsia="Times New Roman" w:hAnsi="Times New Roman" w:cs="Times New Roman"/>
          <w:sz w:val="24"/>
          <w:szCs w:val="24"/>
          <w:lang w:eastAsia="ru-RU"/>
        </w:rPr>
        <w:t>джеров России. А</w:t>
      </w:r>
      <w:r w:rsidR="004E64B2" w:rsidRPr="00D66A03">
        <w:rPr>
          <w:rFonts w:ascii="Times New Roman" w:eastAsia="Times New Roman" w:hAnsi="Times New Roman" w:cs="Times New Roman"/>
          <w:sz w:val="24"/>
          <w:szCs w:val="24"/>
          <w:lang w:eastAsia="ru-RU"/>
        </w:rPr>
        <w:t>нализ приоритетов источников социальных инве</w:t>
      </w:r>
      <w:r w:rsidRPr="00D66A03">
        <w:rPr>
          <w:rFonts w:ascii="Times New Roman" w:eastAsia="Times New Roman" w:hAnsi="Times New Roman" w:cs="Times New Roman"/>
          <w:sz w:val="24"/>
          <w:szCs w:val="24"/>
          <w:lang w:eastAsia="ru-RU"/>
        </w:rPr>
        <w:t>стиций. Качество менеджмента и уровень социальной ответственности.</w:t>
      </w:r>
      <w:r w:rsidR="00D66A03" w:rsidRPr="00D66A03">
        <w:rPr>
          <w:rFonts w:ascii="Times New Roman" w:hAnsi="Times New Roman" w:cs="Times New Roman"/>
          <w:sz w:val="24"/>
          <w:szCs w:val="24"/>
        </w:rPr>
        <w:t xml:space="preserve"> </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Лекция 6. Отраслевое позиционирование</w:t>
      </w:r>
      <w:r w:rsidR="004E64B2" w:rsidRPr="00D66A03">
        <w:rPr>
          <w:rFonts w:ascii="Times New Roman" w:eastAsia="Times New Roman" w:hAnsi="Times New Roman" w:cs="Times New Roman"/>
          <w:sz w:val="24"/>
          <w:szCs w:val="24"/>
          <w:lang w:eastAsia="ru-RU"/>
        </w:rPr>
        <w:t xml:space="preserve"> КСО. Внешние и внутренние соци</w:t>
      </w:r>
      <w:r w:rsidRPr="00D66A03">
        <w:rPr>
          <w:rFonts w:ascii="Times New Roman" w:eastAsia="Times New Roman" w:hAnsi="Times New Roman" w:cs="Times New Roman"/>
          <w:sz w:val="24"/>
          <w:szCs w:val="24"/>
          <w:lang w:eastAsia="ru-RU"/>
        </w:rPr>
        <w:t>альные инвестиции</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Семинар. 6. Отраслевое позиционирование</w:t>
      </w:r>
      <w:r w:rsidR="004E64B2" w:rsidRPr="00D66A03">
        <w:rPr>
          <w:rFonts w:ascii="Times New Roman" w:eastAsia="Times New Roman" w:hAnsi="Times New Roman" w:cs="Times New Roman"/>
          <w:sz w:val="24"/>
          <w:szCs w:val="24"/>
          <w:lang w:eastAsia="ru-RU"/>
        </w:rPr>
        <w:t xml:space="preserve"> КСО. Внешние и внутренние соци</w:t>
      </w:r>
      <w:r w:rsidRPr="00D66A03">
        <w:rPr>
          <w:rFonts w:ascii="Times New Roman" w:eastAsia="Times New Roman" w:hAnsi="Times New Roman" w:cs="Times New Roman"/>
          <w:sz w:val="24"/>
          <w:szCs w:val="24"/>
          <w:lang w:eastAsia="ru-RU"/>
        </w:rPr>
        <w:t>альные инвестиции</w:t>
      </w:r>
      <w:r w:rsidR="00DD43FB">
        <w:rPr>
          <w:rFonts w:ascii="Times New Roman" w:eastAsia="Times New Roman" w:hAnsi="Times New Roman" w:cs="Times New Roman"/>
          <w:sz w:val="24"/>
          <w:szCs w:val="24"/>
          <w:lang w:eastAsia="ru-RU"/>
        </w:rPr>
        <w:t xml:space="preserve"> </w:t>
      </w:r>
    </w:p>
    <w:p w:rsidR="004E64B2" w:rsidRPr="00CB2B1A" w:rsidRDefault="004E64B2" w:rsidP="004B0193">
      <w:pPr>
        <w:widowControl w:val="0"/>
        <w:spacing w:after="0" w:line="240" w:lineRule="auto"/>
        <w:ind w:firstLine="709"/>
        <w:jc w:val="both"/>
        <w:rPr>
          <w:rFonts w:ascii="Times New Roman" w:eastAsia="Times New Roman" w:hAnsi="Times New Roman" w:cs="Times New Roman"/>
          <w:i/>
          <w:sz w:val="24"/>
          <w:szCs w:val="24"/>
          <w:lang w:eastAsia="ru-RU"/>
        </w:rPr>
      </w:pPr>
      <w:r w:rsidRPr="00CB2B1A">
        <w:rPr>
          <w:rFonts w:ascii="Times New Roman" w:eastAsia="Times New Roman" w:hAnsi="Times New Roman" w:cs="Times New Roman"/>
          <w:b/>
          <w:i/>
          <w:sz w:val="24"/>
          <w:szCs w:val="24"/>
          <w:lang w:eastAsia="ru-RU"/>
        </w:rPr>
        <w:t>Тема 3</w:t>
      </w:r>
      <w:r w:rsidRPr="00CB2B1A">
        <w:rPr>
          <w:rFonts w:ascii="Times New Roman" w:eastAsia="Times New Roman" w:hAnsi="Times New Roman" w:cs="Times New Roman"/>
          <w:i/>
          <w:sz w:val="24"/>
          <w:szCs w:val="24"/>
          <w:lang w:eastAsia="ru-RU"/>
        </w:rPr>
        <w:t>. Эффективность механизма корпоративной социальной ответственности</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Лекция 7. КСО и финансовая эффективность компании. Социальные стандарты и КСО.</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lastRenderedPageBreak/>
        <w:t>Семинар 7. КСО и финансовая эффективность компании. Социальные стандарты и КСО.</w:t>
      </w:r>
      <w:r w:rsidR="00D66A03" w:rsidRPr="00D66A03">
        <w:rPr>
          <w:rFonts w:ascii="Times New Roman" w:hAnsi="Times New Roman" w:cs="Times New Roman"/>
          <w:sz w:val="24"/>
          <w:szCs w:val="24"/>
        </w:rPr>
        <w:t xml:space="preserve"> </w:t>
      </w:r>
      <w:r w:rsidRPr="00D66A03">
        <w:rPr>
          <w:rFonts w:ascii="Times New Roman" w:eastAsia="Times New Roman" w:hAnsi="Times New Roman" w:cs="Times New Roman"/>
          <w:sz w:val="24"/>
          <w:szCs w:val="24"/>
          <w:lang w:eastAsia="ru-RU"/>
        </w:rPr>
        <w:t>Лекция 8. Вза</w:t>
      </w:r>
      <w:r w:rsidR="004E64B2" w:rsidRPr="00D66A03">
        <w:rPr>
          <w:rFonts w:ascii="Times New Roman" w:eastAsia="Times New Roman" w:hAnsi="Times New Roman" w:cs="Times New Roman"/>
          <w:sz w:val="24"/>
          <w:szCs w:val="24"/>
          <w:lang w:eastAsia="ru-RU"/>
        </w:rPr>
        <w:t>имоотношения с заинтересо</w:t>
      </w:r>
      <w:r w:rsidRPr="00D66A03">
        <w:rPr>
          <w:rFonts w:ascii="Times New Roman" w:eastAsia="Times New Roman" w:hAnsi="Times New Roman" w:cs="Times New Roman"/>
          <w:sz w:val="24"/>
          <w:szCs w:val="24"/>
          <w:lang w:eastAsia="ru-RU"/>
        </w:rPr>
        <w:t>ванными лицами и капитализац</w:t>
      </w:r>
      <w:r w:rsidR="004E64B2" w:rsidRPr="00D66A03">
        <w:rPr>
          <w:rFonts w:ascii="Times New Roman" w:eastAsia="Times New Roman" w:hAnsi="Times New Roman" w:cs="Times New Roman"/>
          <w:sz w:val="24"/>
          <w:szCs w:val="24"/>
          <w:lang w:eastAsia="ru-RU"/>
        </w:rPr>
        <w:t>ия компании. Эффективность соци</w:t>
      </w:r>
      <w:r w:rsidRPr="00D66A03">
        <w:rPr>
          <w:rFonts w:ascii="Times New Roman" w:eastAsia="Times New Roman" w:hAnsi="Times New Roman" w:cs="Times New Roman"/>
          <w:sz w:val="24"/>
          <w:szCs w:val="24"/>
          <w:lang w:eastAsia="ru-RU"/>
        </w:rPr>
        <w:t>ального партнерства</w:t>
      </w:r>
    </w:p>
    <w:p w:rsidR="009B7572" w:rsidRPr="00D66A03" w:rsidRDefault="009B757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 xml:space="preserve">Семинар 8. </w:t>
      </w:r>
      <w:r w:rsidR="004E64B2" w:rsidRPr="00D66A03">
        <w:rPr>
          <w:rFonts w:ascii="Times New Roman" w:eastAsia="Times New Roman" w:hAnsi="Times New Roman" w:cs="Times New Roman"/>
          <w:sz w:val="24"/>
          <w:szCs w:val="24"/>
          <w:lang w:eastAsia="ru-RU"/>
        </w:rPr>
        <w:t>Взаимоотношения с заинтересо</w:t>
      </w:r>
      <w:r w:rsidRPr="00D66A03">
        <w:rPr>
          <w:rFonts w:ascii="Times New Roman" w:eastAsia="Times New Roman" w:hAnsi="Times New Roman" w:cs="Times New Roman"/>
          <w:sz w:val="24"/>
          <w:szCs w:val="24"/>
          <w:lang w:eastAsia="ru-RU"/>
        </w:rPr>
        <w:t>ванными лицами и капитализац</w:t>
      </w:r>
      <w:r w:rsidR="004E64B2" w:rsidRPr="00D66A03">
        <w:rPr>
          <w:rFonts w:ascii="Times New Roman" w:eastAsia="Times New Roman" w:hAnsi="Times New Roman" w:cs="Times New Roman"/>
          <w:sz w:val="24"/>
          <w:szCs w:val="24"/>
          <w:lang w:eastAsia="ru-RU"/>
        </w:rPr>
        <w:t>ия компании. Эффективность соци</w:t>
      </w:r>
      <w:r w:rsidRPr="00D66A03">
        <w:rPr>
          <w:rFonts w:ascii="Times New Roman" w:eastAsia="Times New Roman" w:hAnsi="Times New Roman" w:cs="Times New Roman"/>
          <w:sz w:val="24"/>
          <w:szCs w:val="24"/>
          <w:lang w:eastAsia="ru-RU"/>
        </w:rPr>
        <w:t>ального партнерства</w:t>
      </w:r>
    </w:p>
    <w:p w:rsidR="009B7572" w:rsidRPr="00D66A03" w:rsidRDefault="004E64B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Лекция 9. Институты устойчивого развития в действиях компаний. Критерии эффективности КСО.</w:t>
      </w:r>
    </w:p>
    <w:p w:rsidR="004E64B2" w:rsidRPr="00D66A03" w:rsidRDefault="004E64B2" w:rsidP="004B0193">
      <w:pPr>
        <w:widowControl w:val="0"/>
        <w:spacing w:after="0" w:line="240" w:lineRule="auto"/>
        <w:ind w:firstLine="709"/>
        <w:jc w:val="both"/>
        <w:rPr>
          <w:rFonts w:ascii="Times New Roman" w:eastAsia="Times New Roman" w:hAnsi="Times New Roman" w:cs="Times New Roman"/>
          <w:sz w:val="24"/>
          <w:szCs w:val="24"/>
          <w:lang w:eastAsia="ru-RU"/>
        </w:rPr>
      </w:pPr>
      <w:r w:rsidRPr="00D66A03">
        <w:rPr>
          <w:rFonts w:ascii="Times New Roman" w:eastAsia="Times New Roman" w:hAnsi="Times New Roman" w:cs="Times New Roman"/>
          <w:sz w:val="24"/>
          <w:szCs w:val="24"/>
          <w:lang w:eastAsia="ru-RU"/>
        </w:rPr>
        <w:t>Семинар 9. Институты устойчивого развития в действиях компаний. Критерии эффективности КСО.</w:t>
      </w:r>
      <w:r w:rsidR="00D66A03" w:rsidRPr="00D66A03">
        <w:rPr>
          <w:rFonts w:ascii="Times New Roman" w:hAnsi="Times New Roman" w:cs="Times New Roman"/>
          <w:sz w:val="24"/>
          <w:szCs w:val="24"/>
        </w:rPr>
        <w:t xml:space="preserve"> </w:t>
      </w:r>
    </w:p>
    <w:bookmarkEnd w:id="1"/>
    <w:p w:rsidR="00CA1529" w:rsidRPr="00227BF0" w:rsidRDefault="00CA1529"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CA1529">
        <w:rPr>
          <w:rFonts w:ascii="Times New Roman" w:eastAsia="Times New Roman" w:hAnsi="Times New Roman" w:cs="Times New Roman"/>
          <w:b/>
          <w:sz w:val="24"/>
          <w:szCs w:val="24"/>
          <w:lang w:eastAsia="zh-CN"/>
        </w:rPr>
        <w:t>5. Перечень учебно-методического обеспечения для самостоятельной работы обучающихся по дисциплине</w:t>
      </w:r>
      <w:r w:rsidRPr="00CA1529">
        <w:rPr>
          <w:rFonts w:ascii="Times New Roman" w:eastAsia="Times New Roman" w:hAnsi="Times New Roman" w:cs="Times New Roman"/>
          <w:b/>
          <w:spacing w:val="-12"/>
          <w:sz w:val="24"/>
          <w:szCs w:val="24"/>
          <w:lang w:eastAsia="zh-CN"/>
        </w:rPr>
        <w:t xml:space="preserve"> </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zh-CN"/>
        </w:rPr>
        <w:t>Самостоятельная работа обучающихся при изучении курса «</w:t>
      </w:r>
      <w:r>
        <w:rPr>
          <w:rFonts w:ascii="Times New Roman" w:eastAsia="Calibri" w:hAnsi="Times New Roman" w:cs="Times New Roman"/>
          <w:sz w:val="24"/>
          <w:szCs w:val="24"/>
          <w:lang w:eastAsia="zh-CN"/>
        </w:rPr>
        <w:t>Корпоративная социальная ответственность</w:t>
      </w:r>
      <w:r w:rsidRPr="00CA1529">
        <w:rPr>
          <w:rFonts w:ascii="Times New Roman" w:eastAsia="Times New Roman" w:hAnsi="Times New Roman" w:cs="Times New Roman"/>
          <w:sz w:val="24"/>
          <w:szCs w:val="24"/>
          <w:lang w:eastAsia="zh-CN"/>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CA1529">
        <w:rPr>
          <w:rFonts w:ascii="Times New Roman" w:eastAsia="Times New Roman" w:hAnsi="Times New Roman" w:cs="Times New Roman"/>
          <w:sz w:val="24"/>
          <w:szCs w:val="24"/>
          <w:lang w:val="x-none" w:eastAsia="zh-C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CA1529">
        <w:rPr>
          <w:rFonts w:ascii="Times New Roman" w:eastAsia="Times New Roman" w:hAnsi="Times New Roman" w:cs="Times New Roman"/>
          <w:sz w:val="24"/>
          <w:szCs w:val="24"/>
          <w:lang w:val="x-none" w:eastAsia="zh-CN"/>
        </w:rPr>
        <w:t xml:space="preserve">Самостоятельную работу над дисциплиной следует начинать с изучения рабочей программы </w:t>
      </w:r>
      <w:r w:rsidRPr="00CA1529">
        <w:rPr>
          <w:rFonts w:ascii="Times New Roman" w:eastAsia="Times New Roman" w:hAnsi="Times New Roman" w:cs="Times New Roman"/>
          <w:sz w:val="24"/>
          <w:szCs w:val="24"/>
          <w:lang w:eastAsia="zh-CN"/>
        </w:rPr>
        <w:t xml:space="preserve">дисциплины </w:t>
      </w:r>
      <w:r w:rsidRPr="00CA1529">
        <w:rPr>
          <w:rFonts w:ascii="Times New Roman" w:eastAsia="Times New Roman" w:hAnsi="Times New Roman" w:cs="Times New Roman"/>
          <w:sz w:val="24"/>
          <w:szCs w:val="24"/>
          <w:lang w:val="x-none" w:eastAsia="zh-CN"/>
        </w:rPr>
        <w:t>«</w:t>
      </w:r>
      <w:r>
        <w:rPr>
          <w:rFonts w:ascii="Times New Roman" w:eastAsia="Times New Roman" w:hAnsi="Times New Roman" w:cs="Times New Roman"/>
          <w:sz w:val="24"/>
          <w:szCs w:val="24"/>
          <w:lang w:eastAsia="zh-CN"/>
        </w:rPr>
        <w:t>Корпоративная социальная ответственность</w:t>
      </w:r>
      <w:r w:rsidRPr="00CA1529">
        <w:rPr>
          <w:rFonts w:ascii="Times New Roman" w:eastAsia="Times New Roman" w:hAnsi="Times New Roman" w:cs="Times New Roman"/>
          <w:sz w:val="24"/>
          <w:szCs w:val="24"/>
          <w:lang w:eastAsia="zh-CN"/>
        </w:rPr>
        <w:t>»</w:t>
      </w:r>
      <w:r w:rsidRPr="00CA1529">
        <w:rPr>
          <w:rFonts w:ascii="Times New Roman" w:eastAsia="Times New Roman" w:hAnsi="Times New Roman" w:cs="Times New Roman"/>
          <w:sz w:val="24"/>
          <w:szCs w:val="24"/>
          <w:lang w:val="x-none" w:eastAsia="zh-CN"/>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val="x-none" w:eastAsia="zh-CN"/>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2349"/>
        <w:gridCol w:w="1806"/>
        <w:gridCol w:w="1620"/>
        <w:gridCol w:w="1539"/>
      </w:tblGrid>
      <w:tr w:rsidR="00CA1529" w:rsidRPr="00E923DC" w:rsidTr="00504985">
        <w:tc>
          <w:tcPr>
            <w:tcW w:w="2257" w:type="dxa"/>
          </w:tcPr>
          <w:p w:rsidR="00CA1529" w:rsidRPr="00E923DC" w:rsidRDefault="00CA1529" w:rsidP="004B0193">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E923DC">
              <w:rPr>
                <w:rFonts w:ascii="Times New Roman" w:eastAsia="Times New Roman" w:hAnsi="Times New Roman" w:cs="Times New Roman"/>
                <w:b/>
                <w:bCs/>
                <w:color w:val="000000"/>
                <w:lang w:eastAsia="zh-CN"/>
              </w:rPr>
              <w:t>Наименование темы</w:t>
            </w:r>
          </w:p>
        </w:tc>
        <w:tc>
          <w:tcPr>
            <w:tcW w:w="2349" w:type="dxa"/>
          </w:tcPr>
          <w:p w:rsidR="00CA1529" w:rsidRPr="00E923DC" w:rsidRDefault="00CA1529" w:rsidP="004B0193">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E923DC">
              <w:rPr>
                <w:rFonts w:ascii="Times New Roman" w:eastAsia="Times New Roman" w:hAnsi="Times New Roman" w:cs="Times New Roman"/>
                <w:b/>
                <w:color w:val="000000"/>
                <w:lang w:eastAsia="zh-CN"/>
              </w:rPr>
              <w:t>Вопросы, вынесенные на самостоятельное изучение</w:t>
            </w:r>
          </w:p>
        </w:tc>
        <w:tc>
          <w:tcPr>
            <w:tcW w:w="1806" w:type="dxa"/>
          </w:tcPr>
          <w:p w:rsidR="00CA1529" w:rsidRPr="00E923DC" w:rsidRDefault="00CA1529" w:rsidP="004B0193">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E923DC">
              <w:rPr>
                <w:rFonts w:ascii="Times New Roman" w:eastAsia="Times New Roman" w:hAnsi="Times New Roman" w:cs="Times New Roman"/>
                <w:b/>
                <w:color w:val="000000"/>
                <w:lang w:eastAsia="zh-CN"/>
              </w:rPr>
              <w:t>Формы самостоятельной работы</w:t>
            </w:r>
          </w:p>
        </w:tc>
        <w:tc>
          <w:tcPr>
            <w:tcW w:w="1620" w:type="dxa"/>
          </w:tcPr>
          <w:p w:rsidR="00CA1529" w:rsidRPr="00E923DC" w:rsidRDefault="00CA1529" w:rsidP="004B0193">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E923DC">
              <w:rPr>
                <w:rFonts w:ascii="Times New Roman" w:eastAsia="Times New Roman" w:hAnsi="Times New Roman" w:cs="Times New Roman"/>
                <w:b/>
                <w:color w:val="000000"/>
                <w:lang w:eastAsia="zh-CN"/>
              </w:rPr>
              <w:t>Учебно-методическое обеспечение</w:t>
            </w:r>
          </w:p>
        </w:tc>
        <w:tc>
          <w:tcPr>
            <w:tcW w:w="1539" w:type="dxa"/>
          </w:tcPr>
          <w:p w:rsidR="00CA1529" w:rsidRPr="00E923DC" w:rsidRDefault="00CA1529" w:rsidP="004B0193">
            <w:pPr>
              <w:keepNext/>
              <w:widowControl w:val="0"/>
              <w:suppressAutoHyphens/>
              <w:autoSpaceDE w:val="0"/>
              <w:spacing w:after="0" w:line="240" w:lineRule="auto"/>
              <w:ind w:left="-113" w:right="-113"/>
              <w:jc w:val="center"/>
              <w:rPr>
                <w:rFonts w:ascii="Times New Roman" w:eastAsia="Times New Roman" w:hAnsi="Times New Roman" w:cs="Times New Roman"/>
                <w:b/>
                <w:color w:val="000000"/>
                <w:lang w:eastAsia="zh-CN"/>
              </w:rPr>
            </w:pPr>
            <w:r w:rsidRPr="00E923DC">
              <w:rPr>
                <w:rFonts w:ascii="Times New Roman" w:eastAsia="Times New Roman" w:hAnsi="Times New Roman" w:cs="Times New Roman"/>
                <w:b/>
                <w:color w:val="000000"/>
                <w:lang w:eastAsia="zh-CN"/>
              </w:rPr>
              <w:t>Форма контроля</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spacing w:line="240" w:lineRule="auto"/>
              <w:jc w:val="both"/>
              <w:rPr>
                <w:rFonts w:ascii="Times New Roman" w:hAnsi="Times New Roman" w:cs="Times New Roman"/>
              </w:rPr>
            </w:pPr>
            <w:r w:rsidRPr="00E923DC">
              <w:rPr>
                <w:rFonts w:ascii="Times New Roman" w:hAnsi="Times New Roman" w:cs="Times New Roman"/>
              </w:rPr>
              <w:t>Сущность, цель и источники КСО. Экономические факторы необходимости КСО. Социально-культурные факторы КСО</w:t>
            </w:r>
          </w:p>
        </w:tc>
        <w:tc>
          <w:tcPr>
            <w:tcW w:w="2349" w:type="dxa"/>
          </w:tcPr>
          <w:p w:rsidR="009107CD" w:rsidRPr="00E923DC" w:rsidRDefault="009107CD" w:rsidP="004B0193">
            <w:pPr>
              <w:keepNext/>
              <w:widowControl w:val="0"/>
              <w:tabs>
                <w:tab w:val="left" w:pos="161"/>
              </w:tabs>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Перечень необходимых факторов КСО</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Опрос</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spacing w:line="240" w:lineRule="auto"/>
              <w:jc w:val="both"/>
              <w:rPr>
                <w:rFonts w:ascii="Times New Roman" w:hAnsi="Times New Roman" w:cs="Times New Roman"/>
                <w:b/>
              </w:rPr>
            </w:pPr>
            <w:r w:rsidRPr="00E923DC">
              <w:rPr>
                <w:rFonts w:ascii="Times New Roman" w:hAnsi="Times New Roman" w:cs="Times New Roman"/>
              </w:rPr>
              <w:t>Стратегия бизнеса и КСО. Исторический анализ концепции КСО. Современные типы КСО</w:t>
            </w:r>
          </w:p>
        </w:tc>
        <w:tc>
          <w:tcPr>
            <w:tcW w:w="2349" w:type="dxa"/>
          </w:tcPr>
          <w:p w:rsidR="009107CD" w:rsidRPr="00E923DC" w:rsidRDefault="009107CD"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bCs/>
                <w:iCs/>
                <w:lang w:eastAsia="zh-CN"/>
              </w:rPr>
              <w:t>Классификация КСО.</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 xml:space="preserve">Коллоквиум </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spacing w:line="240" w:lineRule="auto"/>
              <w:jc w:val="both"/>
              <w:rPr>
                <w:rFonts w:ascii="Times New Roman" w:hAnsi="Times New Roman" w:cs="Times New Roman"/>
              </w:rPr>
            </w:pPr>
            <w:r w:rsidRPr="00E923DC">
              <w:rPr>
                <w:rFonts w:ascii="Times New Roman" w:hAnsi="Times New Roman" w:cs="Times New Roman"/>
              </w:rPr>
              <w:t xml:space="preserve">Международный опыт КСО. Социальные программы: </w:t>
            </w:r>
            <w:r w:rsidRPr="00E923DC">
              <w:rPr>
                <w:rFonts w:ascii="Times New Roman" w:hAnsi="Times New Roman" w:cs="Times New Roman"/>
              </w:rPr>
              <w:lastRenderedPageBreak/>
              <w:t>структура и содержание</w:t>
            </w:r>
          </w:p>
        </w:tc>
        <w:tc>
          <w:tcPr>
            <w:tcW w:w="2349" w:type="dxa"/>
          </w:tcPr>
          <w:p w:rsidR="009107CD" w:rsidRPr="00E923DC" w:rsidRDefault="009107CD"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bCs/>
                <w:iCs/>
                <w:lang w:eastAsia="zh-CN"/>
              </w:rPr>
              <w:lastRenderedPageBreak/>
              <w:t>Классификация социальных программ</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 xml:space="preserve">Работа в библиотеке, включая ЭБС. Подготовка </w:t>
            </w:r>
            <w:r w:rsidRPr="00E923DC">
              <w:rPr>
                <w:rFonts w:ascii="Times New Roman" w:eastAsia="Times New Roman" w:hAnsi="Times New Roman" w:cs="Times New Roman"/>
                <w:lang w:eastAsia="zh-CN"/>
              </w:rPr>
              <w:lastRenderedPageBreak/>
              <w:t>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lastRenderedPageBreak/>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Опрос</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pStyle w:val="Default"/>
              <w:jc w:val="both"/>
              <w:rPr>
                <w:color w:val="auto"/>
              </w:rPr>
            </w:pPr>
            <w:r w:rsidRPr="00E923DC">
              <w:rPr>
                <w:color w:val="auto"/>
              </w:rPr>
              <w:lastRenderedPageBreak/>
              <w:t>КСО как императив бизнеса в России. Роль субъектов КСО: государство – фирма – домашнее хозяйство. Программы социально-экономического развития территорий</w:t>
            </w:r>
          </w:p>
        </w:tc>
        <w:tc>
          <w:tcPr>
            <w:tcW w:w="2349" w:type="dxa"/>
          </w:tcPr>
          <w:p w:rsidR="009107CD" w:rsidRPr="00E923DC" w:rsidRDefault="009107CD"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bCs/>
                <w:iCs/>
                <w:lang w:eastAsia="zh-CN"/>
              </w:rPr>
              <w:t>Классификация программ социально-экономического развития территорий</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 xml:space="preserve">Коллоквиум </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pStyle w:val="Default"/>
              <w:jc w:val="both"/>
              <w:rPr>
                <w:color w:val="auto"/>
              </w:rPr>
            </w:pPr>
            <w:r w:rsidRPr="00E923DC">
              <w:rPr>
                <w:color w:val="auto"/>
              </w:rPr>
              <w:t>Деятельность Ассоциации менеджеров России. Анализ приоритетов источников социальных инвестиций. Качество менеджмента и уровень социальной ответственности.</w:t>
            </w:r>
          </w:p>
        </w:tc>
        <w:tc>
          <w:tcPr>
            <w:tcW w:w="2349" w:type="dxa"/>
          </w:tcPr>
          <w:p w:rsidR="009107CD" w:rsidRPr="00E923DC" w:rsidRDefault="002D3A13"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bCs/>
                <w:iCs/>
                <w:lang w:eastAsia="zh-CN"/>
              </w:rPr>
              <w:t>История возникновения ассоциации менеджеров, зависимость качества менеджмента и уровня социальной ответственности</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Опрос</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pStyle w:val="Default"/>
              <w:jc w:val="both"/>
              <w:rPr>
                <w:color w:val="auto"/>
              </w:rPr>
            </w:pPr>
            <w:r w:rsidRPr="00E923DC">
              <w:rPr>
                <w:color w:val="auto"/>
              </w:rPr>
              <w:t>Отраслевое позиционирование КСО. Внешние и внутренние социальные инвестиции</w:t>
            </w:r>
          </w:p>
        </w:tc>
        <w:tc>
          <w:tcPr>
            <w:tcW w:w="2349" w:type="dxa"/>
          </w:tcPr>
          <w:p w:rsidR="009107CD" w:rsidRPr="00E923DC" w:rsidRDefault="002D3A13"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bCs/>
                <w:iCs/>
                <w:lang w:eastAsia="zh-CN"/>
              </w:rPr>
              <w:t>Виды инвестиций. Инвестиции в человеческие ресурсы.</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 xml:space="preserve">Коллоквиум </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spacing w:line="240" w:lineRule="auto"/>
              <w:jc w:val="both"/>
              <w:rPr>
                <w:rFonts w:ascii="Times New Roman" w:hAnsi="Times New Roman" w:cs="Times New Roman"/>
              </w:rPr>
            </w:pPr>
            <w:r w:rsidRPr="00E923DC">
              <w:rPr>
                <w:rFonts w:ascii="Times New Roman" w:hAnsi="Times New Roman" w:cs="Times New Roman"/>
              </w:rPr>
              <w:t>КСО и финансовая эффективность компании. Социальные стандарты и КСО.</w:t>
            </w:r>
          </w:p>
        </w:tc>
        <w:tc>
          <w:tcPr>
            <w:tcW w:w="2349" w:type="dxa"/>
          </w:tcPr>
          <w:p w:rsidR="009107CD" w:rsidRPr="00E923DC" w:rsidRDefault="002D3A13"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bCs/>
                <w:iCs/>
                <w:lang w:eastAsia="zh-CN"/>
              </w:rPr>
              <w:t>Классификация социальных стандартов КСО</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Опрос</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autoSpaceDE w:val="0"/>
              <w:autoSpaceDN w:val="0"/>
              <w:adjustRightInd w:val="0"/>
              <w:spacing w:line="240" w:lineRule="auto"/>
              <w:jc w:val="both"/>
              <w:rPr>
                <w:rFonts w:ascii="Times New Roman" w:hAnsi="Times New Roman" w:cs="Times New Roman"/>
              </w:rPr>
            </w:pPr>
            <w:r w:rsidRPr="00E923DC">
              <w:rPr>
                <w:rFonts w:ascii="Times New Roman" w:hAnsi="Times New Roman" w:cs="Times New Roman"/>
              </w:rPr>
              <w:t>Взаимоотношения с заинтересованными лицами и капитализация компании. Эффективность социального партнерства</w:t>
            </w:r>
          </w:p>
        </w:tc>
        <w:tc>
          <w:tcPr>
            <w:tcW w:w="2349" w:type="dxa"/>
          </w:tcPr>
          <w:p w:rsidR="009107CD" w:rsidRPr="00E923DC" w:rsidRDefault="002D3A13" w:rsidP="004B0193">
            <w:pPr>
              <w:suppressAutoHyphens/>
              <w:autoSpaceDE w:val="0"/>
              <w:spacing w:after="0" w:line="240" w:lineRule="auto"/>
              <w:jc w:val="both"/>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Система и виды отношений с заинтересованными лицами.</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Работа в библиотеке, включая ЭБС. Подготовка доклада- 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 xml:space="preserve">Коллоквиум </w:t>
            </w:r>
          </w:p>
        </w:tc>
      </w:tr>
      <w:tr w:rsidR="009107CD" w:rsidRPr="00E923DC" w:rsidTr="009107CD">
        <w:tc>
          <w:tcPr>
            <w:tcW w:w="2257" w:type="dxa"/>
            <w:tcBorders>
              <w:top w:val="single" w:sz="4" w:space="0" w:color="000000"/>
              <w:left w:val="single" w:sz="4" w:space="0" w:color="000000"/>
              <w:bottom w:val="single" w:sz="4" w:space="0" w:color="000000"/>
            </w:tcBorders>
          </w:tcPr>
          <w:p w:rsidR="009107CD" w:rsidRPr="00E923DC" w:rsidRDefault="009107CD" w:rsidP="004B0193">
            <w:pPr>
              <w:autoSpaceDE w:val="0"/>
              <w:autoSpaceDN w:val="0"/>
              <w:adjustRightInd w:val="0"/>
              <w:spacing w:line="240" w:lineRule="auto"/>
              <w:jc w:val="both"/>
              <w:rPr>
                <w:rFonts w:ascii="Times New Roman" w:hAnsi="Times New Roman" w:cs="Times New Roman"/>
              </w:rPr>
            </w:pPr>
            <w:r w:rsidRPr="00E923DC">
              <w:rPr>
                <w:rFonts w:ascii="Times New Roman" w:hAnsi="Times New Roman" w:cs="Times New Roman"/>
              </w:rPr>
              <w:t xml:space="preserve">Институты устойчивого развития в действиях компаний. Критерии </w:t>
            </w:r>
            <w:r w:rsidRPr="00E923DC">
              <w:rPr>
                <w:rFonts w:ascii="Times New Roman" w:hAnsi="Times New Roman" w:cs="Times New Roman"/>
              </w:rPr>
              <w:lastRenderedPageBreak/>
              <w:t>эффективности КСО.</w:t>
            </w:r>
          </w:p>
        </w:tc>
        <w:tc>
          <w:tcPr>
            <w:tcW w:w="2349" w:type="dxa"/>
          </w:tcPr>
          <w:p w:rsidR="009107CD" w:rsidRPr="00E923DC" w:rsidRDefault="002D3A13" w:rsidP="004B0193">
            <w:pPr>
              <w:keepNext/>
              <w:widowControl w:val="0"/>
              <w:tabs>
                <w:tab w:val="left" w:pos="161"/>
                <w:tab w:val="left" w:pos="191"/>
              </w:tabs>
              <w:suppressAutoHyphens/>
              <w:autoSpaceDE w:val="0"/>
              <w:spacing w:after="0" w:line="240" w:lineRule="auto"/>
              <w:rPr>
                <w:rFonts w:ascii="Times New Roman" w:eastAsia="Times New Roman" w:hAnsi="Times New Roman" w:cs="Times New Roman"/>
                <w:bCs/>
                <w:iCs/>
                <w:lang w:eastAsia="zh-CN"/>
              </w:rPr>
            </w:pPr>
            <w:r w:rsidRPr="00E923DC">
              <w:rPr>
                <w:rFonts w:ascii="Times New Roman" w:eastAsia="Times New Roman" w:hAnsi="Times New Roman" w:cs="Times New Roman"/>
                <w:lang w:eastAsia="zh-CN"/>
              </w:rPr>
              <w:lastRenderedPageBreak/>
              <w:t>Критерии эффективности социального партнерства.</w:t>
            </w:r>
          </w:p>
        </w:tc>
        <w:tc>
          <w:tcPr>
            <w:tcW w:w="1806"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lang w:eastAsia="zh-CN"/>
              </w:rPr>
            </w:pPr>
            <w:r w:rsidRPr="00E923DC">
              <w:rPr>
                <w:rFonts w:ascii="Times New Roman" w:eastAsia="Times New Roman" w:hAnsi="Times New Roman" w:cs="Times New Roman"/>
                <w:lang w:eastAsia="zh-CN"/>
              </w:rPr>
              <w:t xml:space="preserve">Работа в библиотеке, включая ЭБС. Подготовка доклада- </w:t>
            </w:r>
            <w:r w:rsidRPr="00E923DC">
              <w:rPr>
                <w:rFonts w:ascii="Times New Roman" w:eastAsia="Times New Roman" w:hAnsi="Times New Roman" w:cs="Times New Roman"/>
                <w:lang w:eastAsia="zh-CN"/>
              </w:rPr>
              <w:lastRenderedPageBreak/>
              <w:t>презентации.</w:t>
            </w:r>
          </w:p>
        </w:tc>
        <w:tc>
          <w:tcPr>
            <w:tcW w:w="1620" w:type="dxa"/>
          </w:tcPr>
          <w:p w:rsidR="009107CD" w:rsidRPr="00E923DC" w:rsidRDefault="009107CD" w:rsidP="004B0193">
            <w:pPr>
              <w:keepNext/>
              <w:widowControl w:val="0"/>
              <w:suppressAutoHyphens/>
              <w:autoSpaceDE w:val="0"/>
              <w:spacing w:after="0" w:line="240" w:lineRule="auto"/>
              <w:rPr>
                <w:rFonts w:ascii="Times New Roman" w:eastAsia="Times New Roman" w:hAnsi="Times New Roman" w:cs="Times New Roman"/>
                <w:u w:val="single"/>
                <w:lang w:eastAsia="zh-CN"/>
              </w:rPr>
            </w:pPr>
            <w:r w:rsidRPr="00E923DC">
              <w:rPr>
                <w:rFonts w:ascii="Times New Roman" w:eastAsia="Times New Roman" w:hAnsi="Times New Roman" w:cs="Times New Roman"/>
                <w:lang w:eastAsia="zh-CN"/>
              </w:rPr>
              <w:lastRenderedPageBreak/>
              <w:t>Литература к теме, работа с интернет источниками</w:t>
            </w:r>
          </w:p>
        </w:tc>
        <w:tc>
          <w:tcPr>
            <w:tcW w:w="1539" w:type="dxa"/>
            <w:tcBorders>
              <w:left w:val="single" w:sz="4" w:space="0" w:color="000001"/>
              <w:bottom w:val="single" w:sz="4" w:space="0" w:color="000001"/>
              <w:right w:val="single" w:sz="4" w:space="0" w:color="000001"/>
            </w:tcBorders>
            <w:shd w:val="clear" w:color="auto" w:fill="auto"/>
            <w:vAlign w:val="center"/>
          </w:tcPr>
          <w:p w:rsidR="009107CD" w:rsidRPr="00E923DC" w:rsidRDefault="009107CD" w:rsidP="004B0193">
            <w:pPr>
              <w:widowControl w:val="0"/>
              <w:suppressAutoHyphens/>
              <w:autoSpaceDE w:val="0"/>
              <w:spacing w:after="0" w:line="240" w:lineRule="auto"/>
              <w:jc w:val="center"/>
              <w:rPr>
                <w:rFonts w:ascii="Times New Roman" w:eastAsia="Times New Roman" w:hAnsi="Times New Roman" w:cs="Times New Roman"/>
              </w:rPr>
            </w:pPr>
            <w:r w:rsidRPr="00E923DC">
              <w:rPr>
                <w:rFonts w:ascii="Times New Roman" w:eastAsia="Times New Roman" w:hAnsi="Times New Roman" w:cs="Times New Roman"/>
              </w:rPr>
              <w:t>Опрос</w:t>
            </w:r>
          </w:p>
        </w:tc>
      </w:tr>
    </w:tbl>
    <w:p w:rsidR="00CA1529" w:rsidRPr="00E923DC"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CA1529">
        <w:rPr>
          <w:rFonts w:ascii="Times New Roman" w:eastAsia="Times New Roman" w:hAnsi="Times New Roman" w:cs="Times New Roman"/>
          <w:b/>
          <w:sz w:val="24"/>
          <w:szCs w:val="24"/>
          <w:lang w:eastAsia="zh-CN"/>
        </w:rPr>
        <w:t xml:space="preserve">6. </w:t>
      </w:r>
      <w:r w:rsidRPr="00CA1529">
        <w:rPr>
          <w:rFonts w:ascii="Times New Roman" w:eastAsia="Times New Roman" w:hAnsi="Times New Roman" w:cs="Times New Roman"/>
          <w:b/>
          <w:sz w:val="24"/>
          <w:szCs w:val="24"/>
          <w:lang w:eastAsia="ar-SA"/>
        </w:rPr>
        <w:t>Оценочные материалы для проведения промежуточной аттестации обучающихся по дисциплине «</w:t>
      </w:r>
      <w:r>
        <w:rPr>
          <w:rFonts w:ascii="Times New Roman" w:eastAsia="Times New Roman" w:hAnsi="Times New Roman" w:cs="Times New Roman"/>
          <w:b/>
          <w:sz w:val="24"/>
          <w:szCs w:val="24"/>
          <w:lang w:eastAsia="ar-SA"/>
        </w:rPr>
        <w:t>Корпоративная социальная ответственность</w:t>
      </w:r>
    </w:p>
    <w:p w:rsidR="00B965F2" w:rsidRPr="00B965F2" w:rsidRDefault="00B965F2"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B965F2">
        <w:rPr>
          <w:rFonts w:ascii="Times New Roman" w:eastAsia="Times New Roman" w:hAnsi="Times New Roman" w:cs="Times New Roman"/>
          <w:b/>
          <w:sz w:val="24"/>
          <w:szCs w:val="24"/>
          <w:lang w:eastAsia="ar-SA"/>
        </w:rPr>
        <w:t>6.1. Описание показателей и критериев оценивания компетенций, описание шкал оценивания</w:t>
      </w:r>
    </w:p>
    <w:tbl>
      <w:tblPr>
        <w:tblpPr w:leftFromText="180" w:rightFromText="180" w:vertAnchor="text" w:horzAnchor="margin" w:tblpY="106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600"/>
        <w:gridCol w:w="2816"/>
        <w:gridCol w:w="3144"/>
        <w:gridCol w:w="1471"/>
      </w:tblGrid>
      <w:tr w:rsidR="00B965F2" w:rsidRPr="00CA1529" w:rsidTr="00B965F2">
        <w:tc>
          <w:tcPr>
            <w:tcW w:w="716" w:type="dxa"/>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Cs/>
                <w:color w:val="000000"/>
                <w:sz w:val="20"/>
                <w:szCs w:val="20"/>
                <w:lang w:eastAsia="zh-CN"/>
              </w:rPr>
            </w:pPr>
            <w:bookmarkStart w:id="3" w:name="_Toc329684712"/>
            <w:bookmarkStart w:id="4" w:name="_Toc367185118"/>
            <w:r w:rsidRPr="00CA1529">
              <w:rPr>
                <w:rFonts w:ascii="Times New Roman" w:eastAsia="Times New Roman" w:hAnsi="Times New Roman" w:cs="Times New Roman"/>
                <w:b/>
                <w:bCs/>
                <w:color w:val="000000"/>
                <w:sz w:val="20"/>
                <w:szCs w:val="20"/>
                <w:lang w:eastAsia="zh-CN"/>
              </w:rPr>
              <w:t>№ п/п</w:t>
            </w:r>
          </w:p>
        </w:tc>
        <w:tc>
          <w:tcPr>
            <w:tcW w:w="1600" w:type="dxa"/>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
                <w:bCs/>
                <w:color w:val="000000"/>
                <w:sz w:val="20"/>
                <w:szCs w:val="20"/>
                <w:lang w:eastAsia="zh-CN"/>
              </w:rPr>
            </w:pPr>
            <w:r w:rsidRPr="00CA1529">
              <w:rPr>
                <w:rFonts w:ascii="Times New Roman" w:eastAsia="Times New Roman" w:hAnsi="Times New Roman" w:cs="Times New Roman"/>
                <w:b/>
                <w:bCs/>
                <w:color w:val="000000"/>
                <w:sz w:val="20"/>
                <w:szCs w:val="20"/>
                <w:lang w:eastAsia="zh-CN"/>
              </w:rPr>
              <w:t>Наименование оценочного средства</w:t>
            </w:r>
          </w:p>
        </w:tc>
        <w:tc>
          <w:tcPr>
            <w:tcW w:w="2816" w:type="dxa"/>
          </w:tcPr>
          <w:p w:rsidR="00B965F2" w:rsidRPr="00CA1529" w:rsidRDefault="00B965F2" w:rsidP="004B0193">
            <w:pPr>
              <w:keepNext/>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0"/>
                <w:sz w:val="20"/>
                <w:szCs w:val="20"/>
                <w:lang w:eastAsia="zh-CN"/>
              </w:rPr>
            </w:pPr>
            <w:r w:rsidRPr="00CA1529">
              <w:rPr>
                <w:rFonts w:ascii="Times New Roman" w:eastAsia="Times New Roman" w:hAnsi="Times New Roman" w:cs="Times New Roman"/>
                <w:b/>
                <w:bCs/>
                <w:color w:val="000000"/>
                <w:sz w:val="20"/>
                <w:szCs w:val="20"/>
                <w:lang w:eastAsia="zh-CN"/>
              </w:rPr>
              <w:t>Краткая характеристика оценочного средства</w:t>
            </w:r>
          </w:p>
        </w:tc>
        <w:tc>
          <w:tcPr>
            <w:tcW w:w="3144" w:type="dxa"/>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
                <w:bCs/>
                <w:color w:val="000000"/>
                <w:sz w:val="20"/>
                <w:szCs w:val="20"/>
                <w:lang w:eastAsia="zh-CN"/>
              </w:rPr>
            </w:pPr>
            <w:r w:rsidRPr="00CA1529">
              <w:rPr>
                <w:rFonts w:ascii="Times New Roman" w:eastAsia="Times New Roman" w:hAnsi="Times New Roman" w:cs="Times New Roman"/>
                <w:b/>
                <w:bCs/>
                <w:color w:val="000000"/>
                <w:sz w:val="20"/>
                <w:szCs w:val="20"/>
                <w:lang w:eastAsia="zh-CN"/>
              </w:rPr>
              <w:t>Шкала и критерии оценки, балл</w:t>
            </w:r>
          </w:p>
        </w:tc>
        <w:tc>
          <w:tcPr>
            <w:tcW w:w="1471" w:type="dxa"/>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
                <w:bCs/>
                <w:color w:val="000000"/>
                <w:sz w:val="20"/>
                <w:szCs w:val="20"/>
                <w:lang w:eastAsia="zh-CN"/>
              </w:rPr>
            </w:pPr>
            <w:r w:rsidRPr="00CA1529">
              <w:rPr>
                <w:rFonts w:ascii="Times New Roman" w:eastAsia="Times New Roman" w:hAnsi="Times New Roman" w:cs="Times New Roman"/>
                <w:b/>
                <w:bCs/>
                <w:color w:val="000000"/>
                <w:sz w:val="20"/>
                <w:szCs w:val="20"/>
                <w:lang w:eastAsia="zh-CN"/>
              </w:rPr>
              <w:t>Критерии оценивания компетенции</w:t>
            </w:r>
          </w:p>
        </w:tc>
      </w:tr>
      <w:tr w:rsidR="00B965F2" w:rsidRPr="00CA1529" w:rsidTr="00B965F2">
        <w:trPr>
          <w:trHeight w:val="4742"/>
        </w:trPr>
        <w:tc>
          <w:tcPr>
            <w:tcW w:w="716" w:type="dxa"/>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1.</w:t>
            </w:r>
          </w:p>
        </w:tc>
        <w:tc>
          <w:tcPr>
            <w:tcW w:w="1600" w:type="dxa"/>
          </w:tcPr>
          <w:p w:rsidR="00B965F2" w:rsidRPr="00CA1529" w:rsidRDefault="00B965F2" w:rsidP="004B0193">
            <w:pPr>
              <w:keepNext/>
              <w:widowControl w:val="0"/>
              <w:suppressAutoHyphens/>
              <w:autoSpaceDE w:val="0"/>
              <w:autoSpaceDN w:val="0"/>
              <w:adjustRightInd w:val="0"/>
              <w:spacing w:after="0" w:line="240" w:lineRule="auto"/>
              <w:ind w:left="5" w:right="-6"/>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Опрос</w:t>
            </w:r>
          </w:p>
        </w:tc>
        <w:tc>
          <w:tcPr>
            <w:tcW w:w="2816" w:type="dxa"/>
          </w:tcPr>
          <w:p w:rsidR="00B965F2" w:rsidRPr="00CA1529" w:rsidRDefault="00B965F2" w:rsidP="004B0193">
            <w:pPr>
              <w:keepNext/>
              <w:widowControl w:val="0"/>
              <w:suppressAutoHyphens/>
              <w:autoSpaceDE w:val="0"/>
              <w:autoSpaceDN w:val="0"/>
              <w:adjustRightInd w:val="0"/>
              <w:spacing w:after="0" w:line="240" w:lineRule="auto"/>
              <w:ind w:left="4"/>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Сбор первичной информации по выяснению уровня усвоения пройденного материала</w:t>
            </w:r>
          </w:p>
        </w:tc>
        <w:tc>
          <w:tcPr>
            <w:tcW w:w="3144" w:type="dxa"/>
          </w:tcPr>
          <w:p w:rsidR="00B965F2" w:rsidRPr="00CA1529" w:rsidRDefault="00B965F2"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B965F2" w:rsidRPr="00CA1529" w:rsidRDefault="00B965F2"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sz w:val="24"/>
                <w:szCs w:val="20"/>
                <w:lang w:eastAsia="ru-RU"/>
              </w:rPr>
            </w:pPr>
            <w:r w:rsidRPr="00CA1529">
              <w:rPr>
                <w:rFonts w:ascii="Times New Roman" w:eastAsia="Times New Roman" w:hAnsi="Times New Roman" w:cs="Times New Roman"/>
                <w:bCs/>
                <w:color w:val="000000"/>
                <w:sz w:val="20"/>
                <w:szCs w:val="20"/>
                <w:lang w:eastAsia="zh-CN"/>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tcPr>
          <w:p w:rsidR="00B965F2" w:rsidRDefault="006C61F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t>ПК-6.1.</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ПК-6.2</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ПК-6.3</w:t>
            </w:r>
            <w:r w:rsidR="00B965F2" w:rsidRPr="00CA1529">
              <w:rPr>
                <w:rFonts w:ascii="Times New Roman" w:eastAsia="Times New Roman" w:hAnsi="Times New Roman" w:cs="Times New Roman"/>
                <w:bCs/>
                <w:color w:val="000000"/>
                <w:sz w:val="20"/>
                <w:szCs w:val="20"/>
                <w:lang w:eastAsia="zh-CN"/>
              </w:rPr>
              <w:t>.</w:t>
            </w:r>
          </w:p>
          <w:p w:rsidR="00A23648" w:rsidRPr="00CA1529" w:rsidRDefault="00A2364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t>ОПК-3</w:t>
            </w:r>
          </w:p>
        </w:tc>
      </w:tr>
      <w:tr w:rsidR="00B965F2" w:rsidRPr="00CA1529" w:rsidTr="00B965F2">
        <w:tc>
          <w:tcPr>
            <w:tcW w:w="716" w:type="dxa"/>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2</w:t>
            </w:r>
          </w:p>
        </w:tc>
        <w:tc>
          <w:tcPr>
            <w:tcW w:w="1600" w:type="dxa"/>
          </w:tcPr>
          <w:p w:rsidR="00B965F2" w:rsidRPr="00CA1529" w:rsidRDefault="00B965F2" w:rsidP="004B0193">
            <w:pPr>
              <w:keepNext/>
              <w:widowControl w:val="0"/>
              <w:suppressAutoHyphens/>
              <w:autoSpaceDE w:val="0"/>
              <w:autoSpaceDN w:val="0"/>
              <w:adjustRightInd w:val="0"/>
              <w:spacing w:after="0" w:line="240" w:lineRule="auto"/>
              <w:ind w:left="5" w:right="-6"/>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Доклад-презентация</w:t>
            </w:r>
          </w:p>
        </w:tc>
        <w:tc>
          <w:tcPr>
            <w:tcW w:w="2816" w:type="dxa"/>
          </w:tcPr>
          <w:p w:rsidR="00B965F2" w:rsidRPr="00CA1529" w:rsidRDefault="00B965F2" w:rsidP="004B0193">
            <w:pPr>
              <w:keepNext/>
              <w:widowControl w:val="0"/>
              <w:suppressAutoHyphens/>
              <w:autoSpaceDE w:val="0"/>
              <w:autoSpaceDN w:val="0"/>
              <w:adjustRightInd w:val="0"/>
              <w:spacing w:after="0" w:line="240" w:lineRule="auto"/>
              <w:ind w:left="4"/>
              <w:rPr>
                <w:rFonts w:ascii="Times New Roman" w:eastAsia="Times New Roman" w:hAnsi="Times New Roman" w:cs="Times New Roman"/>
                <w:spacing w:val="-2"/>
                <w:sz w:val="20"/>
                <w:szCs w:val="20"/>
                <w:lang w:eastAsia="zh-CN"/>
              </w:rPr>
            </w:pPr>
            <w:r w:rsidRPr="00CA1529">
              <w:rPr>
                <w:rFonts w:ascii="Times New Roman" w:eastAsia="Times New Roman" w:hAnsi="Times New Roman" w:cs="Times New Roman"/>
                <w:sz w:val="20"/>
                <w:szCs w:val="20"/>
                <w:lang w:eastAsia="zh-CN"/>
              </w:rPr>
              <w:t xml:space="preserve">Публичное выступление по представлению полученных результатов в программе </w:t>
            </w:r>
            <w:r w:rsidRPr="00CA1529">
              <w:rPr>
                <w:rFonts w:ascii="Times New Roman" w:eastAsia="Times New Roman" w:hAnsi="Times New Roman" w:cs="Times New Roman"/>
                <w:sz w:val="20"/>
                <w:szCs w:val="20"/>
                <w:lang w:val="en-US" w:eastAsia="zh-CN"/>
              </w:rPr>
              <w:t>Microsoft</w:t>
            </w:r>
            <w:r w:rsidRPr="00CA1529">
              <w:rPr>
                <w:rFonts w:ascii="Times New Roman" w:eastAsia="Times New Roman" w:hAnsi="Times New Roman" w:cs="Times New Roman"/>
                <w:sz w:val="20"/>
                <w:szCs w:val="20"/>
                <w:lang w:eastAsia="zh-CN"/>
              </w:rPr>
              <w:t xml:space="preserve"> </w:t>
            </w:r>
            <w:r w:rsidRPr="00CA1529">
              <w:rPr>
                <w:rFonts w:ascii="Times New Roman" w:eastAsia="Times New Roman" w:hAnsi="Times New Roman" w:cs="Times New Roman"/>
                <w:sz w:val="20"/>
                <w:szCs w:val="20"/>
                <w:lang w:val="en-US" w:eastAsia="zh-CN"/>
              </w:rPr>
              <w:t>PowerPoint</w:t>
            </w:r>
          </w:p>
        </w:tc>
        <w:tc>
          <w:tcPr>
            <w:tcW w:w="3144" w:type="dxa"/>
          </w:tcPr>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«3» – отсутствие презентации, докладчик испытывал затруднения при выступлении и ответе на вопросы в ходе дискуссии;</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«2» - докладчик не раскрыл тему</w:t>
            </w:r>
          </w:p>
        </w:tc>
        <w:tc>
          <w:tcPr>
            <w:tcW w:w="1471" w:type="dxa"/>
          </w:tcPr>
          <w:p w:rsidR="00B965F2" w:rsidRDefault="006C61F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t>ПК-6.1.</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ПК-6.2</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ПК-6.3</w:t>
            </w:r>
            <w:r w:rsidR="00B965F2" w:rsidRPr="00CA1529">
              <w:rPr>
                <w:rFonts w:ascii="Times New Roman" w:eastAsia="Times New Roman" w:hAnsi="Times New Roman" w:cs="Times New Roman"/>
                <w:bCs/>
                <w:color w:val="000000"/>
                <w:sz w:val="20"/>
                <w:szCs w:val="20"/>
                <w:lang w:eastAsia="zh-CN"/>
              </w:rPr>
              <w:t>.</w:t>
            </w:r>
          </w:p>
          <w:p w:rsidR="00A23648" w:rsidRPr="00CA1529" w:rsidRDefault="00A2364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t>ОПК-3</w:t>
            </w:r>
          </w:p>
        </w:tc>
      </w:tr>
      <w:tr w:rsidR="00B965F2" w:rsidRPr="00CA1529" w:rsidTr="00B965F2">
        <w:tc>
          <w:tcPr>
            <w:tcW w:w="716"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3</w:t>
            </w:r>
          </w:p>
        </w:tc>
        <w:tc>
          <w:tcPr>
            <w:tcW w:w="1600"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suppressAutoHyphens/>
              <w:autoSpaceDE w:val="0"/>
              <w:autoSpaceDN w:val="0"/>
              <w:adjustRightInd w:val="0"/>
              <w:spacing w:after="0" w:line="240" w:lineRule="auto"/>
              <w:ind w:left="5" w:right="-6"/>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Коллоквиум</w:t>
            </w:r>
          </w:p>
        </w:tc>
        <w:tc>
          <w:tcPr>
            <w:tcW w:w="2816"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suppressAutoHyphens/>
              <w:autoSpaceDE w:val="0"/>
              <w:autoSpaceDN w:val="0"/>
              <w:adjustRightInd w:val="0"/>
              <w:spacing w:after="0" w:line="240" w:lineRule="auto"/>
              <w:ind w:left="4"/>
              <w:rPr>
                <w:rFonts w:ascii="Times New Roman" w:eastAsia="Times New Roman" w:hAnsi="Times New Roman" w:cs="Times New Roman"/>
                <w:sz w:val="20"/>
                <w:szCs w:val="20"/>
                <w:lang w:eastAsia="zh-CN"/>
              </w:rPr>
            </w:pPr>
            <w:r w:rsidRPr="00CA1529">
              <w:rPr>
                <w:rFonts w:ascii="Times New Roman" w:eastAsia="Times New Roman" w:hAnsi="Times New Roman" w:cs="Times New Roman"/>
                <w:sz w:val="20"/>
                <w:szCs w:val="20"/>
                <w:lang w:eastAsia="zh-CN"/>
              </w:rPr>
              <w:t xml:space="preserve">Беседа преподавателя с учащимися на определенную </w:t>
            </w:r>
            <w:r w:rsidRPr="00CA1529">
              <w:rPr>
                <w:rFonts w:ascii="Times New Roman" w:eastAsia="Times New Roman" w:hAnsi="Times New Roman" w:cs="Times New Roman"/>
                <w:sz w:val="20"/>
                <w:szCs w:val="20"/>
                <w:lang w:eastAsia="zh-CN"/>
              </w:rPr>
              <w:lastRenderedPageBreak/>
              <w:t>тему из учебной программы</w:t>
            </w:r>
          </w:p>
        </w:tc>
        <w:tc>
          <w:tcPr>
            <w:tcW w:w="3144"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lastRenderedPageBreak/>
              <w:t xml:space="preserve">«Зачтено» - если обучающийся демонстрирует знание материала </w:t>
            </w:r>
            <w:r w:rsidRPr="00CA1529">
              <w:rPr>
                <w:rFonts w:ascii="Times New Roman" w:eastAsia="Times New Roman" w:hAnsi="Times New Roman" w:cs="Times New Roman"/>
                <w:bCs/>
                <w:color w:val="000000"/>
                <w:sz w:val="20"/>
                <w:szCs w:val="20"/>
                <w:lang w:eastAsia="zh-CN"/>
              </w:rPr>
              <w:lastRenderedPageBreak/>
              <w:t>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tcBorders>
              <w:top w:val="single" w:sz="4" w:space="0" w:color="000000"/>
              <w:left w:val="single" w:sz="4" w:space="0" w:color="000000"/>
              <w:bottom w:val="single" w:sz="4" w:space="0" w:color="000000"/>
              <w:right w:val="single" w:sz="4" w:space="0" w:color="000000"/>
            </w:tcBorders>
          </w:tcPr>
          <w:p w:rsidR="00B965F2" w:rsidRDefault="006C61F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lastRenderedPageBreak/>
              <w:t>ПК-6.1.</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ПК-6.2</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ПК-6.3</w:t>
            </w:r>
            <w:r w:rsidR="00B965F2" w:rsidRPr="00CA1529">
              <w:rPr>
                <w:rFonts w:ascii="Times New Roman" w:eastAsia="Times New Roman" w:hAnsi="Times New Roman" w:cs="Times New Roman"/>
                <w:bCs/>
                <w:color w:val="000000"/>
                <w:sz w:val="20"/>
                <w:szCs w:val="20"/>
                <w:lang w:eastAsia="zh-CN"/>
              </w:rPr>
              <w:t>.</w:t>
            </w:r>
          </w:p>
          <w:p w:rsidR="00A23648" w:rsidRPr="00CA1529" w:rsidRDefault="00A2364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lastRenderedPageBreak/>
              <w:t>ОПК-3</w:t>
            </w:r>
          </w:p>
        </w:tc>
      </w:tr>
      <w:tr w:rsidR="00B965F2" w:rsidRPr="00CA1529" w:rsidTr="00B965F2">
        <w:tc>
          <w:tcPr>
            <w:tcW w:w="716"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suppressAutoHyphens/>
              <w:autoSpaceDE w:val="0"/>
              <w:autoSpaceDN w:val="0"/>
              <w:adjustRightInd w:val="0"/>
              <w:spacing w:after="0" w:line="240" w:lineRule="auto"/>
              <w:ind w:left="-142" w:right="-149"/>
              <w:jc w:val="center"/>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lastRenderedPageBreak/>
              <w:t>4</w:t>
            </w:r>
          </w:p>
        </w:tc>
        <w:tc>
          <w:tcPr>
            <w:tcW w:w="1600"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suppressAutoHyphens/>
              <w:autoSpaceDE w:val="0"/>
              <w:autoSpaceDN w:val="0"/>
              <w:adjustRightInd w:val="0"/>
              <w:spacing w:after="0" w:line="240" w:lineRule="auto"/>
              <w:ind w:left="5" w:right="-6"/>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Тестирование</w:t>
            </w:r>
          </w:p>
        </w:tc>
        <w:tc>
          <w:tcPr>
            <w:tcW w:w="2816"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suppressAutoHyphens/>
              <w:autoSpaceDE w:val="0"/>
              <w:autoSpaceDN w:val="0"/>
              <w:adjustRightInd w:val="0"/>
              <w:spacing w:after="0" w:line="240" w:lineRule="auto"/>
              <w:ind w:left="4"/>
              <w:rPr>
                <w:rFonts w:ascii="Times New Roman" w:eastAsia="Times New Roman" w:hAnsi="Times New Roman" w:cs="Times New Roman"/>
                <w:sz w:val="20"/>
                <w:szCs w:val="20"/>
                <w:lang w:eastAsia="zh-CN"/>
              </w:rPr>
            </w:pPr>
            <w:r w:rsidRPr="00CA1529">
              <w:rPr>
                <w:rFonts w:ascii="Times New Roman" w:eastAsia="Times New Roman" w:hAnsi="Times New Roman" w:cs="Times New Roman"/>
                <w:sz w:val="20"/>
                <w:szCs w:val="20"/>
                <w:lang w:eastAsia="zh-CN"/>
              </w:rPr>
              <w:t xml:space="preserve">Тестирование можно проводить в форме: </w:t>
            </w:r>
          </w:p>
          <w:p w:rsidR="00B965F2" w:rsidRPr="00CA1529" w:rsidRDefault="00B965F2" w:rsidP="004B0193">
            <w:pPr>
              <w:keepNext/>
              <w:widowControl w:val="0"/>
              <w:numPr>
                <w:ilvl w:val="0"/>
                <w:numId w:val="19"/>
              </w:numPr>
              <w:suppressAutoHyphens/>
              <w:autoSpaceDE w:val="0"/>
              <w:autoSpaceDN w:val="0"/>
              <w:adjustRightInd w:val="0"/>
              <w:spacing w:after="0" w:line="240" w:lineRule="auto"/>
              <w:ind w:left="4" w:firstLine="0"/>
              <w:rPr>
                <w:rFonts w:ascii="Times New Roman" w:eastAsia="Times New Roman" w:hAnsi="Times New Roman" w:cs="Times New Roman"/>
                <w:sz w:val="20"/>
                <w:szCs w:val="20"/>
                <w:lang w:eastAsia="zh-CN"/>
              </w:rPr>
            </w:pPr>
            <w:r w:rsidRPr="00CA1529">
              <w:rPr>
                <w:rFonts w:ascii="Times New Roman" w:eastAsia="Times New Roman" w:hAnsi="Times New Roman" w:cs="Times New Roman"/>
                <w:sz w:val="20"/>
                <w:szCs w:val="20"/>
                <w:lang w:eastAsia="zh-CN"/>
              </w:rPr>
              <w:t>компьютерного тестирования, т.е. компьютер произвольно выбирает вопросы из базы данных по степени сложности;</w:t>
            </w:r>
          </w:p>
          <w:p w:rsidR="00B965F2" w:rsidRPr="00CA1529" w:rsidRDefault="00B965F2" w:rsidP="004B0193">
            <w:pPr>
              <w:keepNext/>
              <w:widowControl w:val="0"/>
              <w:numPr>
                <w:ilvl w:val="0"/>
                <w:numId w:val="19"/>
              </w:numPr>
              <w:suppressAutoHyphens/>
              <w:autoSpaceDE w:val="0"/>
              <w:autoSpaceDN w:val="0"/>
              <w:adjustRightInd w:val="0"/>
              <w:spacing w:after="0" w:line="240" w:lineRule="auto"/>
              <w:ind w:left="4" w:firstLine="0"/>
              <w:rPr>
                <w:rFonts w:ascii="Times New Roman" w:eastAsia="Times New Roman" w:hAnsi="Times New Roman" w:cs="Times New Roman"/>
                <w:sz w:val="20"/>
                <w:szCs w:val="20"/>
                <w:lang w:eastAsia="zh-CN"/>
              </w:rPr>
            </w:pPr>
            <w:r w:rsidRPr="00CA1529">
              <w:rPr>
                <w:rFonts w:ascii="Times New Roman" w:eastAsia="Times New Roman" w:hAnsi="Times New Roman" w:cs="Times New Roman"/>
                <w:sz w:val="20"/>
                <w:szCs w:val="20"/>
                <w:lang w:eastAsia="zh-CN"/>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144" w:type="dxa"/>
            <w:tcBorders>
              <w:top w:val="single" w:sz="4" w:space="0" w:color="000000"/>
              <w:left w:val="single" w:sz="4" w:space="0" w:color="000000"/>
              <w:bottom w:val="single" w:sz="4" w:space="0" w:color="000000"/>
              <w:right w:val="single" w:sz="4" w:space="0" w:color="000000"/>
            </w:tcBorders>
          </w:tcPr>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«отлично» - процент правильных ответов 80-100%;</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 xml:space="preserve"> «хорошо» - процент правильных ответов 65-79,9%;</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«удовлетворительно» - процент правильных ответов 50-64,9%;</w:t>
            </w:r>
          </w:p>
          <w:p w:rsidR="00B965F2" w:rsidRPr="00CA1529" w:rsidRDefault="00B965F2" w:rsidP="004B0193">
            <w:pPr>
              <w:keepNext/>
              <w:widowControl w:val="0"/>
              <w:tabs>
                <w:tab w:val="left" w:pos="373"/>
              </w:tabs>
              <w:suppressAutoHyphens/>
              <w:autoSpaceDE w:val="0"/>
              <w:autoSpaceDN w:val="0"/>
              <w:adjustRightInd w:val="0"/>
              <w:spacing w:after="0" w:line="240" w:lineRule="auto"/>
              <w:ind w:left="90" w:hanging="142"/>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«неудовлетворительно» - процент правильных ответов менее 50%.</w:t>
            </w:r>
          </w:p>
        </w:tc>
        <w:tc>
          <w:tcPr>
            <w:tcW w:w="1471" w:type="dxa"/>
            <w:tcBorders>
              <w:top w:val="single" w:sz="4" w:space="0" w:color="000000"/>
              <w:left w:val="single" w:sz="4" w:space="0" w:color="000000"/>
              <w:bottom w:val="single" w:sz="4" w:space="0" w:color="000000"/>
              <w:right w:val="single" w:sz="4" w:space="0" w:color="000000"/>
            </w:tcBorders>
          </w:tcPr>
          <w:p w:rsidR="00B965F2" w:rsidRDefault="006C61F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t>ПК-6.1.</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ПК-6.2</w:t>
            </w:r>
            <w:r w:rsidR="00B965F2" w:rsidRPr="00CA1529">
              <w:rPr>
                <w:rFonts w:ascii="Times New Roman" w:eastAsia="Times New Roman" w:hAnsi="Times New Roman" w:cs="Times New Roman"/>
                <w:bCs/>
                <w:color w:val="000000"/>
                <w:sz w:val="20"/>
                <w:szCs w:val="20"/>
                <w:lang w:eastAsia="zh-CN"/>
              </w:rPr>
              <w:t xml:space="preserve">, </w:t>
            </w:r>
            <w:r>
              <w:rPr>
                <w:rFonts w:ascii="Times New Roman" w:eastAsia="Times New Roman" w:hAnsi="Times New Roman" w:cs="Times New Roman"/>
                <w:bCs/>
                <w:color w:val="000000"/>
                <w:sz w:val="20"/>
                <w:szCs w:val="20"/>
                <w:lang w:eastAsia="zh-CN"/>
              </w:rPr>
              <w:t>ПК-6.3</w:t>
            </w:r>
            <w:r w:rsidR="00B965F2" w:rsidRPr="00CA1529">
              <w:rPr>
                <w:rFonts w:ascii="Times New Roman" w:eastAsia="Times New Roman" w:hAnsi="Times New Roman" w:cs="Times New Roman"/>
                <w:bCs/>
                <w:color w:val="000000"/>
                <w:sz w:val="20"/>
                <w:szCs w:val="20"/>
                <w:lang w:eastAsia="zh-CN"/>
              </w:rPr>
              <w:t>.</w:t>
            </w:r>
          </w:p>
          <w:p w:rsidR="00A23648" w:rsidRPr="00CA1529" w:rsidRDefault="00A23648" w:rsidP="004B0193">
            <w:pPr>
              <w:keepNext/>
              <w:widowControl w:val="0"/>
              <w:suppressAutoHyphens/>
              <w:autoSpaceDE w:val="0"/>
              <w:autoSpaceDN w:val="0"/>
              <w:adjustRightInd w:val="0"/>
              <w:spacing w:after="0" w:line="240" w:lineRule="auto"/>
              <w:ind w:left="4" w:right="-1"/>
              <w:rPr>
                <w:rFonts w:ascii="Times New Roman" w:eastAsia="Times New Roman" w:hAnsi="Times New Roman" w:cs="Times New Roman"/>
                <w:bCs/>
                <w:color w:val="000000"/>
                <w:sz w:val="20"/>
                <w:szCs w:val="20"/>
                <w:lang w:eastAsia="zh-CN"/>
              </w:rPr>
            </w:pPr>
            <w:r>
              <w:rPr>
                <w:rFonts w:ascii="Times New Roman" w:eastAsia="Times New Roman" w:hAnsi="Times New Roman" w:cs="Times New Roman"/>
                <w:bCs/>
                <w:color w:val="000000"/>
                <w:sz w:val="20"/>
                <w:szCs w:val="20"/>
                <w:lang w:eastAsia="zh-CN"/>
              </w:rPr>
              <w:t>ОПК-3</w:t>
            </w:r>
          </w:p>
        </w:tc>
      </w:tr>
    </w:tbl>
    <w:p w:rsidR="00CA1529" w:rsidRDefault="00CA1529" w:rsidP="004B0193">
      <w:pPr>
        <w:widowControl w:val="0"/>
        <w:suppressAutoHyphens/>
        <w:autoSpaceDE w:val="0"/>
        <w:spacing w:after="0" w:line="240" w:lineRule="auto"/>
        <w:rPr>
          <w:rFonts w:ascii="Times New Roman" w:eastAsia="Times New Roman" w:hAnsi="Times New Roman" w:cs="Times New Roman"/>
          <w:sz w:val="20"/>
          <w:szCs w:val="20"/>
          <w:lang w:eastAsia="zh-CN"/>
        </w:rPr>
      </w:pPr>
    </w:p>
    <w:p w:rsidR="008109E7" w:rsidRPr="00CA1529" w:rsidRDefault="008109E7" w:rsidP="004B0193">
      <w:pPr>
        <w:widowControl w:val="0"/>
        <w:suppressAutoHyphens/>
        <w:autoSpaceDE w:val="0"/>
        <w:spacing w:after="0" w:line="240" w:lineRule="auto"/>
        <w:rPr>
          <w:rFonts w:ascii="Times New Roman" w:eastAsia="Times New Roman" w:hAnsi="Times New Roman" w:cs="Times New Roman"/>
          <w:sz w:val="20"/>
          <w:szCs w:val="20"/>
          <w:lang w:eastAsia="zh-CN"/>
        </w:rPr>
      </w:pPr>
    </w:p>
    <w:p w:rsidR="00CA1529" w:rsidRPr="00CA1529" w:rsidRDefault="00CA1529" w:rsidP="004B0193">
      <w:pPr>
        <w:keepNext/>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zh-CN"/>
        </w:rPr>
      </w:pPr>
      <w:r w:rsidRPr="00CA1529">
        <w:rPr>
          <w:rFonts w:ascii="Times New Roman" w:eastAsia="Times New Roman" w:hAnsi="Times New Roman" w:cs="Times New Roman"/>
          <w:b/>
          <w:sz w:val="24"/>
          <w:szCs w:val="24"/>
          <w:lang w:eastAsia="zh-CN"/>
        </w:rPr>
        <w:lastRenderedPageBreak/>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bl>
      <w:tblPr>
        <w:tblW w:w="10314"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CA1529" w:rsidRPr="00CA1529" w:rsidTr="003D5CB6">
        <w:tc>
          <w:tcPr>
            <w:tcW w:w="817" w:type="dxa"/>
          </w:tcPr>
          <w:p w:rsidR="00CA1529" w:rsidRPr="00CA1529" w:rsidRDefault="00CA1529"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sidRPr="00CA1529">
              <w:rPr>
                <w:rFonts w:ascii="Times New Roman" w:eastAsia="Times New Roman" w:hAnsi="Times New Roman" w:cs="Times New Roman"/>
                <w:bCs/>
                <w:color w:val="000000"/>
                <w:lang w:eastAsia="zh-CN"/>
              </w:rPr>
              <w:t>№</w:t>
            </w:r>
          </w:p>
        </w:tc>
        <w:tc>
          <w:tcPr>
            <w:tcW w:w="2126" w:type="dxa"/>
          </w:tcPr>
          <w:p w:rsidR="00CA1529" w:rsidRPr="00CA1529" w:rsidRDefault="00CA1529"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lang w:eastAsia="zh-CN"/>
              </w:rPr>
            </w:pPr>
            <w:r w:rsidRPr="00CA1529">
              <w:rPr>
                <w:rFonts w:ascii="Times New Roman" w:eastAsia="Times New Roman" w:hAnsi="Times New Roman" w:cs="Times New Roman"/>
                <w:b/>
                <w:bCs/>
                <w:color w:val="000000"/>
                <w:lang w:eastAsia="zh-CN"/>
              </w:rPr>
              <w:t>Форма контроля/ коды оцениваемых компетенций</w:t>
            </w:r>
          </w:p>
        </w:tc>
        <w:tc>
          <w:tcPr>
            <w:tcW w:w="2835" w:type="dxa"/>
          </w:tcPr>
          <w:p w:rsidR="00CA1529" w:rsidRPr="00CA1529" w:rsidRDefault="00CA1529"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lang w:eastAsia="zh-CN"/>
              </w:rPr>
            </w:pPr>
            <w:r w:rsidRPr="00CA1529">
              <w:rPr>
                <w:rFonts w:ascii="Times New Roman" w:eastAsia="Times New Roman" w:hAnsi="Times New Roman" w:cs="Times New Roman"/>
                <w:b/>
                <w:bCs/>
                <w:color w:val="000000"/>
                <w:lang w:eastAsia="zh-CN"/>
              </w:rPr>
              <w:t>Процедура оценивания</w:t>
            </w:r>
          </w:p>
        </w:tc>
        <w:tc>
          <w:tcPr>
            <w:tcW w:w="4536" w:type="dxa"/>
          </w:tcPr>
          <w:p w:rsidR="00CA1529" w:rsidRPr="00CA1529" w:rsidRDefault="00CA1529"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sidRPr="00CA1529">
              <w:rPr>
                <w:rFonts w:ascii="Times New Roman" w:eastAsia="Times New Roman" w:hAnsi="Times New Roman" w:cs="Times New Roman"/>
                <w:b/>
                <w:bCs/>
                <w:color w:val="000000"/>
                <w:lang w:eastAsia="zh-CN"/>
              </w:rPr>
              <w:t>Шкала и критерии оценки, балл</w:t>
            </w:r>
          </w:p>
        </w:tc>
      </w:tr>
      <w:tr w:rsidR="00CA1529" w:rsidRPr="00CA1529" w:rsidTr="003D5CB6">
        <w:tc>
          <w:tcPr>
            <w:tcW w:w="817" w:type="dxa"/>
          </w:tcPr>
          <w:p w:rsidR="00CA1529" w:rsidRPr="00CA1529" w:rsidRDefault="00CA1529"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sidRPr="00CA1529">
              <w:rPr>
                <w:rFonts w:ascii="Times New Roman" w:eastAsia="Times New Roman" w:hAnsi="Times New Roman" w:cs="Times New Roman"/>
                <w:bCs/>
                <w:color w:val="000000"/>
                <w:lang w:eastAsia="zh-CN"/>
              </w:rPr>
              <w:t>1.</w:t>
            </w:r>
          </w:p>
        </w:tc>
        <w:tc>
          <w:tcPr>
            <w:tcW w:w="2126" w:type="dxa"/>
          </w:tcPr>
          <w:p w:rsidR="00CA1529" w:rsidRDefault="002D3A13" w:rsidP="004B0193">
            <w:pPr>
              <w:keepNext/>
              <w:widowControl w:val="0"/>
              <w:suppressAutoHyphens/>
              <w:autoSpaceDE w:val="0"/>
              <w:autoSpaceDN w:val="0"/>
              <w:adjustRightInd w:val="0"/>
              <w:spacing w:after="0" w:line="240" w:lineRule="auto"/>
              <w:ind w:left="79" w:firstLine="98"/>
              <w:jc w:val="both"/>
              <w:rPr>
                <w:rFonts w:ascii="Times New Roman" w:eastAsia="Times New Roman" w:hAnsi="Times New Roman" w:cs="Times New Roman"/>
                <w:bCs/>
                <w:color w:val="000000"/>
                <w:lang w:eastAsia="zh-CN"/>
              </w:rPr>
            </w:pPr>
            <w:r>
              <w:rPr>
                <w:rFonts w:ascii="Times New Roman" w:eastAsia="Times New Roman" w:hAnsi="Times New Roman" w:cs="Times New Roman"/>
                <w:b/>
                <w:bCs/>
                <w:color w:val="000000"/>
                <w:lang w:eastAsia="zh-CN"/>
              </w:rPr>
              <w:t>Зачет с оценкой</w:t>
            </w:r>
            <w:r w:rsidR="00CA1529" w:rsidRPr="00CA1529">
              <w:rPr>
                <w:rFonts w:ascii="Times New Roman" w:eastAsia="Times New Roman" w:hAnsi="Times New Roman" w:cs="Times New Roman"/>
                <w:bCs/>
                <w:color w:val="000000"/>
                <w:lang w:eastAsia="zh-CN"/>
              </w:rPr>
              <w:t xml:space="preserve"> - </w:t>
            </w:r>
            <w:r w:rsidR="006C61F8">
              <w:rPr>
                <w:rFonts w:ascii="Times New Roman" w:eastAsia="Times New Roman" w:hAnsi="Times New Roman" w:cs="Times New Roman"/>
                <w:bCs/>
                <w:color w:val="000000"/>
                <w:lang w:eastAsia="zh-CN"/>
              </w:rPr>
              <w:t>ПК-6.1.</w:t>
            </w:r>
            <w:r w:rsidR="00CA1529" w:rsidRPr="00CA1529">
              <w:rPr>
                <w:rFonts w:ascii="Times New Roman" w:eastAsia="Times New Roman" w:hAnsi="Times New Roman" w:cs="Times New Roman"/>
                <w:bCs/>
                <w:color w:val="000000"/>
                <w:lang w:eastAsia="zh-CN"/>
              </w:rPr>
              <w:t xml:space="preserve">, </w:t>
            </w:r>
            <w:r w:rsidR="006C61F8">
              <w:rPr>
                <w:rFonts w:ascii="Times New Roman" w:eastAsia="Times New Roman" w:hAnsi="Times New Roman" w:cs="Times New Roman"/>
                <w:bCs/>
                <w:color w:val="000000"/>
                <w:lang w:eastAsia="zh-CN"/>
              </w:rPr>
              <w:t>ПК-6.2</w:t>
            </w:r>
            <w:r w:rsidR="00CA1529" w:rsidRPr="00CA1529">
              <w:rPr>
                <w:rFonts w:ascii="Times New Roman" w:eastAsia="Times New Roman" w:hAnsi="Times New Roman" w:cs="Times New Roman"/>
                <w:bCs/>
                <w:color w:val="000000"/>
                <w:lang w:eastAsia="zh-CN"/>
              </w:rPr>
              <w:t xml:space="preserve">, </w:t>
            </w:r>
            <w:r w:rsidR="006C61F8">
              <w:rPr>
                <w:rFonts w:ascii="Times New Roman" w:eastAsia="Times New Roman" w:hAnsi="Times New Roman" w:cs="Times New Roman"/>
                <w:bCs/>
                <w:color w:val="000000"/>
                <w:lang w:eastAsia="zh-CN"/>
              </w:rPr>
              <w:t>ПК-6.3</w:t>
            </w:r>
            <w:r w:rsidR="00CA1529" w:rsidRPr="00CA1529">
              <w:rPr>
                <w:rFonts w:ascii="Times New Roman" w:eastAsia="Times New Roman" w:hAnsi="Times New Roman" w:cs="Times New Roman"/>
                <w:bCs/>
                <w:color w:val="000000"/>
                <w:lang w:eastAsia="zh-CN"/>
              </w:rPr>
              <w:t>.</w:t>
            </w:r>
          </w:p>
          <w:p w:rsidR="00A23648" w:rsidRPr="00A23648" w:rsidRDefault="00A23648"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Pr>
                <w:rFonts w:ascii="Times New Roman" w:eastAsia="Times New Roman" w:hAnsi="Times New Roman" w:cs="Times New Roman"/>
                <w:bCs/>
                <w:color w:val="000000"/>
                <w:lang w:eastAsia="zh-CN"/>
              </w:rPr>
              <w:t xml:space="preserve"> </w:t>
            </w:r>
            <w:r w:rsidRPr="00A23648">
              <w:rPr>
                <w:rFonts w:ascii="Times New Roman" w:eastAsia="Times New Roman" w:hAnsi="Times New Roman" w:cs="Times New Roman"/>
                <w:bCs/>
                <w:color w:val="000000"/>
                <w:lang w:eastAsia="zh-CN"/>
              </w:rPr>
              <w:t>ОПК-3</w:t>
            </w:r>
          </w:p>
        </w:tc>
        <w:tc>
          <w:tcPr>
            <w:tcW w:w="2835" w:type="dxa"/>
          </w:tcPr>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Правильность ответов на все вопросы (верное, четкое и достаточно глубокое изложение идей, понятий, фактов и т.д.);</w:t>
            </w:r>
          </w:p>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Сочетание полноты и лаконичности ответа;</w:t>
            </w:r>
          </w:p>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Наличие практических навыков по дисциплине (решение задач или заданий);</w:t>
            </w:r>
          </w:p>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Ориентирование в учебной, научной и специальной литературе;</w:t>
            </w:r>
          </w:p>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Логика и аргументированность изложения;</w:t>
            </w:r>
          </w:p>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Грамотное комментирование, приведение примеров, аналогий;</w:t>
            </w:r>
          </w:p>
          <w:p w:rsidR="00CA1529" w:rsidRPr="00CA1529" w:rsidRDefault="00CA1529" w:rsidP="004B0193">
            <w:pPr>
              <w:widowControl w:val="0"/>
              <w:tabs>
                <w:tab w:val="left" w:pos="629"/>
              </w:tabs>
              <w:suppressAutoHyphens/>
              <w:autoSpaceDE w:val="0"/>
              <w:snapToGrid w:val="0"/>
              <w:spacing w:after="0" w:line="240" w:lineRule="auto"/>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Культура ответа.</w:t>
            </w:r>
          </w:p>
        </w:tc>
        <w:tc>
          <w:tcPr>
            <w:tcW w:w="4536" w:type="dxa"/>
          </w:tcPr>
          <w:p w:rsidR="00CA1529" w:rsidRPr="00CA1529" w:rsidRDefault="00CA1529" w:rsidP="004B0193">
            <w:pPr>
              <w:widowControl w:val="0"/>
              <w:numPr>
                <w:ilvl w:val="0"/>
                <w:numId w:val="20"/>
              </w:numPr>
              <w:tabs>
                <w:tab w:val="num" w:pos="927"/>
              </w:tabs>
              <w:suppressAutoHyphens/>
              <w:overflowPunct w:val="0"/>
              <w:autoSpaceDE w:val="0"/>
              <w:spacing w:after="0" w:line="240" w:lineRule="auto"/>
              <w:ind w:left="0" w:right="-79" w:firstLine="0"/>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CA1529" w:rsidRPr="00CA1529" w:rsidRDefault="00CA1529" w:rsidP="004B0193">
            <w:pPr>
              <w:widowControl w:val="0"/>
              <w:numPr>
                <w:ilvl w:val="0"/>
                <w:numId w:val="20"/>
              </w:numPr>
              <w:tabs>
                <w:tab w:val="num" w:pos="927"/>
              </w:tabs>
              <w:suppressAutoHyphens/>
              <w:overflowPunct w:val="0"/>
              <w:autoSpaceDE w:val="0"/>
              <w:spacing w:after="0" w:line="240" w:lineRule="auto"/>
              <w:ind w:left="0" w:right="-79" w:firstLine="0"/>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CA1529" w:rsidRPr="00CA1529" w:rsidRDefault="00CA1529" w:rsidP="004B0193">
            <w:pPr>
              <w:widowControl w:val="0"/>
              <w:numPr>
                <w:ilvl w:val="0"/>
                <w:numId w:val="20"/>
              </w:numPr>
              <w:tabs>
                <w:tab w:val="num" w:pos="927"/>
              </w:tabs>
              <w:suppressAutoHyphens/>
              <w:overflowPunct w:val="0"/>
              <w:autoSpaceDE w:val="0"/>
              <w:spacing w:after="0" w:line="240" w:lineRule="auto"/>
              <w:ind w:left="0" w:right="-79" w:firstLine="0"/>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Pr>
                <w:rFonts w:ascii="Times New Roman" w:eastAsia="Times New Roman" w:hAnsi="Times New Roman" w:cs="Times New Roman"/>
                <w:lang w:eastAsia="zh-CN"/>
              </w:rPr>
              <w:t>Корпоративная социальная ответственность</w:t>
            </w:r>
            <w:r w:rsidRPr="00CA1529">
              <w:rPr>
                <w:rFonts w:ascii="Times New Roman" w:eastAsia="Times New Roman" w:hAnsi="Times New Roman" w:cs="Times New Roman"/>
                <w:lang w:eastAsia="zh-CN"/>
              </w:rPr>
              <w:t>», знать основные категории предмета. Оценка «удовлетворительно» предполагает, что материал в основном изложен грамотным языком;</w:t>
            </w:r>
          </w:p>
          <w:p w:rsidR="00CA1529" w:rsidRPr="00CA1529" w:rsidRDefault="00CA1529" w:rsidP="004B0193">
            <w:pPr>
              <w:widowControl w:val="0"/>
              <w:numPr>
                <w:ilvl w:val="0"/>
                <w:numId w:val="20"/>
              </w:numPr>
              <w:tabs>
                <w:tab w:val="num" w:pos="927"/>
              </w:tabs>
              <w:suppressAutoHyphens/>
              <w:autoSpaceDE w:val="0"/>
              <w:spacing w:after="0" w:line="240" w:lineRule="auto"/>
              <w:ind w:left="0" w:right="-79" w:firstLine="0"/>
              <w:jc w:val="both"/>
              <w:rPr>
                <w:rFonts w:ascii="Times New Roman" w:eastAsia="Times New Roman" w:hAnsi="Times New Roman" w:cs="Times New Roman"/>
                <w:lang w:eastAsia="zh-CN"/>
              </w:rPr>
            </w:pPr>
            <w:r w:rsidRPr="00CA1529">
              <w:rPr>
                <w:rFonts w:ascii="Times New Roman" w:eastAsia="Times New Roman" w:hAnsi="Times New Roman" w:cs="Times New Roman"/>
                <w:lang w:eastAsia="zh-CN"/>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CA1529" w:rsidRPr="00CA1529" w:rsidTr="003D5CB6">
        <w:tc>
          <w:tcPr>
            <w:tcW w:w="817" w:type="dxa"/>
            <w:tcBorders>
              <w:top w:val="single" w:sz="4" w:space="0" w:color="000000"/>
              <w:left w:val="single" w:sz="4" w:space="0" w:color="000000"/>
              <w:bottom w:val="single" w:sz="4" w:space="0" w:color="000000"/>
              <w:right w:val="single" w:sz="4" w:space="0" w:color="000000"/>
            </w:tcBorders>
          </w:tcPr>
          <w:p w:rsidR="00CA1529" w:rsidRPr="00CA1529" w:rsidRDefault="00CA1529" w:rsidP="004B0193">
            <w:pPr>
              <w:keepNext/>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lang w:eastAsia="zh-CN"/>
              </w:rPr>
            </w:pPr>
            <w:r w:rsidRPr="00CA1529">
              <w:rPr>
                <w:rFonts w:ascii="Times New Roman" w:eastAsia="Times New Roman" w:hAnsi="Times New Roman" w:cs="Times New Roman"/>
                <w:bCs/>
                <w:color w:val="000000"/>
                <w:lang w:eastAsia="zh-CN"/>
              </w:rPr>
              <w:t>1.</w:t>
            </w:r>
          </w:p>
        </w:tc>
        <w:tc>
          <w:tcPr>
            <w:tcW w:w="2126" w:type="dxa"/>
            <w:tcBorders>
              <w:top w:val="single" w:sz="4" w:space="0" w:color="000000"/>
              <w:left w:val="single" w:sz="4" w:space="0" w:color="000000"/>
              <w:bottom w:val="single" w:sz="4" w:space="0" w:color="000000"/>
              <w:right w:val="single" w:sz="4" w:space="0" w:color="000000"/>
            </w:tcBorders>
          </w:tcPr>
          <w:p w:rsidR="00CA1529" w:rsidRDefault="00CA1529" w:rsidP="004B0193">
            <w:pPr>
              <w:keepNext/>
              <w:widowControl w:val="0"/>
              <w:suppressAutoHyphens/>
              <w:autoSpaceDE w:val="0"/>
              <w:autoSpaceDN w:val="0"/>
              <w:adjustRightInd w:val="0"/>
              <w:spacing w:after="0" w:line="240" w:lineRule="auto"/>
              <w:ind w:left="79" w:firstLine="98"/>
              <w:jc w:val="both"/>
              <w:rPr>
                <w:rFonts w:ascii="Times New Roman" w:eastAsia="Times New Roman" w:hAnsi="Times New Roman" w:cs="Times New Roman"/>
                <w:bCs/>
                <w:color w:val="000000"/>
                <w:lang w:eastAsia="zh-CN"/>
              </w:rPr>
            </w:pPr>
            <w:r w:rsidRPr="00CA1529">
              <w:rPr>
                <w:rFonts w:ascii="Times New Roman" w:eastAsia="Times New Roman" w:hAnsi="Times New Roman" w:cs="Times New Roman"/>
                <w:b/>
                <w:bCs/>
                <w:color w:val="000000"/>
                <w:lang w:eastAsia="zh-CN"/>
              </w:rPr>
              <w:t xml:space="preserve">Тестирование (на </w:t>
            </w:r>
            <w:r w:rsidR="002D3A13">
              <w:rPr>
                <w:rFonts w:ascii="Times New Roman" w:eastAsia="Times New Roman" w:hAnsi="Times New Roman" w:cs="Times New Roman"/>
                <w:b/>
                <w:bCs/>
                <w:color w:val="000000"/>
                <w:lang w:eastAsia="zh-CN"/>
              </w:rPr>
              <w:t>зачете с оценкой</w:t>
            </w:r>
            <w:r w:rsidRPr="00CA1529">
              <w:rPr>
                <w:rFonts w:ascii="Times New Roman" w:eastAsia="Times New Roman" w:hAnsi="Times New Roman" w:cs="Times New Roman"/>
                <w:b/>
                <w:bCs/>
                <w:color w:val="000000"/>
                <w:lang w:eastAsia="zh-CN"/>
              </w:rPr>
              <w:t xml:space="preserve">) - </w:t>
            </w:r>
            <w:r w:rsidR="006C61F8">
              <w:rPr>
                <w:rFonts w:ascii="Times New Roman" w:eastAsia="Times New Roman" w:hAnsi="Times New Roman" w:cs="Times New Roman"/>
                <w:bCs/>
                <w:color w:val="000000"/>
                <w:lang w:eastAsia="zh-CN"/>
              </w:rPr>
              <w:t>ПК-6.1.</w:t>
            </w:r>
            <w:r w:rsidRPr="00CA1529">
              <w:rPr>
                <w:rFonts w:ascii="Times New Roman" w:eastAsia="Times New Roman" w:hAnsi="Times New Roman" w:cs="Times New Roman"/>
                <w:bCs/>
                <w:color w:val="000000"/>
                <w:lang w:eastAsia="zh-CN"/>
              </w:rPr>
              <w:t xml:space="preserve">, </w:t>
            </w:r>
            <w:r w:rsidR="006C61F8">
              <w:rPr>
                <w:rFonts w:ascii="Times New Roman" w:eastAsia="Times New Roman" w:hAnsi="Times New Roman" w:cs="Times New Roman"/>
                <w:bCs/>
                <w:color w:val="000000"/>
                <w:lang w:eastAsia="zh-CN"/>
              </w:rPr>
              <w:t>ПК-6.2</w:t>
            </w:r>
            <w:r w:rsidRPr="00CA1529">
              <w:rPr>
                <w:rFonts w:ascii="Times New Roman" w:eastAsia="Times New Roman" w:hAnsi="Times New Roman" w:cs="Times New Roman"/>
                <w:bCs/>
                <w:color w:val="000000"/>
                <w:lang w:eastAsia="zh-CN"/>
              </w:rPr>
              <w:t xml:space="preserve">, </w:t>
            </w:r>
            <w:r w:rsidR="006C61F8">
              <w:rPr>
                <w:rFonts w:ascii="Times New Roman" w:eastAsia="Times New Roman" w:hAnsi="Times New Roman" w:cs="Times New Roman"/>
                <w:bCs/>
                <w:color w:val="000000"/>
                <w:lang w:eastAsia="zh-CN"/>
              </w:rPr>
              <w:t>ПК-6.3</w:t>
            </w:r>
            <w:r w:rsidRPr="00CA1529">
              <w:rPr>
                <w:rFonts w:ascii="Times New Roman" w:eastAsia="Times New Roman" w:hAnsi="Times New Roman" w:cs="Times New Roman"/>
                <w:bCs/>
                <w:color w:val="000000"/>
                <w:lang w:eastAsia="zh-CN"/>
              </w:rPr>
              <w:t xml:space="preserve">. </w:t>
            </w:r>
          </w:p>
          <w:p w:rsidR="00A23648" w:rsidRPr="00A23648" w:rsidRDefault="00A23648" w:rsidP="004B0193">
            <w:pPr>
              <w:keepNext/>
              <w:widowControl w:val="0"/>
              <w:suppressAutoHyphens/>
              <w:autoSpaceDE w:val="0"/>
              <w:autoSpaceDN w:val="0"/>
              <w:adjustRightInd w:val="0"/>
              <w:spacing w:after="0" w:line="240" w:lineRule="auto"/>
              <w:ind w:left="79" w:firstLine="98"/>
              <w:jc w:val="both"/>
              <w:rPr>
                <w:rFonts w:ascii="Times New Roman" w:eastAsia="Times New Roman" w:hAnsi="Times New Roman" w:cs="Times New Roman"/>
                <w:bCs/>
                <w:color w:val="000000"/>
                <w:lang w:eastAsia="zh-CN"/>
              </w:rPr>
            </w:pPr>
            <w:r w:rsidRPr="00A23648">
              <w:rPr>
                <w:rFonts w:ascii="Times New Roman" w:eastAsia="Times New Roman" w:hAnsi="Times New Roman" w:cs="Times New Roman"/>
                <w:bCs/>
                <w:color w:val="000000"/>
                <w:lang w:eastAsia="zh-CN"/>
              </w:rPr>
              <w:lastRenderedPageBreak/>
              <w:t>ОПК-3</w:t>
            </w:r>
          </w:p>
        </w:tc>
        <w:tc>
          <w:tcPr>
            <w:tcW w:w="2835" w:type="dxa"/>
            <w:tcBorders>
              <w:top w:val="single" w:sz="4" w:space="0" w:color="000000"/>
              <w:left w:val="single" w:sz="4" w:space="0" w:color="000000"/>
              <w:bottom w:val="single" w:sz="4" w:space="0" w:color="000000"/>
              <w:right w:val="single" w:sz="4" w:space="0" w:color="000000"/>
            </w:tcBorders>
          </w:tcPr>
          <w:p w:rsidR="00CA1529" w:rsidRPr="00CA1529" w:rsidRDefault="00CA1529" w:rsidP="004B0193">
            <w:pPr>
              <w:suppressAutoHyphens/>
              <w:autoSpaceDE w:val="0"/>
              <w:spacing w:after="0" w:line="240" w:lineRule="auto"/>
              <w:jc w:val="both"/>
              <w:rPr>
                <w:rFonts w:ascii="Times New Roman" w:eastAsia="Times New Roman" w:hAnsi="Times New Roman" w:cs="Times New Roman"/>
                <w:color w:val="000000"/>
              </w:rPr>
            </w:pPr>
            <w:r w:rsidRPr="00CA1529">
              <w:rPr>
                <w:rFonts w:ascii="Times New Roman" w:eastAsia="Times New Roman" w:hAnsi="Times New Roman" w:cs="Times New Roman"/>
                <w:color w:val="000000"/>
              </w:rPr>
              <w:lastRenderedPageBreak/>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CA1529" w:rsidRPr="00CA1529" w:rsidRDefault="00CA1529" w:rsidP="004B0193">
            <w:pPr>
              <w:keepNext/>
              <w:widowControl w:val="0"/>
              <w:tabs>
                <w:tab w:val="left" w:pos="373"/>
              </w:tabs>
              <w:suppressAutoHyphens/>
              <w:autoSpaceDE w:val="0"/>
              <w:autoSpaceDN w:val="0"/>
              <w:adjustRightInd w:val="0"/>
              <w:spacing w:after="0" w:line="240" w:lineRule="auto"/>
              <w:ind w:left="90" w:hanging="142"/>
              <w:jc w:val="both"/>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«отлично» - процент правильных ответов 80-100%;</w:t>
            </w:r>
          </w:p>
          <w:p w:rsidR="00CA1529" w:rsidRPr="00CA1529" w:rsidRDefault="00CA1529" w:rsidP="004B0193">
            <w:pPr>
              <w:keepNext/>
              <w:widowControl w:val="0"/>
              <w:tabs>
                <w:tab w:val="left" w:pos="373"/>
              </w:tabs>
              <w:suppressAutoHyphens/>
              <w:autoSpaceDE w:val="0"/>
              <w:autoSpaceDN w:val="0"/>
              <w:adjustRightInd w:val="0"/>
              <w:spacing w:after="0" w:line="240" w:lineRule="auto"/>
              <w:ind w:left="90" w:hanging="142"/>
              <w:jc w:val="both"/>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 xml:space="preserve"> «хорошо» - процент правильных ответов 65-79,9%;</w:t>
            </w:r>
          </w:p>
          <w:p w:rsidR="00CA1529" w:rsidRPr="00CA1529" w:rsidRDefault="00CA1529" w:rsidP="004B0193">
            <w:pPr>
              <w:keepNext/>
              <w:widowControl w:val="0"/>
              <w:tabs>
                <w:tab w:val="left" w:pos="373"/>
              </w:tabs>
              <w:suppressAutoHyphens/>
              <w:autoSpaceDE w:val="0"/>
              <w:autoSpaceDN w:val="0"/>
              <w:adjustRightInd w:val="0"/>
              <w:spacing w:after="0" w:line="240" w:lineRule="auto"/>
              <w:ind w:left="90" w:hanging="142"/>
              <w:jc w:val="both"/>
              <w:rPr>
                <w:rFonts w:ascii="Times New Roman" w:eastAsia="Times New Roman" w:hAnsi="Times New Roman" w:cs="Times New Roman"/>
                <w:bCs/>
                <w:color w:val="000000"/>
                <w:sz w:val="20"/>
                <w:szCs w:val="20"/>
                <w:lang w:eastAsia="zh-CN"/>
              </w:rPr>
            </w:pPr>
            <w:r w:rsidRPr="00CA1529">
              <w:rPr>
                <w:rFonts w:ascii="Times New Roman" w:eastAsia="Times New Roman" w:hAnsi="Times New Roman" w:cs="Times New Roman"/>
                <w:bCs/>
                <w:color w:val="000000"/>
                <w:sz w:val="20"/>
                <w:szCs w:val="20"/>
                <w:lang w:eastAsia="zh-CN"/>
              </w:rPr>
              <w:t xml:space="preserve">«удовлетворительно» - процент правильных </w:t>
            </w:r>
            <w:r w:rsidRPr="00CA1529">
              <w:rPr>
                <w:rFonts w:ascii="Times New Roman" w:eastAsia="Times New Roman" w:hAnsi="Times New Roman" w:cs="Times New Roman"/>
                <w:bCs/>
                <w:color w:val="000000"/>
                <w:sz w:val="20"/>
                <w:szCs w:val="20"/>
                <w:lang w:eastAsia="zh-CN"/>
              </w:rPr>
              <w:lastRenderedPageBreak/>
              <w:t>ответов 50-64,9%;</w:t>
            </w:r>
          </w:p>
          <w:p w:rsidR="00CA1529" w:rsidRPr="00CA1529" w:rsidRDefault="00CA1529" w:rsidP="004B0193">
            <w:pPr>
              <w:keepNext/>
              <w:widowControl w:val="0"/>
              <w:tabs>
                <w:tab w:val="left" w:pos="373"/>
              </w:tabs>
              <w:suppressAutoHyphens/>
              <w:autoSpaceDE w:val="0"/>
              <w:autoSpaceDN w:val="0"/>
              <w:adjustRightInd w:val="0"/>
              <w:spacing w:after="0" w:line="240" w:lineRule="auto"/>
              <w:ind w:left="90" w:hanging="142"/>
              <w:jc w:val="both"/>
              <w:rPr>
                <w:rFonts w:ascii="Times New Roman" w:eastAsia="Times New Roman" w:hAnsi="Times New Roman" w:cs="Times New Roman"/>
                <w:lang w:eastAsia="zh-CN"/>
              </w:rPr>
            </w:pPr>
            <w:r w:rsidRPr="00CA1529">
              <w:rPr>
                <w:rFonts w:ascii="Times New Roman" w:eastAsia="Times New Roman" w:hAnsi="Times New Roman" w:cs="Times New Roman"/>
                <w:bCs/>
                <w:color w:val="000000"/>
                <w:sz w:val="20"/>
                <w:szCs w:val="20"/>
                <w:lang w:eastAsia="zh-CN"/>
              </w:rPr>
              <w:t>«неудовлетворительно» - процент правильных ответов менее 50%.</w:t>
            </w:r>
          </w:p>
        </w:tc>
      </w:tr>
    </w:tbl>
    <w:p w:rsidR="00CA1529" w:rsidRPr="00CA1529" w:rsidRDefault="00CA1529" w:rsidP="004B0193">
      <w:pPr>
        <w:keepNext/>
        <w:widowControl w:val="0"/>
        <w:autoSpaceDE w:val="0"/>
        <w:spacing w:before="240" w:after="60" w:line="240" w:lineRule="auto"/>
        <w:ind w:firstLine="567"/>
        <w:jc w:val="both"/>
        <w:outlineLvl w:val="0"/>
        <w:rPr>
          <w:rFonts w:ascii="Times New Roman" w:eastAsia="Times New Roman" w:hAnsi="Times New Roman" w:cs="Times New Roman"/>
          <w:b/>
          <w:bCs/>
          <w:kern w:val="1"/>
          <w:sz w:val="24"/>
          <w:szCs w:val="24"/>
          <w:lang w:eastAsia="zh-CN"/>
        </w:rPr>
      </w:pPr>
    </w:p>
    <w:p w:rsidR="00CA1529" w:rsidRPr="00CA1529" w:rsidRDefault="00CA1529" w:rsidP="004B0193">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r w:rsidRPr="00CA1529">
        <w:rPr>
          <w:rFonts w:ascii="Times New Roman" w:eastAsia="Times New Roman" w:hAnsi="Times New Roman" w:cs="Times New Roman"/>
          <w:b/>
          <w:sz w:val="24"/>
          <w:szCs w:val="24"/>
          <w:lang w:eastAsia="zh-C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CA1529" w:rsidRPr="00CA1529" w:rsidRDefault="00CA1529" w:rsidP="004B0193">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p>
    <w:p w:rsid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b/>
          <w:sz w:val="24"/>
          <w:szCs w:val="20"/>
          <w:lang w:eastAsia="zh-CN"/>
        </w:rPr>
      </w:pPr>
      <w:r w:rsidRPr="00CA1529">
        <w:rPr>
          <w:rFonts w:ascii="Times New Roman" w:eastAsia="Times New Roman" w:hAnsi="Times New Roman" w:cs="Times New Roman"/>
          <w:b/>
          <w:sz w:val="24"/>
          <w:szCs w:val="24"/>
          <w:lang w:eastAsia="zh-CN"/>
        </w:rPr>
        <w:t xml:space="preserve">6.3.1. </w:t>
      </w:r>
      <w:r w:rsidRPr="00CA1529">
        <w:rPr>
          <w:rFonts w:ascii="Times New Roman" w:eastAsia="Times New Roman" w:hAnsi="Times New Roman" w:cs="Times New Roman"/>
          <w:b/>
          <w:sz w:val="24"/>
          <w:szCs w:val="20"/>
          <w:lang w:eastAsia="zh-CN"/>
        </w:rPr>
        <w:t>Примерные тестовые задания для текущего контроля</w:t>
      </w: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1</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В каком году была принята «Хартия бизнеса в России»?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smartTag w:uri="urn:schemas-microsoft-com:office:smarttags" w:element="metricconverter">
        <w:smartTagPr>
          <w:attr w:name="ProductID" w:val="1993 г"/>
        </w:smartTagPr>
        <w:r w:rsidR="00CA1529" w:rsidRPr="004E64B2">
          <w:rPr>
            <w:rFonts w:ascii="Times New Roman" w:eastAsia="Times New Roman" w:hAnsi="Times New Roman" w:cs="Times New Roman"/>
            <w:color w:val="000000"/>
            <w:sz w:val="24"/>
            <w:szCs w:val="24"/>
            <w:lang w:eastAsia="ru-RU"/>
          </w:rPr>
          <w:t>1993 г</w:t>
        </w:r>
      </w:smartTag>
      <w:r w:rsidR="00CA1529" w:rsidRPr="004E64B2">
        <w:rPr>
          <w:rFonts w:ascii="Times New Roman" w:eastAsia="Times New Roman" w:hAnsi="Times New Roman" w:cs="Times New Roman"/>
          <w:color w:val="000000"/>
          <w:sz w:val="24"/>
          <w:szCs w:val="24"/>
          <w:lang w:eastAsia="ru-RU"/>
        </w:rPr>
        <w:t>.;</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smartTag w:uri="urn:schemas-microsoft-com:office:smarttags" w:element="metricconverter">
        <w:smartTagPr>
          <w:attr w:name="ProductID" w:val="2004 г"/>
        </w:smartTagPr>
        <w:r w:rsidR="00CA1529" w:rsidRPr="004E64B2">
          <w:rPr>
            <w:rFonts w:ascii="Times New Roman" w:eastAsia="Times New Roman" w:hAnsi="Times New Roman" w:cs="Times New Roman"/>
            <w:color w:val="000000"/>
            <w:sz w:val="24"/>
            <w:szCs w:val="24"/>
            <w:lang w:eastAsia="ru-RU"/>
          </w:rPr>
          <w:t>2004 г</w:t>
        </w:r>
      </w:smartTag>
      <w:r w:rsidR="00CA1529" w:rsidRPr="004E64B2">
        <w:rPr>
          <w:rFonts w:ascii="Times New Roman" w:eastAsia="Times New Roman" w:hAnsi="Times New Roman" w:cs="Times New Roman"/>
          <w:color w:val="000000"/>
          <w:sz w:val="24"/>
          <w:szCs w:val="24"/>
          <w:lang w:eastAsia="ru-RU"/>
        </w:rPr>
        <w:t>.;</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smartTag w:uri="urn:schemas-microsoft-com:office:smarttags" w:element="metricconverter">
        <w:smartTagPr>
          <w:attr w:name="ProductID" w:val="1995 г"/>
        </w:smartTagPr>
        <w:r w:rsidR="00CA1529" w:rsidRPr="004E64B2">
          <w:rPr>
            <w:rFonts w:ascii="Times New Roman" w:eastAsia="Times New Roman" w:hAnsi="Times New Roman" w:cs="Times New Roman"/>
            <w:color w:val="000000"/>
            <w:sz w:val="24"/>
            <w:szCs w:val="24"/>
            <w:lang w:eastAsia="ru-RU"/>
          </w:rPr>
          <w:t>1995 г</w:t>
        </w:r>
      </w:smartTag>
      <w:r w:rsidR="00CA1529" w:rsidRPr="004E64B2">
        <w:rPr>
          <w:rFonts w:ascii="Times New Roman" w:eastAsia="Times New Roman" w:hAnsi="Times New Roman" w:cs="Times New Roman"/>
          <w:color w:val="000000"/>
          <w:sz w:val="24"/>
          <w:szCs w:val="24"/>
          <w:lang w:eastAsia="ru-RU"/>
        </w:rPr>
        <w:t>.;</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smartTag w:uri="urn:schemas-microsoft-com:office:smarttags" w:element="metricconverter">
        <w:smartTagPr>
          <w:attr w:name="ProductID" w:val="2001 г"/>
        </w:smartTagPr>
        <w:r w:rsidR="00CA1529" w:rsidRPr="004E64B2">
          <w:rPr>
            <w:rFonts w:ascii="Times New Roman" w:eastAsia="Times New Roman" w:hAnsi="Times New Roman" w:cs="Times New Roman"/>
            <w:color w:val="000000"/>
            <w:sz w:val="24"/>
            <w:szCs w:val="24"/>
            <w:lang w:eastAsia="ru-RU"/>
          </w:rPr>
          <w:t>2001 г</w:t>
        </w:r>
      </w:smartTag>
      <w:r w:rsidR="00CA1529" w:rsidRPr="004E64B2">
        <w:rPr>
          <w:rFonts w:ascii="Times New Roman" w:eastAsia="Times New Roman" w:hAnsi="Times New Roman" w:cs="Times New Roman"/>
          <w:color w:val="000000"/>
          <w:sz w:val="24"/>
          <w:szCs w:val="24"/>
          <w:lang w:eastAsia="ru-RU"/>
        </w:rPr>
        <w:t>.;</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sidR="00CA1529" w:rsidRPr="004E64B2">
        <w:rPr>
          <w:rFonts w:ascii="Times New Roman" w:eastAsia="Times New Roman" w:hAnsi="Times New Roman" w:cs="Times New Roman"/>
          <w:color w:val="000000"/>
          <w:sz w:val="24"/>
          <w:szCs w:val="24"/>
          <w:lang w:eastAsia="ru-RU"/>
        </w:rPr>
        <w:t>2010г.</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2</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Госрегулирование социальной сферы проявляется в виде:</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налоговых льгот;</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информационной поддержки;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финансирования;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w:t>
      </w:r>
      <w:r w:rsidR="00CA1529" w:rsidRPr="004E64B2">
        <w:rPr>
          <w:rFonts w:ascii="Times New Roman" w:eastAsia="Times New Roman" w:hAnsi="Times New Roman" w:cs="Times New Roman"/>
          <w:color w:val="000000"/>
          <w:sz w:val="24"/>
          <w:szCs w:val="24"/>
          <w:lang w:eastAsia="ru-RU"/>
        </w:rPr>
        <w:t>юридической поддержки.</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B2B1A">
        <w:rPr>
          <w:rFonts w:ascii="Times New Roman" w:eastAsia="Times New Roman" w:hAnsi="Times New Roman" w:cs="Times New Roman"/>
          <w:b/>
          <w:color w:val="000000"/>
          <w:sz w:val="24"/>
          <w:szCs w:val="24"/>
          <w:lang w:eastAsia="ru-RU"/>
        </w:rPr>
        <w:t>Задание 3</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Какие элементы включает в себя понятие «качество жизни»?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потребление материальных благ, продуктов питания, качество жилищных условий и занятости;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развитие сферы услуг, образования, культуры, социального обеспечения;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удовлетворенность человека работой и жизненными условиями;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удовлетворенность человека социальным статусом, финансовым положением и семейными отношениями.</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4</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Субъектами социальных инвестиций являются: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органы государственной власти;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государственные и муниципальные предприятия;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российские и иностранные частные коммерческие и некоммерческие организации;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физические лица.</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5</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Что является внешним стимулом для бизнеса компании, занимающейся меценатством?</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гражданский долг;</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высокий уровень самосознания;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известность;</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реклама, способствующая формированию имиджа;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CA1529" w:rsidRPr="004E64B2">
        <w:rPr>
          <w:rFonts w:ascii="Times New Roman" w:eastAsia="Times New Roman" w:hAnsi="Times New Roman" w:cs="Times New Roman"/>
          <w:color w:val="000000"/>
          <w:sz w:val="24"/>
          <w:szCs w:val="24"/>
          <w:lang w:eastAsia="ru-RU"/>
        </w:rPr>
        <w:t>снижение налоговых ставок.</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 xml:space="preserve"> </w:t>
      </w: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lastRenderedPageBreak/>
        <w:t>Задание 6</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Как называется форма финансовой помощи, выделяемой компанией на реализацию долгосрочных и совместных партнерских социальных программ, направленных на повышение уровня жизни различных слоев общества?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корпоративный фонд;</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социальные инвестиции;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спонсорство;</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денежные гранты;</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CA1529" w:rsidRPr="004E64B2">
        <w:rPr>
          <w:rFonts w:ascii="Times New Roman" w:eastAsia="Times New Roman" w:hAnsi="Times New Roman" w:cs="Times New Roman"/>
          <w:color w:val="000000"/>
          <w:sz w:val="24"/>
          <w:szCs w:val="24"/>
          <w:lang w:eastAsia="ru-RU"/>
        </w:rPr>
        <w:t>социально значимый маркетинг.</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 xml:space="preserve"> </w:t>
      </w: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7</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Какую цель преследует коммерческая организация, осуществляющая социальные инвестиции?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повышение национального дохода;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повышение уровня (качества) жизни;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получение прибыли;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A1529" w:rsidRPr="004E64B2">
        <w:rPr>
          <w:rFonts w:ascii="Times New Roman" w:eastAsia="Times New Roman" w:hAnsi="Times New Roman" w:cs="Times New Roman"/>
          <w:color w:val="000000"/>
          <w:sz w:val="24"/>
          <w:szCs w:val="24"/>
          <w:lang w:eastAsia="ru-RU"/>
        </w:rPr>
        <w:t>повышение уровня и качества жизни посредством удовлетворения материальных, духовных и социальных потребностей.</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B2B1A">
        <w:rPr>
          <w:rFonts w:ascii="Times New Roman" w:eastAsia="Times New Roman" w:hAnsi="Times New Roman" w:cs="Times New Roman"/>
          <w:b/>
          <w:color w:val="000000"/>
          <w:sz w:val="24"/>
          <w:szCs w:val="24"/>
          <w:lang w:eastAsia="ru-RU"/>
        </w:rPr>
        <w:t>Задание 8</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Социальная ответственность бизнеса проявляется путем:</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уплаты налогов в фонд медицинского страхования;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финансирования корпорацией мероприятий по охране окружающей среды;</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благотворительности;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социально-ориентированной политики в отношении сотрудников корпорации.</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9</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Что выступает внутренним мотивом компании, занимающейся благотворительностью?</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нравственные мотивы;</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рост доверия потребителей;</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реклама;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любовь к искусству.</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10</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Социальная ответственность корпораций проявляется в отношении к:</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потребителям;</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сотрудникам;</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обществу в целом;</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клиентам;</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11</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Какое название носит теория, которая гласит, что корпорации обязаны вносить значительный вклад в улучшение качества жизни людей?</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теория корпоративного эгоизма;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теория корпоративного альтруизма;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теория ответственного поведения;</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теория социальной ответственности;</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CA1529" w:rsidRPr="004E64B2">
        <w:rPr>
          <w:rFonts w:ascii="Times New Roman" w:eastAsia="Times New Roman" w:hAnsi="Times New Roman" w:cs="Times New Roman"/>
          <w:color w:val="000000"/>
          <w:sz w:val="24"/>
          <w:szCs w:val="24"/>
          <w:lang w:eastAsia="ru-RU"/>
        </w:rPr>
        <w:t>теория благотворительности.</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t xml:space="preserve"> </w:t>
      </w:r>
    </w:p>
    <w:p w:rsidR="00CA1529" w:rsidRPr="00CB2B1A" w:rsidRDefault="00CA1529" w:rsidP="004B019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B2B1A">
        <w:rPr>
          <w:rFonts w:ascii="Times New Roman" w:eastAsia="Times New Roman" w:hAnsi="Times New Roman" w:cs="Times New Roman"/>
          <w:b/>
          <w:color w:val="000000"/>
          <w:sz w:val="24"/>
          <w:szCs w:val="24"/>
          <w:lang w:eastAsia="ru-RU"/>
        </w:rPr>
        <w:t>Задание 12</w:t>
      </w:r>
    </w:p>
    <w:p w:rsidR="00CA1529" w:rsidRPr="004E64B2" w:rsidRDefault="00CA1529" w:rsidP="004B01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64B2">
        <w:rPr>
          <w:rFonts w:ascii="Times New Roman" w:eastAsia="Times New Roman" w:hAnsi="Times New Roman" w:cs="Times New Roman"/>
          <w:color w:val="000000"/>
          <w:sz w:val="24"/>
          <w:szCs w:val="24"/>
          <w:lang w:eastAsia="ru-RU"/>
        </w:rPr>
        <w:lastRenderedPageBreak/>
        <w:t>Какой из вариантов является примером наступления социальной ответственности бизнеса?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A1529" w:rsidRPr="004E64B2">
        <w:rPr>
          <w:rFonts w:ascii="Times New Roman" w:eastAsia="Times New Roman" w:hAnsi="Times New Roman" w:cs="Times New Roman"/>
          <w:color w:val="000000"/>
          <w:sz w:val="24"/>
          <w:szCs w:val="24"/>
          <w:lang w:eastAsia="ru-RU"/>
        </w:rPr>
        <w:t>субъект бизнеса уделил недостаточно внимания требованиям общества;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A1529" w:rsidRPr="004E64B2">
        <w:rPr>
          <w:rFonts w:ascii="Times New Roman" w:eastAsia="Times New Roman" w:hAnsi="Times New Roman" w:cs="Times New Roman"/>
          <w:color w:val="000000"/>
          <w:sz w:val="24"/>
          <w:szCs w:val="24"/>
          <w:lang w:eastAsia="ru-RU"/>
        </w:rPr>
        <w:t>субъект бизнеса уделяет пристальное внимание запросам общества;</w:t>
      </w:r>
    </w:p>
    <w:p w:rsidR="00CA1529" w:rsidRPr="004E64B2"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A1529" w:rsidRPr="004E64B2">
        <w:rPr>
          <w:rFonts w:ascii="Times New Roman" w:eastAsia="Times New Roman" w:hAnsi="Times New Roman" w:cs="Times New Roman"/>
          <w:color w:val="000000"/>
          <w:sz w:val="24"/>
          <w:szCs w:val="24"/>
          <w:lang w:eastAsia="ru-RU"/>
        </w:rPr>
        <w:t>происходит замедление воспроизводства трудовых ресурсов на территориях, являющихся ресурсной базой для данного вида бизнеса;</w:t>
      </w:r>
    </w:p>
    <w:p w:rsidR="00CA1529" w:rsidRPr="00CA1529" w:rsidRDefault="00CB2B1A" w:rsidP="00CB2B1A">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CA1529" w:rsidRPr="004E64B2">
        <w:rPr>
          <w:rFonts w:ascii="Times New Roman" w:eastAsia="Times New Roman" w:hAnsi="Times New Roman" w:cs="Times New Roman"/>
          <w:color w:val="000000"/>
          <w:sz w:val="24"/>
          <w:szCs w:val="24"/>
          <w:lang w:eastAsia="ru-RU"/>
        </w:rPr>
        <w:t>происходит замедление воспроизводства трудовых ресурсов на территориях, не являющихся ресурсной базой для данного вида бизнеса.</w:t>
      </w:r>
    </w:p>
    <w:bookmarkEnd w:id="3"/>
    <w:bookmarkEnd w:id="4"/>
    <w:p w:rsidR="00CA1529" w:rsidRDefault="00CA1529" w:rsidP="004B0193">
      <w:pPr>
        <w:spacing w:after="0" w:line="240" w:lineRule="auto"/>
        <w:ind w:firstLine="709"/>
        <w:jc w:val="both"/>
        <w:rPr>
          <w:rFonts w:ascii="Times New Roman" w:eastAsia="Times New Roman" w:hAnsi="Times New Roman" w:cs="Times New Roman"/>
          <w:b/>
          <w:bCs/>
          <w:sz w:val="24"/>
          <w:szCs w:val="24"/>
          <w:lang w:eastAsia="ru-RU"/>
        </w:rPr>
      </w:pPr>
    </w:p>
    <w:p w:rsidR="004E64B2" w:rsidRPr="004E64B2" w:rsidRDefault="00504985" w:rsidP="004B0193">
      <w:pPr>
        <w:spacing w:after="0" w:line="240" w:lineRule="auto"/>
        <w:ind w:firstLine="709"/>
        <w:jc w:val="both"/>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6.3.1.1.</w:t>
      </w:r>
      <w:r w:rsidR="004E64B2" w:rsidRPr="004E64B2">
        <w:rPr>
          <w:rFonts w:ascii="Times New Roman" w:eastAsia="Times New Roman" w:hAnsi="Times New Roman" w:cs="Times New Roman"/>
          <w:b/>
          <w:bCs/>
          <w:caps/>
          <w:sz w:val="24"/>
          <w:szCs w:val="24"/>
          <w:lang w:eastAsia="ru-RU"/>
        </w:rPr>
        <w:t xml:space="preserve"> В</w:t>
      </w:r>
      <w:r w:rsidR="007F5C77" w:rsidRPr="004E64B2">
        <w:rPr>
          <w:rFonts w:ascii="Times New Roman" w:eastAsia="Times New Roman" w:hAnsi="Times New Roman" w:cs="Times New Roman"/>
          <w:b/>
          <w:bCs/>
          <w:sz w:val="24"/>
          <w:szCs w:val="24"/>
          <w:lang w:eastAsia="ru-RU"/>
        </w:rPr>
        <w:t>опросы и задания для зачета/зачета с оценкой</w:t>
      </w:r>
    </w:p>
    <w:p w:rsidR="004E64B2" w:rsidRPr="004E64B2" w:rsidRDefault="004E64B2" w:rsidP="00CB2B1A">
      <w:pPr>
        <w:spacing w:after="0" w:line="240" w:lineRule="auto"/>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1. Понятие социальной ответственности, её смысл при любых преобразованиях общества; </w:t>
      </w:r>
      <w:r w:rsidRPr="004E64B2">
        <w:rPr>
          <w:rFonts w:ascii="Times New Roman" w:eastAsia="Times New Roman" w:hAnsi="Times New Roman" w:cs="Times New Roman"/>
          <w:sz w:val="24"/>
          <w:szCs w:val="24"/>
          <w:lang w:eastAsia="ru-RU"/>
        </w:rPr>
        <w:br/>
        <w:t xml:space="preserve">2. Роль чувства ответственности и других качеств гражданина в реализации социальной ответственности как аспекта жизни общества; </w:t>
      </w:r>
      <w:r w:rsidRPr="004E64B2">
        <w:rPr>
          <w:rFonts w:ascii="Times New Roman" w:eastAsia="Times New Roman" w:hAnsi="Times New Roman" w:cs="Times New Roman"/>
          <w:sz w:val="24"/>
          <w:szCs w:val="24"/>
          <w:lang w:eastAsia="ru-RU"/>
        </w:rPr>
        <w:br/>
        <w:t xml:space="preserve">3. Структуры, несущие социальную ответственность; </w:t>
      </w:r>
      <w:r w:rsidRPr="004E64B2">
        <w:rPr>
          <w:rFonts w:ascii="Times New Roman" w:eastAsia="Times New Roman" w:hAnsi="Times New Roman" w:cs="Times New Roman"/>
          <w:sz w:val="24"/>
          <w:szCs w:val="24"/>
          <w:lang w:eastAsia="ru-RU"/>
        </w:rPr>
        <w:br/>
        <w:t xml:space="preserve">4. Обязанности и обязательства структур, несущих социальную ответственность; </w:t>
      </w:r>
      <w:r w:rsidRPr="004E64B2">
        <w:rPr>
          <w:rFonts w:ascii="Times New Roman" w:eastAsia="Times New Roman" w:hAnsi="Times New Roman" w:cs="Times New Roman"/>
          <w:sz w:val="24"/>
          <w:szCs w:val="24"/>
          <w:lang w:eastAsia="ru-RU"/>
        </w:rPr>
        <w:br/>
        <w:t xml:space="preserve">5. Принципы социальной ответственности; </w:t>
      </w:r>
      <w:r w:rsidRPr="004E64B2">
        <w:rPr>
          <w:rFonts w:ascii="Times New Roman" w:eastAsia="Times New Roman" w:hAnsi="Times New Roman" w:cs="Times New Roman"/>
          <w:sz w:val="24"/>
          <w:szCs w:val="24"/>
          <w:lang w:eastAsia="ru-RU"/>
        </w:rPr>
        <w:br/>
        <w:t xml:space="preserve">6. Условия восприятия принципов корпоративной социальной ответственности в России; </w:t>
      </w:r>
      <w:r w:rsidRPr="004E64B2">
        <w:rPr>
          <w:rFonts w:ascii="Times New Roman" w:eastAsia="Times New Roman" w:hAnsi="Times New Roman" w:cs="Times New Roman"/>
          <w:sz w:val="24"/>
          <w:szCs w:val="24"/>
          <w:lang w:eastAsia="ru-RU"/>
        </w:rPr>
        <w:br/>
        <w:t xml:space="preserve">7. Понятие осознанной социальной ответственности; </w:t>
      </w:r>
      <w:r w:rsidRPr="004E64B2">
        <w:rPr>
          <w:rFonts w:ascii="Times New Roman" w:eastAsia="Times New Roman" w:hAnsi="Times New Roman" w:cs="Times New Roman"/>
          <w:sz w:val="24"/>
          <w:szCs w:val="24"/>
          <w:lang w:eastAsia="ru-RU"/>
        </w:rPr>
        <w:br/>
        <w:t xml:space="preserve">8. Осознанная социальная ответственность как инструмент укрепления и распространения моральных ценностей в обществе; </w:t>
      </w:r>
      <w:r w:rsidRPr="004E64B2">
        <w:rPr>
          <w:rFonts w:ascii="Times New Roman" w:eastAsia="Times New Roman" w:hAnsi="Times New Roman" w:cs="Times New Roman"/>
          <w:sz w:val="24"/>
          <w:szCs w:val="24"/>
          <w:lang w:eastAsia="ru-RU"/>
        </w:rPr>
        <w:br/>
        <w:t xml:space="preserve">9. Критерии выполнения социальных обязательств в области социальных гарантий персонала; </w:t>
      </w:r>
      <w:r w:rsidRPr="004E64B2">
        <w:rPr>
          <w:rFonts w:ascii="Times New Roman" w:eastAsia="Times New Roman" w:hAnsi="Times New Roman" w:cs="Times New Roman"/>
          <w:sz w:val="24"/>
          <w:szCs w:val="24"/>
          <w:lang w:eastAsia="ru-RU"/>
        </w:rPr>
        <w:br/>
        <w:t xml:space="preserve">10. Критерии выполнения социальных обязательств в области охраны труда и здоровья; </w:t>
      </w:r>
      <w:r w:rsidRPr="004E64B2">
        <w:rPr>
          <w:rFonts w:ascii="Times New Roman" w:eastAsia="Times New Roman" w:hAnsi="Times New Roman" w:cs="Times New Roman"/>
          <w:sz w:val="24"/>
          <w:szCs w:val="24"/>
          <w:lang w:eastAsia="ru-RU"/>
        </w:rPr>
        <w:br/>
        <w:t xml:space="preserve">11. Критерии выполнения социальных обязательств в области охраны окружающей среды и ресурсосбережения; </w:t>
      </w:r>
      <w:r w:rsidRPr="004E64B2">
        <w:rPr>
          <w:rFonts w:ascii="Times New Roman" w:eastAsia="Times New Roman" w:hAnsi="Times New Roman" w:cs="Times New Roman"/>
          <w:sz w:val="24"/>
          <w:szCs w:val="24"/>
          <w:lang w:eastAsia="ru-RU"/>
        </w:rPr>
        <w:br/>
        <w:t xml:space="preserve">12. Критерии выполнения социальных обязательств в области поддержки местного сообщества; </w:t>
      </w:r>
      <w:r w:rsidRPr="004E64B2">
        <w:rPr>
          <w:rFonts w:ascii="Times New Roman" w:eastAsia="Times New Roman" w:hAnsi="Times New Roman" w:cs="Times New Roman"/>
          <w:sz w:val="24"/>
          <w:szCs w:val="24"/>
          <w:lang w:eastAsia="ru-RU"/>
        </w:rPr>
        <w:br/>
        <w:t xml:space="preserve">13. Виды затрат на деятельность в области осознанной КСО; </w:t>
      </w:r>
      <w:r w:rsidRPr="004E64B2">
        <w:rPr>
          <w:rFonts w:ascii="Times New Roman" w:eastAsia="Times New Roman" w:hAnsi="Times New Roman" w:cs="Times New Roman"/>
          <w:sz w:val="24"/>
          <w:szCs w:val="24"/>
          <w:lang w:eastAsia="ru-RU"/>
        </w:rPr>
        <w:br/>
        <w:t xml:space="preserve">14. Структура отраслевых социальных инвестиций; </w:t>
      </w:r>
      <w:r w:rsidRPr="004E64B2">
        <w:rPr>
          <w:rFonts w:ascii="Times New Roman" w:eastAsia="Times New Roman" w:hAnsi="Times New Roman" w:cs="Times New Roman"/>
          <w:sz w:val="24"/>
          <w:szCs w:val="24"/>
          <w:lang w:eastAsia="ru-RU"/>
        </w:rPr>
        <w:br/>
        <w:t xml:space="preserve">15. Выгоды и окупаемость затрат организации при реализации программ социальной ответственности; </w:t>
      </w:r>
      <w:r w:rsidRPr="004E64B2">
        <w:rPr>
          <w:rFonts w:ascii="Times New Roman" w:eastAsia="Times New Roman" w:hAnsi="Times New Roman" w:cs="Times New Roman"/>
          <w:sz w:val="24"/>
          <w:szCs w:val="24"/>
          <w:lang w:eastAsia="ru-RU"/>
        </w:rPr>
        <w:br/>
        <w:t xml:space="preserve">16. Культура производства и возможные противоречия между социальными обязательствами и коммерческой целесообразностью; </w:t>
      </w:r>
      <w:r w:rsidRPr="004E64B2">
        <w:rPr>
          <w:rFonts w:ascii="Times New Roman" w:eastAsia="Times New Roman" w:hAnsi="Times New Roman" w:cs="Times New Roman"/>
          <w:sz w:val="24"/>
          <w:szCs w:val="24"/>
          <w:lang w:eastAsia="ru-RU"/>
        </w:rPr>
        <w:br/>
        <w:t xml:space="preserve">17. Самооценка выполнения социальных обязательств; </w:t>
      </w:r>
      <w:r w:rsidRPr="004E64B2">
        <w:rPr>
          <w:rFonts w:ascii="Times New Roman" w:eastAsia="Times New Roman" w:hAnsi="Times New Roman" w:cs="Times New Roman"/>
          <w:sz w:val="24"/>
          <w:szCs w:val="24"/>
          <w:lang w:eastAsia="ru-RU"/>
        </w:rPr>
        <w:br/>
        <w:t xml:space="preserve">18. Внешняя оценка выполнения социальных обязательств; </w:t>
      </w:r>
      <w:r w:rsidRPr="004E64B2">
        <w:rPr>
          <w:rFonts w:ascii="Times New Roman" w:eastAsia="Times New Roman" w:hAnsi="Times New Roman" w:cs="Times New Roman"/>
          <w:sz w:val="24"/>
          <w:szCs w:val="24"/>
          <w:lang w:eastAsia="ru-RU"/>
        </w:rPr>
        <w:br/>
        <w:t xml:space="preserve">19. Предпосылки для развития движения в области социальной ответственности; </w:t>
      </w:r>
      <w:r w:rsidRPr="004E64B2">
        <w:rPr>
          <w:rFonts w:ascii="Times New Roman" w:eastAsia="Times New Roman" w:hAnsi="Times New Roman" w:cs="Times New Roman"/>
          <w:sz w:val="24"/>
          <w:szCs w:val="24"/>
          <w:lang w:eastAsia="ru-RU"/>
        </w:rPr>
        <w:br/>
        <w:t xml:space="preserve">20. Причины появления стандарта «Социальной ответственности»; </w:t>
      </w:r>
      <w:r w:rsidRPr="004E64B2">
        <w:rPr>
          <w:rFonts w:ascii="Times New Roman" w:eastAsia="Times New Roman" w:hAnsi="Times New Roman" w:cs="Times New Roman"/>
          <w:sz w:val="24"/>
          <w:szCs w:val="24"/>
          <w:lang w:eastAsia="ru-RU"/>
        </w:rPr>
        <w:br/>
        <w:t xml:space="preserve">21. Стратегические цели стандарта «Социальной ответственности»; </w:t>
      </w:r>
      <w:r w:rsidRPr="004E64B2">
        <w:rPr>
          <w:rFonts w:ascii="Times New Roman" w:eastAsia="Times New Roman" w:hAnsi="Times New Roman" w:cs="Times New Roman"/>
          <w:sz w:val="24"/>
          <w:szCs w:val="24"/>
          <w:lang w:eastAsia="ru-RU"/>
        </w:rPr>
        <w:br/>
        <w:t xml:space="preserve">22. Область применения стандарта «Социальной ответственности»; </w:t>
      </w:r>
      <w:r w:rsidRPr="004E64B2">
        <w:rPr>
          <w:rFonts w:ascii="Times New Roman" w:eastAsia="Times New Roman" w:hAnsi="Times New Roman" w:cs="Times New Roman"/>
          <w:sz w:val="24"/>
          <w:szCs w:val="24"/>
          <w:lang w:eastAsia="ru-RU"/>
        </w:rPr>
        <w:br/>
        <w:t xml:space="preserve">23. Основные требования стандарта «Социальной ответственности»; </w:t>
      </w:r>
      <w:r w:rsidRPr="004E64B2">
        <w:rPr>
          <w:rFonts w:ascii="Times New Roman" w:eastAsia="Times New Roman" w:hAnsi="Times New Roman" w:cs="Times New Roman"/>
          <w:sz w:val="24"/>
          <w:szCs w:val="24"/>
          <w:lang w:eastAsia="ru-RU"/>
        </w:rPr>
        <w:br/>
        <w:t xml:space="preserve">24. Социальные права персонала; </w:t>
      </w:r>
      <w:r w:rsidRPr="004E64B2">
        <w:rPr>
          <w:rFonts w:ascii="Times New Roman" w:eastAsia="Times New Roman" w:hAnsi="Times New Roman" w:cs="Times New Roman"/>
          <w:sz w:val="24"/>
          <w:szCs w:val="24"/>
          <w:lang w:eastAsia="ru-RU"/>
        </w:rPr>
        <w:br/>
        <w:t xml:space="preserve">25. Охрана окружающей среды; </w:t>
      </w:r>
      <w:r w:rsidRPr="004E64B2">
        <w:rPr>
          <w:rFonts w:ascii="Times New Roman" w:eastAsia="Times New Roman" w:hAnsi="Times New Roman" w:cs="Times New Roman"/>
          <w:sz w:val="24"/>
          <w:szCs w:val="24"/>
          <w:lang w:eastAsia="ru-RU"/>
        </w:rPr>
        <w:br/>
        <w:t xml:space="preserve">26. Экономное расходование ресурсов; </w:t>
      </w:r>
      <w:r w:rsidRPr="004E64B2">
        <w:rPr>
          <w:rFonts w:ascii="Times New Roman" w:eastAsia="Times New Roman" w:hAnsi="Times New Roman" w:cs="Times New Roman"/>
          <w:sz w:val="24"/>
          <w:szCs w:val="24"/>
          <w:lang w:eastAsia="ru-RU"/>
        </w:rPr>
        <w:br/>
        <w:t xml:space="preserve">27. Поддержка местного сообщества; </w:t>
      </w:r>
      <w:r w:rsidRPr="004E64B2">
        <w:rPr>
          <w:rFonts w:ascii="Times New Roman" w:eastAsia="Times New Roman" w:hAnsi="Times New Roman" w:cs="Times New Roman"/>
          <w:sz w:val="24"/>
          <w:szCs w:val="24"/>
          <w:lang w:eastAsia="ru-RU"/>
        </w:rPr>
        <w:br/>
        <w:t xml:space="preserve">28. Менеджмент в области социальной ответственности; </w:t>
      </w:r>
      <w:r w:rsidRPr="004E64B2">
        <w:rPr>
          <w:rFonts w:ascii="Times New Roman" w:eastAsia="Times New Roman" w:hAnsi="Times New Roman" w:cs="Times New Roman"/>
          <w:sz w:val="24"/>
          <w:szCs w:val="24"/>
          <w:lang w:eastAsia="ru-RU"/>
        </w:rPr>
        <w:br/>
        <w:t xml:space="preserve">29. Роль стандарта КСО в развитии движения социальной ответственности; </w:t>
      </w:r>
      <w:r w:rsidRPr="004E64B2">
        <w:rPr>
          <w:rFonts w:ascii="Times New Roman" w:eastAsia="Times New Roman" w:hAnsi="Times New Roman" w:cs="Times New Roman"/>
          <w:sz w:val="24"/>
          <w:szCs w:val="24"/>
          <w:lang w:eastAsia="ru-RU"/>
        </w:rPr>
        <w:br/>
        <w:t xml:space="preserve">30. Стороны организации, заинтересованные в реализации социальных программ; </w:t>
      </w:r>
      <w:r w:rsidRPr="004E64B2">
        <w:rPr>
          <w:rFonts w:ascii="Times New Roman" w:eastAsia="Times New Roman" w:hAnsi="Times New Roman" w:cs="Times New Roman"/>
          <w:sz w:val="24"/>
          <w:szCs w:val="24"/>
          <w:lang w:eastAsia="ru-RU"/>
        </w:rPr>
        <w:br/>
        <w:t xml:space="preserve">31. Система ценностей организации; </w:t>
      </w:r>
      <w:r w:rsidRPr="004E64B2">
        <w:rPr>
          <w:rFonts w:ascii="Times New Roman" w:eastAsia="Times New Roman" w:hAnsi="Times New Roman" w:cs="Times New Roman"/>
          <w:sz w:val="24"/>
          <w:szCs w:val="24"/>
          <w:lang w:eastAsia="ru-RU"/>
        </w:rPr>
        <w:br/>
        <w:t xml:space="preserve">32. Формирование механизмов реализации системы ценностей организации; </w:t>
      </w:r>
      <w:r w:rsidRPr="004E64B2">
        <w:rPr>
          <w:rFonts w:ascii="Times New Roman" w:eastAsia="Times New Roman" w:hAnsi="Times New Roman" w:cs="Times New Roman"/>
          <w:sz w:val="24"/>
          <w:szCs w:val="24"/>
          <w:lang w:eastAsia="ru-RU"/>
        </w:rPr>
        <w:br/>
        <w:t xml:space="preserve">33. Принципы формирования системы менеджмента социальной ответственности организации; </w:t>
      </w:r>
      <w:r w:rsidRPr="004E64B2">
        <w:rPr>
          <w:rFonts w:ascii="Times New Roman" w:eastAsia="Times New Roman" w:hAnsi="Times New Roman" w:cs="Times New Roman"/>
          <w:sz w:val="24"/>
          <w:szCs w:val="24"/>
          <w:lang w:eastAsia="ru-RU"/>
        </w:rPr>
        <w:br/>
        <w:t xml:space="preserve">34. Этапы разработки и внедрения системы менеджмента социальной ответственности </w:t>
      </w:r>
      <w:r w:rsidRPr="004E64B2">
        <w:rPr>
          <w:rFonts w:ascii="Times New Roman" w:eastAsia="Times New Roman" w:hAnsi="Times New Roman" w:cs="Times New Roman"/>
          <w:sz w:val="24"/>
          <w:szCs w:val="24"/>
          <w:lang w:eastAsia="ru-RU"/>
        </w:rPr>
        <w:lastRenderedPageBreak/>
        <w:t xml:space="preserve">организации; </w:t>
      </w:r>
      <w:r w:rsidRPr="004E64B2">
        <w:rPr>
          <w:rFonts w:ascii="Times New Roman" w:eastAsia="Times New Roman" w:hAnsi="Times New Roman" w:cs="Times New Roman"/>
          <w:sz w:val="24"/>
          <w:szCs w:val="24"/>
          <w:lang w:eastAsia="ru-RU"/>
        </w:rPr>
        <w:br/>
        <w:t xml:space="preserve">35. Инструменты реализации программ корпоративной социальной ответственности; </w:t>
      </w:r>
      <w:r w:rsidRPr="004E64B2">
        <w:rPr>
          <w:rFonts w:ascii="Times New Roman" w:eastAsia="Times New Roman" w:hAnsi="Times New Roman" w:cs="Times New Roman"/>
          <w:sz w:val="24"/>
          <w:szCs w:val="24"/>
          <w:lang w:eastAsia="ru-RU"/>
        </w:rPr>
        <w:br/>
        <w:t xml:space="preserve">36. Интеграция социально-значимых аспектов с другими системами менеджмента; </w:t>
      </w:r>
      <w:r w:rsidRPr="004E64B2">
        <w:rPr>
          <w:rFonts w:ascii="Times New Roman" w:eastAsia="Times New Roman" w:hAnsi="Times New Roman" w:cs="Times New Roman"/>
          <w:sz w:val="24"/>
          <w:szCs w:val="24"/>
          <w:lang w:eastAsia="ru-RU"/>
        </w:rPr>
        <w:br/>
        <w:t xml:space="preserve">37. Отрасли и рынки, участникам которых нет смысла участвовать в реализации движения по социальной ответственности; </w:t>
      </w:r>
      <w:r w:rsidRPr="004E64B2">
        <w:rPr>
          <w:rFonts w:ascii="Times New Roman" w:eastAsia="Times New Roman" w:hAnsi="Times New Roman" w:cs="Times New Roman"/>
          <w:sz w:val="24"/>
          <w:szCs w:val="24"/>
          <w:lang w:eastAsia="ru-RU"/>
        </w:rPr>
        <w:br/>
        <w:t xml:space="preserve">38. Критика концепции социальной ответственности; </w:t>
      </w:r>
      <w:r w:rsidRPr="004E64B2">
        <w:rPr>
          <w:rFonts w:ascii="Times New Roman" w:eastAsia="Times New Roman" w:hAnsi="Times New Roman" w:cs="Times New Roman"/>
          <w:sz w:val="24"/>
          <w:szCs w:val="24"/>
          <w:lang w:eastAsia="ru-RU"/>
        </w:rPr>
        <w:br/>
        <w:t xml:space="preserve">39. Перспективы развития движения в области социальной ответственности; </w:t>
      </w:r>
      <w:r w:rsidRPr="004E64B2">
        <w:rPr>
          <w:rFonts w:ascii="Times New Roman" w:eastAsia="Times New Roman" w:hAnsi="Times New Roman" w:cs="Times New Roman"/>
          <w:sz w:val="24"/>
          <w:szCs w:val="24"/>
          <w:lang w:eastAsia="ru-RU"/>
        </w:rPr>
        <w:br/>
        <w:t xml:space="preserve">40. Проблемы участия организаций среднего и малого бизнеса в развитии движения социальной ответственности; </w:t>
      </w:r>
      <w:r w:rsidRPr="004E64B2">
        <w:rPr>
          <w:rFonts w:ascii="Times New Roman" w:eastAsia="Times New Roman" w:hAnsi="Times New Roman" w:cs="Times New Roman"/>
          <w:sz w:val="24"/>
          <w:szCs w:val="24"/>
          <w:lang w:eastAsia="ru-RU"/>
        </w:rPr>
        <w:br/>
        <w:t xml:space="preserve">41. Развитие движения в области социальной ответственности – инструмент повышения качества жизни; </w:t>
      </w:r>
      <w:r w:rsidRPr="004E64B2">
        <w:rPr>
          <w:rFonts w:ascii="Times New Roman" w:eastAsia="Times New Roman" w:hAnsi="Times New Roman" w:cs="Times New Roman"/>
          <w:sz w:val="24"/>
          <w:szCs w:val="24"/>
          <w:lang w:eastAsia="ru-RU"/>
        </w:rPr>
        <w:br/>
        <w:t xml:space="preserve">42. Идеология социоцентризма и </w:t>
      </w:r>
      <w:r w:rsidR="00D66A03" w:rsidRPr="004E64B2">
        <w:rPr>
          <w:rFonts w:ascii="Times New Roman" w:eastAsia="Times New Roman" w:hAnsi="Times New Roman" w:cs="Times New Roman"/>
          <w:sz w:val="24"/>
          <w:szCs w:val="24"/>
          <w:lang w:eastAsia="ru-RU"/>
        </w:rPr>
        <w:t>пост рациональной</w:t>
      </w:r>
      <w:r w:rsidRPr="004E64B2">
        <w:rPr>
          <w:rFonts w:ascii="Times New Roman" w:eastAsia="Times New Roman" w:hAnsi="Times New Roman" w:cs="Times New Roman"/>
          <w:sz w:val="24"/>
          <w:szCs w:val="24"/>
          <w:lang w:eastAsia="ru-RU"/>
        </w:rPr>
        <w:t xml:space="preserve"> экономики; </w:t>
      </w:r>
      <w:r w:rsidRPr="004E64B2">
        <w:rPr>
          <w:rFonts w:ascii="Times New Roman" w:eastAsia="Times New Roman" w:hAnsi="Times New Roman" w:cs="Times New Roman"/>
          <w:sz w:val="24"/>
          <w:szCs w:val="24"/>
          <w:lang w:eastAsia="ru-RU"/>
        </w:rPr>
        <w:br/>
        <w:t xml:space="preserve">43. Роль органов власти и общественности в развитии движения в области социальной ответственности; </w:t>
      </w:r>
      <w:r w:rsidRPr="004E64B2">
        <w:rPr>
          <w:rFonts w:ascii="Times New Roman" w:eastAsia="Times New Roman" w:hAnsi="Times New Roman" w:cs="Times New Roman"/>
          <w:sz w:val="24"/>
          <w:szCs w:val="24"/>
          <w:lang w:eastAsia="ru-RU"/>
        </w:rPr>
        <w:br/>
        <w:t xml:space="preserve">44. Рекомендации по развитию движения в области социальной ответственности для России; </w:t>
      </w:r>
      <w:r w:rsidRPr="004E64B2">
        <w:rPr>
          <w:rFonts w:ascii="Times New Roman" w:eastAsia="Times New Roman" w:hAnsi="Times New Roman" w:cs="Times New Roman"/>
          <w:sz w:val="24"/>
          <w:szCs w:val="24"/>
          <w:lang w:eastAsia="ru-RU"/>
        </w:rPr>
        <w:br/>
        <w:t>45. Существенные требования стандарта «Социальная ответственность».</w:t>
      </w:r>
    </w:p>
    <w:p w:rsidR="004E64B2" w:rsidRDefault="004E64B2" w:rsidP="004B0193">
      <w:pPr>
        <w:spacing w:after="0" w:line="240" w:lineRule="auto"/>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46. Межкультурные отношения в менеджменте, функции  менеджера в межкультурной среде.</w:t>
      </w:r>
    </w:p>
    <w:p w:rsidR="00CA1529" w:rsidRPr="00CA1529" w:rsidRDefault="00CA1529" w:rsidP="004B0193">
      <w:pPr>
        <w:widowControl w:val="0"/>
        <w:suppressAutoHyphens/>
        <w:autoSpaceDE w:val="0"/>
        <w:spacing w:before="240" w:after="240" w:line="240" w:lineRule="auto"/>
        <w:ind w:firstLine="709"/>
        <w:jc w:val="both"/>
        <w:rPr>
          <w:rFonts w:ascii="Times New Roman" w:eastAsia="Times New Roman" w:hAnsi="Times New Roman" w:cs="Times New Roman"/>
          <w:b/>
          <w:sz w:val="24"/>
          <w:szCs w:val="24"/>
          <w:lang w:val="x-none" w:eastAsia="zh-CN"/>
        </w:rPr>
      </w:pPr>
      <w:r w:rsidRPr="00CA1529">
        <w:rPr>
          <w:rFonts w:ascii="Times New Roman" w:eastAsia="Times New Roman" w:hAnsi="Times New Roman" w:cs="Times New Roman"/>
          <w:b/>
          <w:sz w:val="24"/>
          <w:szCs w:val="24"/>
          <w:lang w:val="x-none" w:eastAsia="zh-CN"/>
        </w:rPr>
        <w:t>6.</w:t>
      </w:r>
      <w:r w:rsidRPr="00CA1529">
        <w:rPr>
          <w:rFonts w:ascii="Times New Roman" w:eastAsia="Times New Roman" w:hAnsi="Times New Roman" w:cs="Times New Roman"/>
          <w:b/>
          <w:sz w:val="24"/>
          <w:szCs w:val="24"/>
          <w:lang w:eastAsia="zh-CN"/>
        </w:rPr>
        <w:t>4</w:t>
      </w:r>
      <w:r w:rsidRPr="00CA1529">
        <w:rPr>
          <w:rFonts w:ascii="Times New Roman" w:eastAsia="Times New Roman" w:hAnsi="Times New Roman" w:cs="Times New Roman"/>
          <w:b/>
          <w:sz w:val="24"/>
          <w:szCs w:val="24"/>
          <w:lang w:val="x-none" w:eastAsia="zh-CN"/>
        </w:rPr>
        <w:t>. Методические материалы, определяющие процедуры оценивания знаний, умений, навыков</w:t>
      </w:r>
      <w:r w:rsidRPr="00CA1529">
        <w:rPr>
          <w:rFonts w:ascii="Times New Roman" w:eastAsia="Times New Roman" w:hAnsi="Times New Roman" w:cs="Times New Roman"/>
          <w:b/>
          <w:spacing w:val="33"/>
          <w:sz w:val="24"/>
          <w:szCs w:val="24"/>
          <w:lang w:val="x-none" w:eastAsia="zh-CN"/>
        </w:rPr>
        <w:t xml:space="preserve"> </w:t>
      </w:r>
      <w:r w:rsidRPr="00CA1529">
        <w:rPr>
          <w:rFonts w:ascii="Times New Roman" w:eastAsia="Times New Roman" w:hAnsi="Times New Roman" w:cs="Times New Roman"/>
          <w:b/>
          <w:sz w:val="24"/>
          <w:szCs w:val="24"/>
          <w:lang w:val="x-none" w:eastAsia="zh-CN"/>
        </w:rPr>
        <w:t>и (или) опыта деятельности, характеризующих этапы формирования компетенций</w:t>
      </w:r>
    </w:p>
    <w:p w:rsidR="00CA1529" w:rsidRPr="00CA1529" w:rsidRDefault="00CA1529" w:rsidP="004B019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r w:rsidR="00A23648" w:rsidRPr="00CA1529">
        <w:rPr>
          <w:rFonts w:ascii="Times New Roman" w:eastAsia="Times New Roman" w:hAnsi="Times New Roman" w:cs="Times New Roman"/>
          <w:sz w:val="24"/>
          <w:szCs w:val="24"/>
          <w:lang w:eastAsia="ru-RU"/>
        </w:rPr>
        <w:t>включенности</w:t>
      </w:r>
      <w:r w:rsidRPr="00CA1529">
        <w:rPr>
          <w:rFonts w:ascii="Times New Roman" w:eastAsia="Times New Roman" w:hAnsi="Times New Roman" w:cs="Times New Roman"/>
          <w:sz w:val="24"/>
          <w:szCs w:val="24"/>
          <w:lang w:eastAsia="ru-RU"/>
        </w:rPr>
        <w:t xml:space="preserve"> в занятия, рефлексивные навыки, владение изучаемым материалом. </w:t>
      </w:r>
    </w:p>
    <w:p w:rsidR="00CA1529" w:rsidRPr="00CA1529" w:rsidRDefault="00CA1529" w:rsidP="004B019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Процедура оценивания компетенций обучающихся основана на следующих стандартах:</w:t>
      </w:r>
    </w:p>
    <w:p w:rsidR="00CA1529" w:rsidRPr="00CA1529" w:rsidRDefault="00CA1529" w:rsidP="004B019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1. Периодичность проведения оценки.</w:t>
      </w:r>
    </w:p>
    <w:p w:rsidR="00CA1529" w:rsidRPr="00CA1529" w:rsidRDefault="00CA1529" w:rsidP="004B019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CA1529" w:rsidRPr="00CA1529" w:rsidRDefault="00CA1529" w:rsidP="004B019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A1529" w:rsidRPr="00CA1529" w:rsidRDefault="00CA1529" w:rsidP="004B019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4. Соблюдение последовательности проведения оценки.</w:t>
      </w:r>
    </w:p>
    <w:p w:rsidR="00CA1529" w:rsidRPr="00CA1529" w:rsidRDefault="00CA1529" w:rsidP="004B0193">
      <w:pPr>
        <w:widowControl w:val="0"/>
        <w:suppressAutoHyphens/>
        <w:autoSpaceDE w:val="0"/>
        <w:spacing w:after="0" w:line="240" w:lineRule="auto"/>
        <w:ind w:firstLine="709"/>
        <w:rPr>
          <w:rFonts w:ascii="Times New Roman" w:eastAsia="Times New Roman" w:hAnsi="Times New Roman" w:cs="Times New Roman"/>
          <w:sz w:val="24"/>
          <w:szCs w:val="24"/>
          <w:lang w:eastAsia="zh-CN"/>
        </w:rPr>
      </w:pPr>
      <w:r w:rsidRPr="00CA1529">
        <w:rPr>
          <w:rFonts w:ascii="Times New Roman" w:eastAsia="Times New Roman" w:hAnsi="Times New Roman" w:cs="Times New Roman"/>
          <w:b/>
          <w:sz w:val="24"/>
          <w:szCs w:val="24"/>
          <w:lang w:eastAsia="ru-RU"/>
        </w:rPr>
        <w:t>Текущая аттестация обучающихся</w:t>
      </w:r>
      <w:r w:rsidRPr="00CA1529">
        <w:rPr>
          <w:rFonts w:ascii="Times New Roman" w:eastAsia="Times New Roman" w:hAnsi="Times New Roman" w:cs="Times New Roman"/>
          <w:sz w:val="24"/>
          <w:szCs w:val="24"/>
          <w:lang w:eastAsia="ru-RU"/>
        </w:rPr>
        <w:t>. Текущая аттестация обучающихся по дисциплине «</w:t>
      </w:r>
      <w:r>
        <w:rPr>
          <w:rFonts w:ascii="Times New Roman" w:eastAsia="Times New Roman" w:hAnsi="Times New Roman" w:cs="Times New Roman"/>
          <w:sz w:val="24"/>
          <w:szCs w:val="24"/>
          <w:lang w:eastAsia="ru-RU"/>
        </w:rPr>
        <w:t>Корпоративная социальная ответственность</w:t>
      </w:r>
      <w:r w:rsidRPr="00CA1529">
        <w:rPr>
          <w:rFonts w:ascii="Times New Roman" w:eastAsia="Times New Roman" w:hAnsi="Times New Roman" w:cs="Times New Roman"/>
          <w:sz w:val="24"/>
          <w:szCs w:val="24"/>
          <w:lang w:eastAsia="ru-RU"/>
        </w:rPr>
        <w:t>» проводится в соответствии с локальными нормативными актами ЧОУ ВО «ИНУПБТ»  и является обязательной.</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Текущая аттестация по дисциплине «</w:t>
      </w:r>
      <w:r>
        <w:rPr>
          <w:rFonts w:ascii="Times New Roman" w:eastAsia="Times New Roman" w:hAnsi="Times New Roman" w:cs="Times New Roman"/>
          <w:sz w:val="24"/>
          <w:szCs w:val="24"/>
          <w:lang w:eastAsia="ru-RU"/>
        </w:rPr>
        <w:t>Корпоративная социальная ответственность</w:t>
      </w:r>
      <w:r w:rsidRPr="00CA1529">
        <w:rPr>
          <w:rFonts w:ascii="Times New Roman" w:eastAsia="Times New Roman" w:hAnsi="Times New Roman" w:cs="Times New Roman"/>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Объектами оценивания выступают:</w:t>
      </w:r>
    </w:p>
    <w:p w:rsidR="00CA1529" w:rsidRPr="00CA1529" w:rsidRDefault="00CA1529" w:rsidP="004B0193">
      <w:pPr>
        <w:widowControl w:val="0"/>
        <w:numPr>
          <w:ilvl w:val="0"/>
          <w:numId w:val="24"/>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A1529" w:rsidRPr="00CA1529" w:rsidRDefault="00CA1529" w:rsidP="004B0193">
      <w:pPr>
        <w:widowControl w:val="0"/>
        <w:numPr>
          <w:ilvl w:val="0"/>
          <w:numId w:val="24"/>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степень усвоения теоретических знаний в качестве «ключей анализа»;</w:t>
      </w:r>
    </w:p>
    <w:p w:rsidR="00CA1529" w:rsidRPr="00CA1529" w:rsidRDefault="00CA1529" w:rsidP="004B0193">
      <w:pPr>
        <w:widowControl w:val="0"/>
        <w:numPr>
          <w:ilvl w:val="0"/>
          <w:numId w:val="24"/>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 xml:space="preserve">уровень овладения практическими умениями и навыками по всем видам </w:t>
      </w:r>
      <w:r w:rsidRPr="00CA1529">
        <w:rPr>
          <w:rFonts w:ascii="Times New Roman" w:eastAsia="Times New Roman" w:hAnsi="Times New Roman" w:cs="Times New Roman"/>
          <w:sz w:val="24"/>
          <w:szCs w:val="24"/>
          <w:lang w:eastAsia="ru-RU"/>
        </w:rPr>
        <w:lastRenderedPageBreak/>
        <w:t>учебной работы;</w:t>
      </w:r>
    </w:p>
    <w:p w:rsidR="00CA1529" w:rsidRPr="00CA1529" w:rsidRDefault="00CA1529" w:rsidP="004B0193">
      <w:pPr>
        <w:widowControl w:val="0"/>
        <w:numPr>
          <w:ilvl w:val="0"/>
          <w:numId w:val="24"/>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результаты самостоятельной работы (изучение книг из списка основной и дополнительной литературы).</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A1529" w:rsidRPr="00CA1529" w:rsidRDefault="00CA1529" w:rsidP="004B0193">
      <w:pPr>
        <w:widowControl w:val="0"/>
        <w:suppressAutoHyphens/>
        <w:autoSpaceDE w:val="0"/>
        <w:spacing w:after="0" w:line="240" w:lineRule="auto"/>
        <w:ind w:firstLine="709"/>
        <w:rPr>
          <w:rFonts w:ascii="Times New Roman" w:eastAsia="Times New Roman" w:hAnsi="Times New Roman" w:cs="Times New Roman"/>
          <w:sz w:val="24"/>
          <w:szCs w:val="24"/>
          <w:lang w:eastAsia="zh-CN"/>
        </w:rPr>
      </w:pPr>
      <w:r w:rsidRPr="00CA1529">
        <w:rPr>
          <w:rFonts w:ascii="Times New Roman" w:eastAsia="Times New Roman" w:hAnsi="Times New Roman" w:cs="Times New Roman"/>
          <w:b/>
          <w:sz w:val="24"/>
          <w:szCs w:val="24"/>
          <w:lang w:eastAsia="ru-RU"/>
        </w:rPr>
        <w:t xml:space="preserve">Промежуточная аттестация обучающихся. </w:t>
      </w:r>
      <w:r w:rsidRPr="00CA1529">
        <w:rPr>
          <w:rFonts w:ascii="Times New Roman" w:eastAsia="Times New Roman" w:hAnsi="Times New Roman" w:cs="Times New Roman"/>
          <w:sz w:val="24"/>
          <w:szCs w:val="24"/>
          <w:lang w:eastAsia="ru-RU"/>
        </w:rPr>
        <w:t>Промежуточная аттестация обучающихся по дисциплине «</w:t>
      </w:r>
      <w:r>
        <w:rPr>
          <w:rFonts w:ascii="Times New Roman" w:eastAsia="Times New Roman" w:hAnsi="Times New Roman" w:cs="Times New Roman"/>
          <w:sz w:val="24"/>
          <w:szCs w:val="24"/>
          <w:lang w:eastAsia="ru-RU"/>
        </w:rPr>
        <w:t>Корпоративная социальная ответственность</w:t>
      </w:r>
      <w:r w:rsidRPr="00CA1529">
        <w:rPr>
          <w:rFonts w:ascii="Times New Roman" w:eastAsia="Times New Roman" w:hAnsi="Times New Roman" w:cs="Times New Roman"/>
          <w:sz w:val="24"/>
          <w:szCs w:val="24"/>
          <w:lang w:eastAsia="ru-RU"/>
        </w:rPr>
        <w:t>» проводится в соответствии с локальными нормативными актами ЧОУ ВО «ИНУПБТ» и является обязательной.</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Промежуточная аттестация по дисциплине «</w:t>
      </w:r>
      <w:r>
        <w:rPr>
          <w:rFonts w:ascii="Times New Roman" w:eastAsia="Times New Roman" w:hAnsi="Times New Roman" w:cs="Times New Roman"/>
          <w:sz w:val="24"/>
          <w:szCs w:val="24"/>
          <w:lang w:eastAsia="ru-RU"/>
        </w:rPr>
        <w:t>Корпоративная социальная ответственность</w:t>
      </w:r>
      <w:r w:rsidRPr="00CA1529">
        <w:rPr>
          <w:rFonts w:ascii="Times New Roman" w:eastAsia="Times New Roman" w:hAnsi="Times New Roman" w:cs="Times New Roman"/>
          <w:sz w:val="24"/>
          <w:szCs w:val="24"/>
          <w:lang w:eastAsia="ru-RU"/>
        </w:rPr>
        <w:t xml:space="preserve">» проводится в соответствии с учебным планом в 6 семестре для очной формы обучения и в 5 семестре для остальных форм в виде экзамена в период зачетно-экзаменационной сессии в соответствии с графиком проведения. </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CA1529" w:rsidRP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A1529">
        <w:rPr>
          <w:rFonts w:ascii="Times New Roman" w:eastAsia="Times New Roman" w:hAnsi="Times New Roman" w:cs="Times New Roman"/>
          <w:sz w:val="24"/>
          <w:szCs w:val="24"/>
          <w:lang w:eastAsia="ru-RU"/>
        </w:rPr>
        <w:t>Знания умения, навыки обучающегося на зачете оцениваются как: «отлично», «хорошо», «удовлетворительно», «</w:t>
      </w:r>
      <w:r w:rsidRPr="00CA1529">
        <w:rPr>
          <w:rFonts w:ascii="Times New Roman" w:eastAsia="Times New Roman" w:hAnsi="Times New Roman" w:cs="Times New Roman"/>
          <w:sz w:val="24"/>
          <w:szCs w:val="20"/>
          <w:lang w:eastAsia="ru-RU"/>
        </w:rPr>
        <w:t>неудовлетворительно»</w:t>
      </w:r>
      <w:r w:rsidRPr="00CA1529">
        <w:rPr>
          <w:rFonts w:ascii="Times New Roman" w:eastAsia="Times New Roman" w:hAnsi="Times New Roman" w:cs="Times New Roman"/>
          <w:sz w:val="24"/>
          <w:szCs w:val="24"/>
          <w:lang w:eastAsia="ru-RU"/>
        </w:rPr>
        <w:t>.</w:t>
      </w:r>
    </w:p>
    <w:p w:rsidR="00CA1529" w:rsidRDefault="00CA1529"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A1529">
        <w:rPr>
          <w:rFonts w:ascii="Times New Roman" w:eastAsia="Times New Roman" w:hAnsi="Times New Roman" w:cs="Times New Roman"/>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BC7CFE" w:rsidRPr="003D5CB6" w:rsidRDefault="00BC7CFE"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BC7CFE" w:rsidRPr="003D5CB6" w:rsidRDefault="00BC7CFE" w:rsidP="004B0193">
      <w:pPr>
        <w:pStyle w:val="1"/>
        <w:keepNext w:val="0"/>
        <w:tabs>
          <w:tab w:val="num" w:pos="284"/>
        </w:tabs>
        <w:spacing w:before="0" w:after="0"/>
        <w:ind w:firstLine="567"/>
        <w:jc w:val="both"/>
        <w:rPr>
          <w:spacing w:val="-8"/>
          <w:sz w:val="24"/>
          <w:szCs w:val="24"/>
        </w:rPr>
      </w:pPr>
      <w:r w:rsidRPr="003D5CB6">
        <w:rPr>
          <w:b w:val="0"/>
          <w:bCs w:val="0"/>
          <w:caps/>
          <w:sz w:val="24"/>
          <w:szCs w:val="24"/>
        </w:rPr>
        <w:t xml:space="preserve"> </w:t>
      </w:r>
      <w:r w:rsidRPr="003D5CB6">
        <w:rPr>
          <w:sz w:val="24"/>
          <w:szCs w:val="24"/>
        </w:rPr>
        <w:t>7. Перечень основной и дополнительной учебной литературы, необходимой для освоения дисциплины</w:t>
      </w:r>
      <w:r w:rsidRPr="003D5CB6">
        <w:rPr>
          <w:spacing w:val="-8"/>
          <w:sz w:val="24"/>
          <w:szCs w:val="24"/>
        </w:rPr>
        <w:t xml:space="preserve"> </w:t>
      </w:r>
    </w:p>
    <w:p w:rsidR="00BC7CFE" w:rsidRPr="003D5CB6" w:rsidRDefault="00BC7CFE" w:rsidP="004B0193">
      <w:pPr>
        <w:tabs>
          <w:tab w:val="num" w:pos="284"/>
        </w:tabs>
        <w:spacing w:line="240" w:lineRule="auto"/>
        <w:ind w:firstLine="567"/>
        <w:jc w:val="both"/>
        <w:rPr>
          <w:rFonts w:ascii="Times New Roman" w:hAnsi="Times New Roman" w:cs="Times New Roman"/>
          <w:b/>
          <w:sz w:val="24"/>
          <w:szCs w:val="24"/>
        </w:rPr>
      </w:pPr>
      <w:r w:rsidRPr="003D5CB6">
        <w:rPr>
          <w:rFonts w:ascii="Times New Roman" w:hAnsi="Times New Roman" w:cs="Times New Roman"/>
          <w:b/>
          <w:sz w:val="24"/>
          <w:szCs w:val="24"/>
        </w:rPr>
        <w:t>а) основная учебная литература:</w:t>
      </w:r>
    </w:p>
    <w:p w:rsidR="004E64B2" w:rsidRPr="003D5CB6" w:rsidRDefault="004E64B2" w:rsidP="004B0193">
      <w:pPr>
        <w:spacing w:after="0" w:line="240" w:lineRule="auto"/>
        <w:ind w:firstLine="709"/>
        <w:jc w:val="both"/>
        <w:rPr>
          <w:rFonts w:ascii="Times New Roman" w:hAnsi="Times New Roman" w:cs="Times New Roman"/>
          <w:color w:val="000000"/>
          <w:sz w:val="24"/>
          <w:szCs w:val="24"/>
          <w:shd w:val="clear" w:color="auto" w:fill="FFFFFF"/>
        </w:rPr>
      </w:pPr>
      <w:r w:rsidRPr="003D5CB6">
        <w:rPr>
          <w:rFonts w:ascii="Times New Roman" w:eastAsia="Times New Roman" w:hAnsi="Times New Roman" w:cs="Times New Roman"/>
          <w:sz w:val="24"/>
          <w:szCs w:val="24"/>
          <w:lang w:eastAsia="ru-RU"/>
        </w:rPr>
        <w:t xml:space="preserve">1. </w:t>
      </w:r>
      <w:r w:rsidR="000A6E28" w:rsidRPr="003D5CB6">
        <w:rPr>
          <w:rFonts w:ascii="Times New Roman" w:hAnsi="Times New Roman" w:cs="Times New Roman"/>
          <w:sz w:val="24"/>
          <w:szCs w:val="24"/>
        </w:rPr>
        <w:t xml:space="preserve"> </w:t>
      </w:r>
      <w:r w:rsidR="000A6E28" w:rsidRPr="003D5CB6">
        <w:rPr>
          <w:rFonts w:ascii="Times New Roman" w:hAnsi="Times New Roman" w:cs="Times New Roman"/>
          <w:color w:val="000000"/>
          <w:sz w:val="24"/>
          <w:szCs w:val="24"/>
          <w:shd w:val="clear" w:color="auto" w:fill="FFFFFF"/>
        </w:rPr>
        <w:t>Бабич, А. М. Корпоративная социальная ответственность и социальное развитие предприятий : учебное пособие / А. М. Бабич, А. А. Попков, О. Н. Слоботчиков. — Москва : Институт мировых цивилизаций, 2018. — 296 c. — ISBN 978-5-6041536-1-1. — Текст : электронный // Электронно-библиотечная система IPR BOOKS : [сайт]. — URL: http://www.iprbookshop.ru/80644.html (дата обращения: 24.12.2020). — Режим доступа: для авторизир. Пользователей</w:t>
      </w:r>
    </w:p>
    <w:p w:rsidR="000A6E28" w:rsidRPr="003D5CB6" w:rsidRDefault="000A6E28" w:rsidP="004B0193">
      <w:pPr>
        <w:spacing w:after="0" w:line="240" w:lineRule="auto"/>
        <w:ind w:firstLine="709"/>
        <w:jc w:val="both"/>
        <w:rPr>
          <w:rFonts w:ascii="Times New Roman" w:hAnsi="Times New Roman" w:cs="Times New Roman"/>
          <w:color w:val="000000"/>
          <w:sz w:val="24"/>
          <w:szCs w:val="24"/>
          <w:shd w:val="clear" w:color="auto" w:fill="FFFFFF"/>
        </w:rPr>
      </w:pPr>
      <w:r w:rsidRPr="003D5CB6">
        <w:rPr>
          <w:rFonts w:ascii="Times New Roman" w:hAnsi="Times New Roman" w:cs="Times New Roman"/>
          <w:color w:val="000000"/>
          <w:sz w:val="24"/>
          <w:szCs w:val="24"/>
          <w:shd w:val="clear" w:color="auto" w:fill="FFFFFF"/>
        </w:rPr>
        <w:t>2. Григорян, Е. С. Корпоративная социальная ответственность : учебник для бакалавров / Е. С. Григорян, И. А. Юрасов. — 2-е изд. — Москва : Дашков и К, 2019. — 248 c. — ISBN 978-5-394-03159-5. — Текст : электронный // Электронно-библиотечная система IPR BOOKS : [сайт]. — URL: http://www.iprbookshop.ru/85682.html (дата обращения: 24.12.2020). — Режим доступа: для авторизир. Пользователей</w:t>
      </w:r>
    </w:p>
    <w:p w:rsidR="000A6E28" w:rsidRPr="003D5CB6" w:rsidRDefault="000A6E28" w:rsidP="004B0193">
      <w:pPr>
        <w:spacing w:after="0" w:line="240" w:lineRule="auto"/>
        <w:ind w:firstLine="709"/>
        <w:jc w:val="both"/>
        <w:rPr>
          <w:rFonts w:ascii="Times New Roman" w:eastAsia="Times New Roman" w:hAnsi="Times New Roman" w:cs="Times New Roman"/>
          <w:sz w:val="24"/>
          <w:szCs w:val="24"/>
          <w:lang w:eastAsia="ru-RU"/>
        </w:rPr>
      </w:pPr>
      <w:r w:rsidRPr="003D5CB6">
        <w:rPr>
          <w:rFonts w:ascii="Times New Roman" w:hAnsi="Times New Roman" w:cs="Times New Roman"/>
          <w:color w:val="000000"/>
          <w:sz w:val="24"/>
          <w:szCs w:val="24"/>
          <w:shd w:val="clear" w:color="auto" w:fill="FFFFFF"/>
        </w:rPr>
        <w:t>3.</w:t>
      </w:r>
      <w:r w:rsidRPr="003D5CB6">
        <w:rPr>
          <w:rFonts w:ascii="Times New Roman" w:hAnsi="Times New Roman" w:cs="Times New Roman"/>
          <w:sz w:val="24"/>
          <w:szCs w:val="24"/>
        </w:rPr>
        <w:t xml:space="preserve"> </w:t>
      </w:r>
      <w:r w:rsidRPr="003D5CB6">
        <w:rPr>
          <w:rFonts w:ascii="Times New Roman" w:hAnsi="Times New Roman" w:cs="Times New Roman"/>
          <w:color w:val="000000"/>
          <w:sz w:val="24"/>
          <w:szCs w:val="24"/>
          <w:shd w:val="clear" w:color="auto" w:fill="FFFFFF"/>
        </w:rPr>
        <w:t xml:space="preserve">Социальная ответственность менеджмента : учебник для бакалавров, обучающихся по направлению подготовки «Менеджмент» / В. Я. Горфинкель, А. И. Базилевич, О. И. Базилевич [и др.] ; под редакцией В. Я. Горфинкеля, А. И. Базилевич. — </w:t>
      </w:r>
      <w:r w:rsidRPr="003D5CB6">
        <w:rPr>
          <w:rFonts w:ascii="Times New Roman" w:hAnsi="Times New Roman" w:cs="Times New Roman"/>
          <w:color w:val="000000"/>
          <w:sz w:val="24"/>
          <w:szCs w:val="24"/>
          <w:shd w:val="clear" w:color="auto" w:fill="FFFFFF"/>
        </w:rPr>
        <w:lastRenderedPageBreak/>
        <w:t>Москва : ЮНИТИ-ДАНА, 2017. — 287 c. — ISBN 978-5-238-02455-4. — Текст : электронный // Электронно-библиотечная система IPR BOOKS : [сайт]. — URL: http://www.iprbookshop.ru/81559.html (дата обращения: 24.12.2020). — Режим доступа: для авторизир. пользователей</w:t>
      </w:r>
    </w:p>
    <w:p w:rsidR="000A6E28" w:rsidRPr="003D5CB6" w:rsidRDefault="00BC7CFE" w:rsidP="004B0193">
      <w:pPr>
        <w:tabs>
          <w:tab w:val="num" w:pos="284"/>
        </w:tabs>
        <w:spacing w:line="240" w:lineRule="auto"/>
        <w:ind w:firstLine="567"/>
        <w:jc w:val="both"/>
        <w:rPr>
          <w:rFonts w:ascii="Times New Roman" w:hAnsi="Times New Roman" w:cs="Times New Roman"/>
          <w:b/>
          <w:sz w:val="24"/>
          <w:szCs w:val="24"/>
        </w:rPr>
      </w:pPr>
      <w:r w:rsidRPr="003D5CB6">
        <w:rPr>
          <w:rFonts w:ascii="Times New Roman" w:eastAsia="Times New Roman" w:hAnsi="Times New Roman" w:cs="Times New Roman"/>
          <w:b/>
          <w:bCs/>
          <w:caps/>
          <w:sz w:val="24"/>
          <w:szCs w:val="24"/>
          <w:lang w:eastAsia="ru-RU"/>
        </w:rPr>
        <w:t xml:space="preserve"> </w:t>
      </w:r>
      <w:r w:rsidRPr="003D5CB6">
        <w:rPr>
          <w:rFonts w:ascii="Times New Roman" w:hAnsi="Times New Roman" w:cs="Times New Roman"/>
          <w:b/>
          <w:sz w:val="24"/>
          <w:szCs w:val="24"/>
        </w:rPr>
        <w:t>б) дополнительная учебная литература</w:t>
      </w:r>
    </w:p>
    <w:p w:rsidR="004E64B2" w:rsidRPr="00A23648" w:rsidRDefault="004E64B2" w:rsidP="004B0193">
      <w:pPr>
        <w:tabs>
          <w:tab w:val="num" w:pos="284"/>
        </w:tabs>
        <w:spacing w:line="240" w:lineRule="auto"/>
        <w:ind w:firstLine="567"/>
        <w:jc w:val="both"/>
        <w:rPr>
          <w:rFonts w:ascii="Times New Roman" w:eastAsia="Times New Roman" w:hAnsi="Times New Roman" w:cs="Times New Roman"/>
          <w:sz w:val="24"/>
          <w:szCs w:val="24"/>
          <w:lang w:eastAsia="ru-RU"/>
        </w:rPr>
      </w:pPr>
      <w:r w:rsidRPr="00A23648">
        <w:rPr>
          <w:rFonts w:ascii="Times New Roman" w:eastAsia="Times New Roman" w:hAnsi="Times New Roman" w:cs="Times New Roman"/>
          <w:sz w:val="24"/>
          <w:szCs w:val="24"/>
          <w:lang w:eastAsia="ru-RU"/>
        </w:rPr>
        <w:t xml:space="preserve">1. </w:t>
      </w:r>
      <w:hyperlink r:id="rId9" w:tooltip="Все книги автора" w:history="1">
        <w:r w:rsidRPr="00A23648">
          <w:rPr>
            <w:rFonts w:ascii="Times New Roman" w:eastAsia="Times New Roman" w:hAnsi="Times New Roman" w:cs="Times New Roman"/>
            <w:color w:val="0000FF"/>
            <w:sz w:val="24"/>
            <w:szCs w:val="24"/>
            <w:u w:val="single"/>
            <w:lang w:eastAsia="ru-RU"/>
          </w:rPr>
          <w:t>Тепман Л. Н.</w:t>
        </w:r>
      </w:hyperlink>
      <w:r w:rsidRPr="00A23648">
        <w:rPr>
          <w:rFonts w:ascii="Times New Roman" w:eastAsia="Times New Roman" w:hAnsi="Times New Roman" w:cs="Times New Roman"/>
          <w:sz w:val="24"/>
          <w:szCs w:val="24"/>
          <w:lang w:eastAsia="ru-RU"/>
        </w:rPr>
        <w:t xml:space="preserve">  </w:t>
      </w:r>
      <w:hyperlink r:id="rId10" w:history="1">
        <w:r w:rsidRPr="00A23648">
          <w:rPr>
            <w:rFonts w:ascii="Times New Roman" w:eastAsia="Times New Roman" w:hAnsi="Times New Roman" w:cs="Times New Roman"/>
            <w:color w:val="0000FF"/>
            <w:sz w:val="24"/>
            <w:szCs w:val="24"/>
            <w:u w:val="single"/>
            <w:lang w:eastAsia="ru-RU"/>
          </w:rPr>
          <w:t>Корпоративное управление. Учебное пособие</w:t>
        </w:r>
      </w:hyperlink>
      <w:r w:rsidRPr="00A23648">
        <w:rPr>
          <w:rFonts w:ascii="Times New Roman" w:eastAsia="Times New Roman" w:hAnsi="Times New Roman" w:cs="Times New Roman"/>
          <w:sz w:val="24"/>
          <w:szCs w:val="24"/>
          <w:lang w:eastAsia="ru-RU"/>
        </w:rPr>
        <w:t xml:space="preserve">  - М.: Юнити-Дана, 2009. (ЭБС </w:t>
      </w:r>
      <w:hyperlink r:id="rId11" w:history="1">
        <w:r w:rsidR="000A6E28" w:rsidRPr="00A23648">
          <w:rPr>
            <w:rStyle w:val="ad"/>
            <w:rFonts w:ascii="Times New Roman" w:eastAsia="Times New Roman" w:hAnsi="Times New Roman" w:cs="Times New Roman"/>
            <w:sz w:val="24"/>
            <w:szCs w:val="24"/>
            <w:lang w:val="en-US" w:eastAsia="ru-RU"/>
          </w:rPr>
          <w:t>www</w:t>
        </w:r>
        <w:r w:rsidR="000A6E28" w:rsidRPr="00A23648">
          <w:rPr>
            <w:rStyle w:val="ad"/>
            <w:rFonts w:ascii="Times New Roman" w:eastAsia="Times New Roman" w:hAnsi="Times New Roman" w:cs="Times New Roman"/>
            <w:sz w:val="24"/>
            <w:szCs w:val="24"/>
            <w:lang w:eastAsia="ru-RU"/>
          </w:rPr>
          <w:t>.</w:t>
        </w:r>
        <w:r w:rsidR="000A6E28" w:rsidRPr="00A23648">
          <w:rPr>
            <w:rStyle w:val="ad"/>
            <w:rFonts w:ascii="Times New Roman" w:eastAsia="Times New Roman" w:hAnsi="Times New Roman" w:cs="Times New Roman"/>
            <w:sz w:val="24"/>
            <w:szCs w:val="24"/>
            <w:lang w:val="en-US" w:eastAsia="ru-RU"/>
          </w:rPr>
          <w:t>biblioclub</w:t>
        </w:r>
        <w:r w:rsidR="000A6E28" w:rsidRPr="00A23648">
          <w:rPr>
            <w:rStyle w:val="ad"/>
            <w:rFonts w:ascii="Times New Roman" w:eastAsia="Times New Roman" w:hAnsi="Times New Roman" w:cs="Times New Roman"/>
            <w:sz w:val="24"/>
            <w:szCs w:val="24"/>
            <w:lang w:eastAsia="ru-RU"/>
          </w:rPr>
          <w:t>.</w:t>
        </w:r>
        <w:r w:rsidR="000A6E28" w:rsidRPr="00A23648">
          <w:rPr>
            <w:rStyle w:val="ad"/>
            <w:rFonts w:ascii="Times New Roman" w:eastAsia="Times New Roman" w:hAnsi="Times New Roman" w:cs="Times New Roman"/>
            <w:sz w:val="24"/>
            <w:szCs w:val="24"/>
            <w:lang w:val="en-US" w:eastAsia="ru-RU"/>
          </w:rPr>
          <w:t>ru</w:t>
        </w:r>
      </w:hyperlink>
      <w:r w:rsidRPr="00A23648">
        <w:rPr>
          <w:rFonts w:ascii="Times New Roman" w:eastAsia="Times New Roman" w:hAnsi="Times New Roman" w:cs="Times New Roman"/>
          <w:sz w:val="24"/>
          <w:szCs w:val="24"/>
          <w:lang w:eastAsia="ru-RU"/>
        </w:rPr>
        <w:t>)</w:t>
      </w:r>
    </w:p>
    <w:p w:rsidR="000A6E28" w:rsidRPr="00A23648" w:rsidRDefault="000A6E28" w:rsidP="004B0193">
      <w:pPr>
        <w:spacing w:line="240" w:lineRule="auto"/>
        <w:ind w:firstLine="720"/>
        <w:jc w:val="both"/>
        <w:rPr>
          <w:rFonts w:ascii="Times New Roman" w:hAnsi="Times New Roman" w:cs="Times New Roman"/>
        </w:rPr>
      </w:pPr>
      <w:r w:rsidRPr="00A23648">
        <w:rPr>
          <w:rFonts w:ascii="Times New Roman" w:hAnsi="Times New Roman" w:cs="Times New Roman"/>
        </w:rPr>
        <w:t xml:space="preserve">2.. </w:t>
      </w:r>
      <w:hyperlink r:id="rId12" w:tooltip="Все книги автора" w:history="1">
        <w:r w:rsidRPr="00A23648">
          <w:rPr>
            <w:rStyle w:val="ad"/>
            <w:rFonts w:ascii="Times New Roman" w:hAnsi="Times New Roman" w:cs="Times New Roman"/>
          </w:rPr>
          <w:t>Орехов С. А.</w:t>
        </w:r>
      </w:hyperlink>
      <w:r w:rsidRPr="00A23648">
        <w:rPr>
          <w:rFonts w:ascii="Times New Roman" w:hAnsi="Times New Roman" w:cs="Times New Roman"/>
        </w:rPr>
        <w:t xml:space="preserve">  </w:t>
      </w:r>
      <w:hyperlink r:id="rId13" w:history="1">
        <w:r w:rsidRPr="00A23648">
          <w:rPr>
            <w:rStyle w:val="ad"/>
            <w:rFonts w:ascii="Times New Roman" w:hAnsi="Times New Roman" w:cs="Times New Roman"/>
          </w:rPr>
          <w:t>Корпоративный менеджмент. Учебное пособие</w:t>
        </w:r>
      </w:hyperlink>
      <w:r w:rsidRPr="00A23648">
        <w:rPr>
          <w:rFonts w:ascii="Times New Roman" w:hAnsi="Times New Roman" w:cs="Times New Roman"/>
        </w:rPr>
        <w:t xml:space="preserve"> 3-е изд. - М.: Дашков и Ко, 2012. (ЭБС </w:t>
      </w:r>
      <w:r w:rsidRPr="00A23648">
        <w:rPr>
          <w:rFonts w:ascii="Times New Roman" w:hAnsi="Times New Roman" w:cs="Times New Roman"/>
          <w:lang w:val="en-US"/>
        </w:rPr>
        <w:t>www</w:t>
      </w:r>
      <w:r w:rsidRPr="00A23648">
        <w:rPr>
          <w:rFonts w:ascii="Times New Roman" w:hAnsi="Times New Roman" w:cs="Times New Roman"/>
        </w:rPr>
        <w:t>.</w:t>
      </w:r>
      <w:r w:rsidRPr="00A23648">
        <w:rPr>
          <w:rFonts w:ascii="Times New Roman" w:hAnsi="Times New Roman" w:cs="Times New Roman"/>
          <w:lang w:val="en-US"/>
        </w:rPr>
        <w:t>biblioclub</w:t>
      </w:r>
      <w:r w:rsidRPr="00A23648">
        <w:rPr>
          <w:rFonts w:ascii="Times New Roman" w:hAnsi="Times New Roman" w:cs="Times New Roman"/>
        </w:rPr>
        <w:t>.</w:t>
      </w:r>
      <w:r w:rsidRPr="00A23648">
        <w:rPr>
          <w:rFonts w:ascii="Times New Roman" w:hAnsi="Times New Roman" w:cs="Times New Roman"/>
          <w:lang w:val="en-US"/>
        </w:rPr>
        <w:t>ru</w:t>
      </w:r>
      <w:r w:rsidRPr="00A23648">
        <w:rPr>
          <w:rFonts w:ascii="Times New Roman" w:hAnsi="Times New Roman" w:cs="Times New Roman"/>
        </w:rPr>
        <w:t>)</w:t>
      </w:r>
    </w:p>
    <w:p w:rsidR="000A6E28" w:rsidRPr="00A23648" w:rsidRDefault="000A6E28" w:rsidP="004B0193">
      <w:pPr>
        <w:spacing w:line="240" w:lineRule="auto"/>
        <w:ind w:firstLine="720"/>
        <w:jc w:val="both"/>
        <w:rPr>
          <w:rFonts w:ascii="Times New Roman" w:hAnsi="Times New Roman" w:cs="Times New Roman"/>
        </w:rPr>
      </w:pPr>
      <w:r w:rsidRPr="00A23648">
        <w:rPr>
          <w:rFonts w:ascii="Times New Roman" w:hAnsi="Times New Roman" w:cs="Times New Roman"/>
        </w:rPr>
        <w:t xml:space="preserve">3. Корпоративная социальная ответственность. Учебник / Под редакцией:   Коротков Э. М. М.: ЮРАЙТ, 2013. - 446 с. (ЭБС </w:t>
      </w:r>
      <w:r w:rsidRPr="00A23648">
        <w:rPr>
          <w:rFonts w:ascii="Times New Roman" w:hAnsi="Times New Roman" w:cs="Times New Roman"/>
          <w:lang w:val="en-US"/>
        </w:rPr>
        <w:t>www</w:t>
      </w:r>
      <w:r w:rsidRPr="00A23648">
        <w:rPr>
          <w:rFonts w:ascii="Times New Roman" w:hAnsi="Times New Roman" w:cs="Times New Roman"/>
        </w:rPr>
        <w:t>.</w:t>
      </w:r>
      <w:r w:rsidRPr="00A23648">
        <w:rPr>
          <w:rFonts w:ascii="Times New Roman" w:hAnsi="Times New Roman" w:cs="Times New Roman"/>
          <w:lang w:val="en-US"/>
        </w:rPr>
        <w:t>biblioclub</w:t>
      </w:r>
      <w:r w:rsidRPr="00A23648">
        <w:rPr>
          <w:rFonts w:ascii="Times New Roman" w:hAnsi="Times New Roman" w:cs="Times New Roman"/>
        </w:rPr>
        <w:t>.</w:t>
      </w:r>
      <w:r w:rsidRPr="00A23648">
        <w:rPr>
          <w:rFonts w:ascii="Times New Roman" w:hAnsi="Times New Roman" w:cs="Times New Roman"/>
          <w:lang w:val="en-US"/>
        </w:rPr>
        <w:t>ru</w:t>
      </w:r>
      <w:r w:rsidRPr="00A23648">
        <w:rPr>
          <w:rFonts w:ascii="Times New Roman" w:hAnsi="Times New Roman" w:cs="Times New Roman"/>
        </w:rPr>
        <w:t>)</w:t>
      </w:r>
    </w:p>
    <w:p w:rsidR="000A6E28" w:rsidRPr="004E64B2" w:rsidRDefault="000A6E28" w:rsidP="004B0193">
      <w:pPr>
        <w:tabs>
          <w:tab w:val="num" w:pos="284"/>
        </w:tabs>
        <w:spacing w:line="240" w:lineRule="auto"/>
        <w:ind w:firstLine="567"/>
        <w:jc w:val="both"/>
        <w:rPr>
          <w:rFonts w:ascii="Times New Roman" w:eastAsia="Times New Roman" w:hAnsi="Times New Roman" w:cs="Times New Roman"/>
          <w:b/>
          <w:bCs/>
          <w:sz w:val="24"/>
          <w:szCs w:val="24"/>
          <w:lang w:eastAsia="ru-RU"/>
        </w:rPr>
      </w:pPr>
    </w:p>
    <w:p w:rsidR="00EA29F9" w:rsidRPr="00EA29F9" w:rsidRDefault="00B965F2" w:rsidP="004B0193">
      <w:pPr>
        <w:widowControl w:val="0"/>
        <w:tabs>
          <w:tab w:val="left" w:pos="0"/>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zh-CN"/>
        </w:rPr>
        <w:t>8</w:t>
      </w:r>
      <w:r w:rsidR="00EA29F9" w:rsidRPr="00EA29F9">
        <w:rPr>
          <w:rFonts w:ascii="Times New Roman" w:eastAsia="Times New Roman" w:hAnsi="Times New Roman" w:cs="Times New Roman"/>
          <w:b/>
          <w:bCs/>
          <w:sz w:val="24"/>
          <w:szCs w:val="24"/>
          <w:lang w:val="x-none" w:eastAsia="zh-CN"/>
        </w:rPr>
        <w:t xml:space="preserve">. </w:t>
      </w:r>
      <w:r w:rsidR="00EA29F9" w:rsidRPr="00EA29F9">
        <w:rPr>
          <w:rFonts w:ascii="Times New Roman" w:eastAsia="Times New Roman" w:hAnsi="Times New Roman" w:cs="Times New Roman"/>
          <w:b/>
          <w:sz w:val="24"/>
          <w:szCs w:val="24"/>
          <w:lang w:val="x-none" w:eastAsia="zh-CN"/>
        </w:rPr>
        <w:t>Методические указания для обучающихся по освоению</w:t>
      </w:r>
      <w:r w:rsidR="00EA29F9" w:rsidRPr="00EA29F9">
        <w:rPr>
          <w:rFonts w:ascii="Times New Roman" w:eastAsia="Times New Roman" w:hAnsi="Times New Roman" w:cs="Times New Roman"/>
          <w:b/>
          <w:spacing w:val="-15"/>
          <w:sz w:val="24"/>
          <w:szCs w:val="24"/>
          <w:lang w:val="x-none" w:eastAsia="zh-CN"/>
        </w:rPr>
        <w:t xml:space="preserve"> </w:t>
      </w:r>
      <w:r w:rsidR="00EA29F9" w:rsidRPr="00EA29F9">
        <w:rPr>
          <w:rFonts w:ascii="Times New Roman" w:eastAsia="Times New Roman" w:hAnsi="Times New Roman" w:cs="Times New Roman"/>
          <w:b/>
          <w:sz w:val="24"/>
          <w:szCs w:val="24"/>
          <w:lang w:val="x-none" w:eastAsia="zh-CN"/>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A29F9" w:rsidRPr="00EA29F9" w:rsidTr="00313E13">
        <w:tc>
          <w:tcPr>
            <w:tcW w:w="2618"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b/>
                <w:lang w:eastAsia="zh-CN"/>
              </w:rPr>
            </w:pPr>
            <w:r w:rsidRPr="00EA29F9">
              <w:rPr>
                <w:rFonts w:ascii="Times New Roman" w:eastAsia="Times New Roman" w:hAnsi="Times New Roman" w:cs="Times New Roman"/>
                <w:b/>
                <w:lang w:eastAsia="zh-CN"/>
              </w:rPr>
              <w:t>Вид деятельности</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b/>
                <w:lang w:eastAsia="zh-CN"/>
              </w:rPr>
            </w:pPr>
            <w:r w:rsidRPr="00EA29F9">
              <w:rPr>
                <w:rFonts w:ascii="Times New Roman" w:eastAsia="Times New Roman" w:hAnsi="Times New Roman" w:cs="Times New Roman"/>
                <w:b/>
                <w:lang w:eastAsia="zh-CN"/>
              </w:rPr>
              <w:t>Методические указания по организации деятельности студента</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Лекция</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Практические занятия</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Индивидуальные задания</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Самостоятельная работа</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w:t>
            </w:r>
            <w:r w:rsidRPr="00EA29F9">
              <w:rPr>
                <w:rFonts w:ascii="Times New Roman" w:eastAsia="Times New Roman" w:hAnsi="Times New Roman" w:cs="Times New Roman"/>
                <w:lang w:eastAsia="zh-CN"/>
              </w:rPr>
              <w:lastRenderedPageBreak/>
              <w:t>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соотнесение содержания контроля с целями обучения; объективность контроля;</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валидность контроля (соответствие предъявляемых заданий тому, что предполагается проверить); </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дифференциацию контрольно-измерительных материалов.</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Формы контроля самостоятельной работы:</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просмотр и проверка выполнения самостоятельной работы преподавателем;</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организация самопроверки, </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взаимопроверки выполненного задания в группе; обсуждение результатов выполненной работы на занятии;</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проведение письменного опроса; </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проведение устного опроса;</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организация и проведение индивидуального собеседования; организация и проведение собеседования с группой;</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защита отчетов о проделанной работе.</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lastRenderedPageBreak/>
              <w:t>Опрос</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w:t>
            </w:r>
            <w:r w:rsidRPr="00EA29F9">
              <w:rPr>
                <w:rFonts w:ascii="Times New Roman" w:eastAsia="Times New Roman" w:hAnsi="Times New Roman" w:cs="Times New Roman"/>
                <w:lang w:eastAsia="zh-CN"/>
              </w:rPr>
              <w:lastRenderedPageBreak/>
              <w:t>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lastRenderedPageBreak/>
              <w:t>Коллоквиум</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выяснение качества и степени понимания учащимися лекционного материала;</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развитие и закрепление навыков выражения учащимися своих мыслей;</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расширение вариантов самостоятельной целенаправленной подготовки учащихся;</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развитие навыков обобщения различных литературных источников;</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предоставление возможности учащимся сопоставлять разные точки зрения по рассматриваемому вопросу.</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В результате проведения коллоквиума преподаватель должен иметь представление:</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качестве лекционного материала;</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сильных и слабых сторонах своей методики чтения лекций;</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сильных и слабых сторонах своей методики проведения семинарских занятий;</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об уровне самостоятельной работы учащихся;</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об умении обучающихся вести дискуссию и доказывать свою точку зрения;</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степени эрудированности учащихся;</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степени индивидуального освоения материала конкретными обучающимися.</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В результате проведения коллоквиума обучающийся должен иметь представление:</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об уровне своих знаний по рассматриваемым вопросам в соответствии с требованиями преподавателя и относительно других студентов группы;</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недостатках самостоятельной проработки материала;</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своем умении излагать материал;</w:t>
            </w:r>
          </w:p>
          <w:p w:rsidR="00EA29F9" w:rsidRPr="00EA29F9" w:rsidRDefault="00EA29F9" w:rsidP="004B0193">
            <w:pPr>
              <w:widowControl w:val="0"/>
              <w:numPr>
                <w:ilvl w:val="0"/>
                <w:numId w:val="21"/>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о своем умении вести дискуссию и доказывать свою точку зрения.</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w:t>
            </w:r>
            <w:r w:rsidRPr="00EA29F9">
              <w:rPr>
                <w:rFonts w:ascii="Times New Roman" w:eastAsia="Times New Roman" w:hAnsi="Times New Roman" w:cs="Times New Roman"/>
                <w:lang w:eastAsia="zh-CN"/>
              </w:rPr>
              <w:lastRenderedPageBreak/>
              <w:t>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lastRenderedPageBreak/>
              <w:t>Тестирование</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Контроль в виде тестов может использоваться после изучения каждой темы курса. Итоговое тестирование можно проводить в форме: </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компьютерного тестирования, т.е. компьютер произвольно выбирает вопросы из базы данных по степени сложности;</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1) по 5-балльной системе, когда ответы студентов оцениваются следующим образом:</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«отлично» – более 80% ответов правильные;</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 «хорошо» – более 65% ответов правильные; </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«удовлетворительно» – более 50% ответов правильные.</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2) по системе зачет-незачет, когда для зачета по данной дисциплине достаточно правильно ответить более чем на 70% вопросов. </w:t>
            </w:r>
          </w:p>
        </w:tc>
      </w:tr>
      <w:tr w:rsidR="00EA29F9" w:rsidRPr="00EA29F9" w:rsidTr="00313E13">
        <w:tc>
          <w:tcPr>
            <w:tcW w:w="2618" w:type="dxa"/>
            <w:shd w:val="clear" w:color="auto" w:fill="auto"/>
            <w:tcMar>
              <w:left w:w="108" w:type="dxa"/>
            </w:tcMar>
            <w:vAlign w:val="center"/>
          </w:tcPr>
          <w:p w:rsidR="00EA29F9" w:rsidRPr="00EA29F9" w:rsidRDefault="00EA29F9" w:rsidP="004B0193">
            <w:pPr>
              <w:widowControl w:val="0"/>
              <w:suppressAutoHyphens/>
              <w:autoSpaceDE w:val="0"/>
              <w:spacing w:after="0" w:line="240" w:lineRule="auto"/>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Подготовка к экзамену</w:t>
            </w:r>
          </w:p>
        </w:tc>
        <w:tc>
          <w:tcPr>
            <w:tcW w:w="6952" w:type="dxa"/>
            <w:shd w:val="clear" w:color="auto" w:fill="auto"/>
            <w:tcMar>
              <w:left w:w="108" w:type="dxa"/>
            </w:tcMar>
          </w:tcPr>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«Система управления документооборотом»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самостоятельная работа в течение семестра;</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непосредственная подготовка в дни, предшествующие экзамену по темам курса; </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подготовка к ответу на задания, содержащиеся в билетах (тестах) экзамена.</w:t>
            </w:r>
          </w:p>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Для успешной сдачи экзамена по дисциплине «Система управления документооборотом» обучающиеся должны принимать во внимание, что:</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 xml:space="preserve">все основные вопросы, указанные в рабочей </w:t>
            </w:r>
            <w:r w:rsidRPr="00EA29F9">
              <w:rPr>
                <w:rFonts w:ascii="Times New Roman" w:eastAsia="Times New Roman" w:hAnsi="Times New Roman" w:cs="Times New Roman"/>
                <w:lang w:eastAsia="zh-CN"/>
              </w:rPr>
              <w:lastRenderedPageBreak/>
              <w:t>программе, нужно знать, понимать их смысл и уметь его разъяснить;</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семинарские занятия способствуют получению более высокого уровня знаний и, как следствие, более высокой оценке на экзамене;</w:t>
            </w:r>
          </w:p>
          <w:p w:rsidR="00EA29F9" w:rsidRPr="00EA29F9" w:rsidRDefault="00EA29F9" w:rsidP="004B0193">
            <w:pPr>
              <w:widowControl w:val="0"/>
              <w:numPr>
                <w:ilvl w:val="0"/>
                <w:numId w:val="22"/>
              </w:numPr>
              <w:suppressAutoHyphens/>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lang w:eastAsia="zh-CN"/>
              </w:rPr>
              <w:t>готовиться к экзамену необходимо начинать с первой лекции и первого семинара.</w:t>
            </w:r>
          </w:p>
        </w:tc>
      </w:tr>
    </w:tbl>
    <w:p w:rsidR="00EA29F9" w:rsidRPr="004E64B2" w:rsidRDefault="00EA29F9" w:rsidP="004B0193">
      <w:pPr>
        <w:spacing w:after="0" w:line="240" w:lineRule="auto"/>
        <w:jc w:val="both"/>
        <w:rPr>
          <w:rFonts w:ascii="Times New Roman" w:eastAsia="Times New Roman" w:hAnsi="Times New Roman" w:cs="Times New Roman"/>
          <w:sz w:val="24"/>
          <w:szCs w:val="24"/>
          <w:lang w:eastAsia="ru-RU"/>
        </w:rPr>
      </w:pP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p>
    <w:p w:rsidR="004E64B2" w:rsidRPr="004E64B2" w:rsidRDefault="00B965F2" w:rsidP="004B019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E64B2" w:rsidRPr="004E64B2">
        <w:rPr>
          <w:rFonts w:ascii="Times New Roman" w:eastAsia="Times New Roman" w:hAnsi="Times New Roman" w:cs="Times New Roman"/>
          <w:b/>
          <w:sz w:val="24"/>
          <w:szCs w:val="24"/>
          <w:lang w:eastAsia="ru-RU"/>
        </w:rPr>
        <w:t>. М</w:t>
      </w:r>
      <w:r w:rsidR="003B2E16" w:rsidRPr="004E64B2">
        <w:rPr>
          <w:rFonts w:ascii="Times New Roman" w:eastAsia="Times New Roman" w:hAnsi="Times New Roman" w:cs="Times New Roman"/>
          <w:b/>
          <w:sz w:val="24"/>
          <w:szCs w:val="24"/>
          <w:lang w:eastAsia="ru-RU"/>
        </w:rPr>
        <w:t>атериально-техническая база</w:t>
      </w:r>
    </w:p>
    <w:p w:rsidR="004E64B2" w:rsidRPr="00B30C9F"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Реализация образовательного процесса по дисциплине </w:t>
      </w:r>
      <w:r w:rsidRPr="004E64B2">
        <w:rPr>
          <w:rFonts w:ascii="Times New Roman" w:eastAsia="Times New Roman" w:hAnsi="Times New Roman" w:cs="Times New Roman"/>
          <w:b/>
          <w:sz w:val="24"/>
          <w:szCs w:val="24"/>
          <w:lang w:eastAsia="ru-RU"/>
        </w:rPr>
        <w:t xml:space="preserve">«Корпоративная социальная ответственность» </w:t>
      </w:r>
      <w:r w:rsidRPr="004E64B2">
        <w:rPr>
          <w:rFonts w:ascii="Times New Roman" w:eastAsia="Times New Roman" w:hAnsi="Times New Roman" w:cs="Times New Roman"/>
          <w:sz w:val="24"/>
          <w:szCs w:val="24"/>
          <w:lang w:eastAsia="ru-RU"/>
        </w:rPr>
        <w:t>осуществ</w:t>
      </w:r>
      <w:r w:rsidR="00B30C9F">
        <w:rPr>
          <w:rFonts w:ascii="Times New Roman" w:eastAsia="Times New Roman" w:hAnsi="Times New Roman" w:cs="Times New Roman"/>
          <w:sz w:val="24"/>
          <w:szCs w:val="24"/>
          <w:lang w:eastAsia="ru-RU"/>
        </w:rPr>
        <w:t xml:space="preserve">ляется в следующих аудиториях: </w:t>
      </w:r>
    </w:p>
    <w:p w:rsidR="004E64B2" w:rsidRPr="004E64B2" w:rsidRDefault="004E64B2" w:rsidP="004B019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r w:rsidRPr="004E64B2">
        <w:rPr>
          <w:rFonts w:ascii="Times New Roman" w:eastAsia="Times New Roman" w:hAnsi="Times New Roman" w:cs="Times New Roman"/>
          <w:b/>
          <w:sz w:val="24"/>
          <w:szCs w:val="24"/>
          <w:lang w:eastAsia="ru-RU"/>
        </w:rPr>
        <w:t xml:space="preserve">      Кабинет гуманитарных и социально-экономических дисциплин № 310</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(27 мест. Студенческая лавка на 3 посадочных места – 9 шт.; офисный стол – 1 шт., офисный стул – 1 шт., стенд – 5 шт., учебная доска – 1 шт., трибуна – 1 шт.)  </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Для проведения </w:t>
      </w:r>
      <w:r w:rsidRPr="004E64B2">
        <w:rPr>
          <w:rFonts w:ascii="Times New Roman" w:eastAsia="Times New Roman" w:hAnsi="Times New Roman" w:cs="Times New Roman"/>
          <w:b/>
          <w:sz w:val="24"/>
          <w:szCs w:val="24"/>
          <w:lang w:eastAsia="ru-RU"/>
        </w:rPr>
        <w:t>практических и семинарских занятий</w:t>
      </w:r>
      <w:r w:rsidRPr="004E64B2">
        <w:rPr>
          <w:rFonts w:ascii="Times New Roman" w:eastAsia="Times New Roman" w:hAnsi="Times New Roman" w:cs="Times New Roman"/>
          <w:sz w:val="24"/>
          <w:szCs w:val="24"/>
          <w:lang w:eastAsia="ru-RU"/>
        </w:rPr>
        <w:t xml:space="preserve"> используется аудитория для семинарских и практических занятий </w:t>
      </w:r>
      <w:r w:rsidRPr="004E64B2">
        <w:rPr>
          <w:rFonts w:ascii="Times New Roman" w:eastAsia="Times New Roman" w:hAnsi="Times New Roman" w:cs="Times New Roman"/>
          <w:b/>
          <w:sz w:val="24"/>
          <w:szCs w:val="24"/>
          <w:lang w:eastAsia="ru-RU"/>
        </w:rPr>
        <w:t>№ 308</w:t>
      </w:r>
      <w:r w:rsidRPr="004E64B2">
        <w:rPr>
          <w:rFonts w:ascii="Times New Roman" w:eastAsia="Times New Roman" w:hAnsi="Times New Roman" w:cs="Times New Roman"/>
          <w:sz w:val="24"/>
          <w:szCs w:val="24"/>
          <w:lang w:eastAsia="ru-RU"/>
        </w:rPr>
        <w:t>, оснащенная оборудованием:</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Учебный стул - 28 шт.; Офисный стол  - 1 шт.; Офисный стул  - 1 шт.; Шкаф - 1 шт.; Стенд - 7 шт.; Учебная доска - 1шт.;</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Для </w:t>
      </w:r>
      <w:r w:rsidRPr="004E64B2">
        <w:rPr>
          <w:rFonts w:ascii="Times New Roman" w:eastAsia="Times New Roman" w:hAnsi="Times New Roman" w:cs="Times New Roman"/>
          <w:b/>
          <w:sz w:val="24"/>
          <w:szCs w:val="24"/>
          <w:lang w:eastAsia="ru-RU"/>
        </w:rPr>
        <w:t>консультаций</w:t>
      </w:r>
      <w:r w:rsidRPr="004E64B2">
        <w:rPr>
          <w:rFonts w:ascii="Times New Roman" w:eastAsia="Times New Roman" w:hAnsi="Times New Roman" w:cs="Times New Roman"/>
          <w:sz w:val="24"/>
          <w:szCs w:val="24"/>
          <w:lang w:eastAsia="ru-RU"/>
        </w:rPr>
        <w:t xml:space="preserve"> используется аудитория для групповых и индивидуальных консультаций </w:t>
      </w:r>
      <w:r w:rsidRPr="004E64B2">
        <w:rPr>
          <w:rFonts w:ascii="Times New Roman" w:eastAsia="Times New Roman" w:hAnsi="Times New Roman" w:cs="Times New Roman"/>
          <w:b/>
          <w:sz w:val="24"/>
          <w:szCs w:val="24"/>
          <w:lang w:eastAsia="ru-RU"/>
        </w:rPr>
        <w:t xml:space="preserve">№ 405, </w:t>
      </w:r>
      <w:r w:rsidRPr="004E64B2">
        <w:rPr>
          <w:rFonts w:ascii="Times New Roman" w:eastAsia="Times New Roman" w:hAnsi="Times New Roman" w:cs="Times New Roman"/>
          <w:sz w:val="24"/>
          <w:szCs w:val="24"/>
          <w:lang w:eastAsia="ru-RU"/>
        </w:rPr>
        <w:t xml:space="preserve">оснащенная оборудованием: </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Учебный стол – 10 шт.; Студенческая лавка (на 3 посадочных места) – 10 шт.; Офисный стол -1 шт.; Офисный стул – 1 шт.; Стенд – 6 шт.; Учебная доска -1 шт. Интерактивная доска – 1шт, Проектор -1шт</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Для проведения </w:t>
      </w:r>
      <w:r w:rsidRPr="004E64B2">
        <w:rPr>
          <w:rFonts w:ascii="Times New Roman" w:eastAsia="Times New Roman" w:hAnsi="Times New Roman" w:cs="Times New Roman"/>
          <w:b/>
          <w:sz w:val="24"/>
          <w:szCs w:val="24"/>
          <w:lang w:eastAsia="ru-RU"/>
        </w:rPr>
        <w:t>аттестаций</w:t>
      </w:r>
      <w:r w:rsidRPr="004E64B2">
        <w:rPr>
          <w:rFonts w:ascii="Times New Roman" w:eastAsia="Times New Roman" w:hAnsi="Times New Roman" w:cs="Times New Roman"/>
          <w:sz w:val="24"/>
          <w:szCs w:val="24"/>
          <w:lang w:eastAsia="ru-RU"/>
        </w:rPr>
        <w:t xml:space="preserve"> используется аудитория для текущего контроля и промежуточной аттестации </w:t>
      </w:r>
      <w:r w:rsidRPr="004E64B2">
        <w:rPr>
          <w:rFonts w:ascii="Times New Roman" w:eastAsia="Times New Roman" w:hAnsi="Times New Roman" w:cs="Times New Roman"/>
          <w:b/>
          <w:sz w:val="24"/>
          <w:szCs w:val="24"/>
          <w:lang w:eastAsia="ru-RU"/>
        </w:rPr>
        <w:t>№ 608</w:t>
      </w:r>
      <w:r w:rsidRPr="004E64B2">
        <w:rPr>
          <w:rFonts w:ascii="Times New Roman" w:eastAsia="Times New Roman" w:hAnsi="Times New Roman" w:cs="Times New Roman"/>
          <w:sz w:val="24"/>
          <w:szCs w:val="24"/>
          <w:lang w:eastAsia="ru-RU"/>
        </w:rPr>
        <w:t>, оснащенная оборудованием:</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Учебная доска – 1 шт.; Учебный стол – 16 шт.; Учебный стул – 32 шт.; Офисный стол -1; шт.; Офисный стул – 1 шт.; Стенд – 10 шт.; Трибуна -1 шт.</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w:t>
      </w:r>
      <w:r w:rsidRPr="004E64B2">
        <w:rPr>
          <w:rFonts w:ascii="Times New Roman" w:eastAsia="Times New Roman" w:hAnsi="Times New Roman" w:cs="Times New Roman"/>
          <w:b/>
          <w:sz w:val="24"/>
          <w:szCs w:val="24"/>
          <w:lang w:eastAsia="ru-RU"/>
        </w:rPr>
        <w:t>Для самостоятельной работы студентов</w:t>
      </w:r>
      <w:r w:rsidRPr="004E64B2">
        <w:rPr>
          <w:rFonts w:ascii="Times New Roman" w:eastAsia="Times New Roman" w:hAnsi="Times New Roman" w:cs="Times New Roman"/>
          <w:sz w:val="24"/>
          <w:szCs w:val="24"/>
          <w:lang w:eastAsia="ru-RU"/>
        </w:rPr>
        <w:t xml:space="preserve"> используется аудитория </w:t>
      </w:r>
      <w:r w:rsidRPr="004E64B2">
        <w:rPr>
          <w:rFonts w:ascii="Times New Roman" w:eastAsia="Times New Roman" w:hAnsi="Times New Roman" w:cs="Times New Roman"/>
          <w:b/>
          <w:sz w:val="24"/>
          <w:szCs w:val="24"/>
          <w:lang w:eastAsia="ru-RU"/>
        </w:rPr>
        <w:t>№ 305</w:t>
      </w:r>
      <w:r w:rsidRPr="004E64B2">
        <w:rPr>
          <w:rFonts w:ascii="Times New Roman" w:eastAsia="Times New Roman" w:hAnsi="Times New Roman" w:cs="Times New Roman"/>
          <w:sz w:val="24"/>
          <w:szCs w:val="24"/>
          <w:lang w:eastAsia="ru-RU"/>
        </w:rPr>
        <w:t>, оснащенная оборудованием:</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 xml:space="preserve">     Учебный стол – 12 шт.; Учебный стул – 24 шт.; Офисный стол – 1 шт.; Офисный стул – 1 шт.; Шкаф – 1 шт.; Стенд – 5 шт.; Учебная доска – 1 шт.; Ноутбук – 1 шт.; Принтер – 1 шт.</w:t>
      </w:r>
    </w:p>
    <w:p w:rsidR="004E64B2" w:rsidRPr="004E64B2" w:rsidRDefault="004E64B2" w:rsidP="004B0193">
      <w:pPr>
        <w:spacing w:after="0" w:line="240" w:lineRule="auto"/>
        <w:ind w:firstLine="709"/>
        <w:contextualSpacing/>
        <w:jc w:val="both"/>
        <w:rPr>
          <w:rFonts w:ascii="Times New Roman" w:eastAsia="Times New Roman" w:hAnsi="Times New Roman" w:cs="Times New Roman"/>
          <w:b/>
          <w:caps/>
          <w:sz w:val="24"/>
          <w:szCs w:val="24"/>
          <w:lang w:eastAsia="ru-RU"/>
        </w:rPr>
      </w:pPr>
    </w:p>
    <w:p w:rsidR="004E64B2" w:rsidRPr="004E64B2" w:rsidRDefault="00B965F2" w:rsidP="004B0193">
      <w:pPr>
        <w:spacing w:after="0" w:line="240" w:lineRule="auto"/>
        <w:ind w:firstLine="709"/>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10</w:t>
      </w:r>
      <w:r w:rsidR="004E64B2" w:rsidRPr="004E64B2">
        <w:rPr>
          <w:rFonts w:ascii="Times New Roman" w:eastAsia="Times New Roman" w:hAnsi="Times New Roman" w:cs="Times New Roman"/>
          <w:b/>
          <w:caps/>
          <w:sz w:val="24"/>
          <w:szCs w:val="24"/>
          <w:lang w:eastAsia="ru-RU"/>
        </w:rPr>
        <w:t>.П</w:t>
      </w:r>
      <w:r w:rsidR="003B2E16" w:rsidRPr="004E64B2">
        <w:rPr>
          <w:rFonts w:ascii="Times New Roman" w:eastAsia="Times New Roman" w:hAnsi="Times New Roman" w:cs="Times New Roman"/>
          <w:b/>
          <w:sz w:val="24"/>
          <w:szCs w:val="24"/>
          <w:lang w:eastAsia="ru-RU"/>
        </w:rPr>
        <w:t>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Для осуществления образовательного процесса по дисциплине необходимы следующие программное обеспечение и информационные справочные системы:</w:t>
      </w:r>
    </w:p>
    <w:p w:rsidR="004E64B2" w:rsidRPr="004E64B2" w:rsidRDefault="004E64B2" w:rsidP="004B0193">
      <w:pPr>
        <w:spacing w:after="0" w:line="240" w:lineRule="auto"/>
        <w:ind w:firstLine="709"/>
        <w:jc w:val="both"/>
        <w:rPr>
          <w:rFonts w:ascii="Times New Roman" w:eastAsia="Times New Roman" w:hAnsi="Times New Roman" w:cs="Times New Roman"/>
          <w:spacing w:val="-2"/>
          <w:sz w:val="24"/>
          <w:szCs w:val="24"/>
          <w:lang w:eastAsia="ru-RU"/>
        </w:rPr>
      </w:pPr>
      <w:r w:rsidRPr="004E64B2">
        <w:rPr>
          <w:rFonts w:ascii="Times New Roman" w:eastAsia="Times New Roman" w:hAnsi="Times New Roman" w:cs="Times New Roman"/>
          <w:spacing w:val="-2"/>
          <w:sz w:val="24"/>
          <w:szCs w:val="24"/>
          <w:lang w:eastAsia="ru-RU"/>
        </w:rPr>
        <w:t xml:space="preserve">1. Информационно-правовая система Гарант  </w:t>
      </w:r>
      <w:hyperlink r:id="rId14" w:history="1">
        <w:r w:rsidRPr="004E64B2">
          <w:rPr>
            <w:rFonts w:ascii="Times New Roman" w:eastAsia="Times New Roman" w:hAnsi="Times New Roman" w:cs="Times New Roman"/>
            <w:spacing w:val="-2"/>
            <w:sz w:val="24"/>
            <w:szCs w:val="24"/>
            <w:lang w:eastAsia="ru-RU"/>
          </w:rPr>
          <w:t>http://www.garant.ru/</w:t>
        </w:r>
      </w:hyperlink>
    </w:p>
    <w:p w:rsidR="004E64B2" w:rsidRPr="00B30C9F" w:rsidRDefault="004E64B2" w:rsidP="004B0193">
      <w:pPr>
        <w:numPr>
          <w:ilvl w:val="0"/>
          <w:numId w:val="15"/>
        </w:numPr>
        <w:spacing w:after="0" w:line="240" w:lineRule="auto"/>
        <w:ind w:left="0" w:firstLine="709"/>
        <w:jc w:val="both"/>
        <w:rPr>
          <w:rFonts w:ascii="Times New Roman" w:eastAsia="Times New Roman" w:hAnsi="Times New Roman" w:cs="Times New Roman"/>
          <w:spacing w:val="-2"/>
          <w:sz w:val="24"/>
          <w:szCs w:val="24"/>
          <w:lang w:eastAsia="ru-RU"/>
        </w:rPr>
      </w:pPr>
      <w:r w:rsidRPr="004E64B2">
        <w:rPr>
          <w:rFonts w:ascii="Times New Roman" w:eastAsia="Times New Roman" w:hAnsi="Times New Roman" w:cs="Times New Roman"/>
          <w:spacing w:val="-2"/>
          <w:sz w:val="24"/>
          <w:szCs w:val="24"/>
          <w:lang w:eastAsia="ru-RU"/>
        </w:rPr>
        <w:t xml:space="preserve">Справочная правовая система Консультант Плюс </w:t>
      </w:r>
      <w:hyperlink r:id="rId15" w:history="1">
        <w:r w:rsidRPr="004E64B2">
          <w:rPr>
            <w:rFonts w:ascii="Times New Roman" w:eastAsia="Times New Roman" w:hAnsi="Times New Roman" w:cs="Times New Roman"/>
            <w:spacing w:val="-2"/>
            <w:sz w:val="24"/>
            <w:szCs w:val="24"/>
            <w:lang w:eastAsia="ru-RU"/>
          </w:rPr>
          <w:t>http://www.consultant.ru/</w:t>
        </w:r>
      </w:hyperlink>
    </w:p>
    <w:p w:rsidR="004E64B2" w:rsidRPr="004E64B2" w:rsidRDefault="004E64B2" w:rsidP="004B0193">
      <w:pPr>
        <w:spacing w:after="0" w:line="240" w:lineRule="auto"/>
        <w:ind w:firstLine="709"/>
        <w:jc w:val="both"/>
        <w:rPr>
          <w:rFonts w:ascii="Times New Roman" w:eastAsia="Times New Roman" w:hAnsi="Times New Roman" w:cs="Times New Roman"/>
          <w:sz w:val="24"/>
          <w:szCs w:val="24"/>
          <w:lang w:eastAsia="ru-RU"/>
        </w:rPr>
      </w:pPr>
      <w:r w:rsidRPr="004E64B2">
        <w:rPr>
          <w:rFonts w:ascii="Times New Roman" w:eastAsia="Times New Roman" w:hAnsi="Times New Roman" w:cs="Times New Roman"/>
          <w:sz w:val="24"/>
          <w:szCs w:val="24"/>
          <w:lang w:eastAsia="ru-RU"/>
        </w:rPr>
        <w:t>На рабочих местах используется операционная система Microsoft Windows, пакет Microsoft Office, а также другое специализированное программное обеспечение. В вузе есть два современных конференц-зала, оборудованных системами Video Port, Skype для проведения видео-конференций, три компьютерных класса, оснащенных лицензионным программным обеспечением – MS office, MS Project, Консультант + агент, 1С 8.2, Visual Studio, Adobe Finereader, Project Expert. Большинство аудиторий оборудовано совре</w:t>
      </w:r>
      <w:r w:rsidR="00B30C9F">
        <w:rPr>
          <w:rFonts w:ascii="Times New Roman" w:eastAsia="Times New Roman" w:hAnsi="Times New Roman" w:cs="Times New Roman"/>
          <w:sz w:val="24"/>
          <w:szCs w:val="24"/>
          <w:lang w:eastAsia="ru-RU"/>
        </w:rPr>
        <w:t>менной мультимедийной техникой.</w:t>
      </w:r>
    </w:p>
    <w:p w:rsidR="00EA29F9" w:rsidRPr="00EA29F9" w:rsidRDefault="00DF60A5" w:rsidP="004B01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1</w:t>
      </w:r>
      <w:r w:rsidR="00B965F2">
        <w:rPr>
          <w:rFonts w:ascii="Times New Roman" w:eastAsia="Times New Roman" w:hAnsi="Times New Roman" w:cs="Times New Roman"/>
          <w:b/>
          <w:bCs/>
          <w:sz w:val="24"/>
          <w:szCs w:val="24"/>
          <w:lang w:eastAsia="zh-CN"/>
        </w:rPr>
        <w:t>1</w:t>
      </w:r>
      <w:r w:rsidR="00EA29F9" w:rsidRPr="00EA29F9">
        <w:rPr>
          <w:rFonts w:ascii="Times New Roman" w:eastAsia="Times New Roman" w:hAnsi="Times New Roman" w:cs="Times New Roman"/>
          <w:b/>
          <w:bCs/>
          <w:sz w:val="24"/>
          <w:szCs w:val="24"/>
          <w:lang w:eastAsia="zh-CN"/>
        </w:rPr>
        <w:t>.Лист регистрации изменений</w:t>
      </w:r>
    </w:p>
    <w:p w:rsidR="00EA29F9" w:rsidRPr="00EA29F9" w:rsidRDefault="00EA29F9" w:rsidP="004B0193">
      <w:pPr>
        <w:widowControl w:val="0"/>
        <w:tabs>
          <w:tab w:val="left" w:pos="567"/>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A29F9">
        <w:rPr>
          <w:rFonts w:ascii="Times New Roman" w:eastAsia="Times New Roman" w:hAnsi="Times New Roman" w:cs="Times New Roman"/>
          <w:sz w:val="24"/>
          <w:szCs w:val="24"/>
          <w:lang w:eastAsia="zh-CN"/>
        </w:rPr>
        <w:lastRenderedPageBreak/>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EA29F9" w:rsidRPr="00EA29F9" w:rsidTr="00313E13">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color w:val="000000"/>
                <w:lang w:eastAsia="ru-RU"/>
              </w:rPr>
              <w:t>№п/п</w:t>
            </w:r>
          </w:p>
        </w:tc>
        <w:tc>
          <w:tcPr>
            <w:tcW w:w="5116" w:type="dxa"/>
            <w:gridSpan w:val="2"/>
            <w:tcBorders>
              <w:top w:val="single" w:sz="4" w:space="0" w:color="000000"/>
              <w:left w:val="single" w:sz="4" w:space="0" w:color="000000"/>
              <w:bottom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color w:val="000000"/>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color w:val="000000"/>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r w:rsidRPr="00EA29F9">
              <w:rPr>
                <w:rFonts w:ascii="Times New Roman" w:eastAsia="Times New Roman" w:hAnsi="Times New Roman" w:cs="Times New Roman"/>
                <w:color w:val="000000"/>
                <w:lang w:eastAsia="ru-RU"/>
              </w:rPr>
              <w:t>Дата введения изменения</w:t>
            </w:r>
          </w:p>
        </w:tc>
      </w:tr>
      <w:tr w:rsidR="00EA29F9" w:rsidRPr="00EA29F9" w:rsidTr="00313E13">
        <w:tc>
          <w:tcPr>
            <w:tcW w:w="554" w:type="dxa"/>
            <w:gridSpan w:val="2"/>
            <w:tcBorders>
              <w:top w:val="single" w:sz="4" w:space="0" w:color="000000"/>
              <w:left w:val="single" w:sz="4" w:space="0" w:color="000000"/>
              <w:bottom w:val="single" w:sz="4" w:space="0" w:color="000000"/>
            </w:tcBorders>
            <w:shd w:val="clear" w:color="auto" w:fill="auto"/>
            <w:vAlign w:val="center"/>
          </w:tcPr>
          <w:p w:rsidR="00EA29F9" w:rsidRPr="00EA29F9" w:rsidRDefault="00EA29F9" w:rsidP="004B0193">
            <w:pPr>
              <w:widowControl w:val="0"/>
              <w:numPr>
                <w:ilvl w:val="0"/>
                <w:numId w:val="23"/>
              </w:numPr>
              <w:tabs>
                <w:tab w:val="left" w:pos="39"/>
              </w:tabs>
              <w:suppressAutoHyphens/>
              <w:autoSpaceDE w:val="0"/>
              <w:snapToGrid w:val="0"/>
              <w:spacing w:after="0" w:line="240" w:lineRule="auto"/>
              <w:ind w:left="0" w:firstLine="709"/>
              <w:contextualSpacing/>
              <w:jc w:val="both"/>
              <w:rPr>
                <w:rFonts w:ascii="Times New Roman" w:eastAsia="Calibri" w:hAnsi="Times New Roman" w:cs="Times New Roman"/>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r>
      <w:tr w:rsidR="00EA29F9" w:rsidRPr="00EA29F9" w:rsidTr="00313E13">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EA29F9" w:rsidRPr="00EA29F9" w:rsidRDefault="00EA29F9" w:rsidP="004B0193">
            <w:pPr>
              <w:widowControl w:val="0"/>
              <w:numPr>
                <w:ilvl w:val="0"/>
                <w:numId w:val="23"/>
              </w:numPr>
              <w:tabs>
                <w:tab w:val="left" w:pos="39"/>
              </w:tabs>
              <w:suppressAutoHyphens/>
              <w:autoSpaceDE w:val="0"/>
              <w:snapToGrid w:val="0"/>
              <w:spacing w:after="0" w:line="240" w:lineRule="auto"/>
              <w:ind w:left="0" w:firstLine="709"/>
              <w:contextualSpacing/>
              <w:jc w:val="both"/>
              <w:rPr>
                <w:rFonts w:ascii="Times New Roman" w:eastAsia="Calibri" w:hAnsi="Times New Roman" w:cs="Times New Roman"/>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color w:val="000000"/>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r>
      <w:tr w:rsidR="00EA29F9" w:rsidRPr="00EA29F9" w:rsidTr="00313E13">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EA29F9" w:rsidRPr="00EA29F9" w:rsidRDefault="00EA29F9" w:rsidP="004B0193">
            <w:pPr>
              <w:widowControl w:val="0"/>
              <w:numPr>
                <w:ilvl w:val="0"/>
                <w:numId w:val="23"/>
              </w:numPr>
              <w:tabs>
                <w:tab w:val="left" w:pos="39"/>
              </w:tabs>
              <w:suppressAutoHyphens/>
              <w:autoSpaceDE w:val="0"/>
              <w:snapToGrid w:val="0"/>
              <w:spacing w:after="0" w:line="240" w:lineRule="auto"/>
              <w:ind w:left="0" w:firstLine="709"/>
              <w:contextualSpacing/>
              <w:jc w:val="both"/>
              <w:rPr>
                <w:rFonts w:ascii="Times New Roman" w:eastAsia="Calibri" w:hAnsi="Times New Roman" w:cs="Times New Roman"/>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F9" w:rsidRPr="00EA29F9" w:rsidRDefault="00EA29F9" w:rsidP="004B0193">
            <w:pPr>
              <w:autoSpaceDE w:val="0"/>
              <w:spacing w:after="0" w:line="240" w:lineRule="auto"/>
              <w:ind w:firstLine="709"/>
              <w:jc w:val="both"/>
              <w:rPr>
                <w:rFonts w:ascii="Times New Roman" w:eastAsia="Times New Roman" w:hAnsi="Times New Roman" w:cs="Times New Roman"/>
                <w:lang w:eastAsia="zh-CN"/>
              </w:rPr>
            </w:pPr>
          </w:p>
        </w:tc>
      </w:tr>
    </w:tbl>
    <w:p w:rsidR="00EA29F9" w:rsidRPr="00EA29F9" w:rsidRDefault="00EA29F9" w:rsidP="004B0193">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zh-CN"/>
        </w:rPr>
      </w:pPr>
    </w:p>
    <w:p w:rsidR="004E64B2" w:rsidRPr="00BE42DA" w:rsidRDefault="004E64B2" w:rsidP="004B0193">
      <w:pPr>
        <w:widowControl w:val="0"/>
        <w:spacing w:after="0" w:line="240" w:lineRule="auto"/>
        <w:jc w:val="both"/>
        <w:rPr>
          <w:rFonts w:ascii="Times New Roman" w:eastAsia="Times New Roman" w:hAnsi="Times New Roman" w:cs="Times New Roman"/>
          <w:sz w:val="24"/>
          <w:szCs w:val="24"/>
          <w:lang w:eastAsia="ru-RU"/>
        </w:rPr>
      </w:pPr>
    </w:p>
    <w:p w:rsidR="00F30DF9" w:rsidRPr="00BE42DA" w:rsidRDefault="00F30DF9" w:rsidP="004B0193">
      <w:pPr>
        <w:widowControl w:val="0"/>
        <w:spacing w:after="0" w:line="240" w:lineRule="auto"/>
        <w:jc w:val="both"/>
        <w:rPr>
          <w:rFonts w:ascii="Times New Roman" w:eastAsia="Times New Roman" w:hAnsi="Times New Roman" w:cs="Times New Roman"/>
          <w:sz w:val="24"/>
          <w:szCs w:val="24"/>
          <w:lang w:eastAsia="ru-RU"/>
        </w:rPr>
      </w:pPr>
    </w:p>
    <w:sectPr w:rsidR="00F30DF9" w:rsidRPr="00BE42DA" w:rsidSect="001267AB">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06" w:rsidRDefault="00CB7806" w:rsidP="001267AB">
      <w:pPr>
        <w:spacing w:after="0" w:line="240" w:lineRule="auto"/>
      </w:pPr>
      <w:r>
        <w:separator/>
      </w:r>
    </w:p>
  </w:endnote>
  <w:endnote w:type="continuationSeparator" w:id="0">
    <w:p w:rsidR="00CB7806" w:rsidRDefault="00CB7806" w:rsidP="0012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4266"/>
      <w:docPartObj>
        <w:docPartGallery w:val="Page Numbers (Bottom of Page)"/>
        <w:docPartUnique/>
      </w:docPartObj>
    </w:sdtPr>
    <w:sdtEndPr/>
    <w:sdtContent>
      <w:p w:rsidR="00450237" w:rsidRDefault="00450237">
        <w:pPr>
          <w:pStyle w:val="a4"/>
          <w:jc w:val="center"/>
        </w:pPr>
        <w:r>
          <w:fldChar w:fldCharType="begin"/>
        </w:r>
        <w:r>
          <w:instrText>PAGE   \* MERGEFORMAT</w:instrText>
        </w:r>
        <w:r>
          <w:fldChar w:fldCharType="separate"/>
        </w:r>
        <w:r w:rsidR="00267AEA">
          <w:rPr>
            <w:noProof/>
          </w:rPr>
          <w:t>2</w:t>
        </w:r>
        <w:r>
          <w:fldChar w:fldCharType="end"/>
        </w:r>
      </w:p>
    </w:sdtContent>
  </w:sdt>
  <w:p w:rsidR="00450237" w:rsidRDefault="0045023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06" w:rsidRDefault="00CB7806" w:rsidP="001267AB">
      <w:pPr>
        <w:spacing w:after="0" w:line="240" w:lineRule="auto"/>
      </w:pPr>
      <w:r>
        <w:separator/>
      </w:r>
    </w:p>
  </w:footnote>
  <w:footnote w:type="continuationSeparator" w:id="0">
    <w:p w:rsidR="00CB7806" w:rsidRDefault="00CB7806" w:rsidP="00126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10DF74F0"/>
    <w:multiLevelType w:val="hybridMultilevel"/>
    <w:tmpl w:val="BE1CCEE4"/>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 w15:restartNumberingAfterBreak="0">
    <w:nsid w:val="1C4C4F85"/>
    <w:multiLevelType w:val="hybridMultilevel"/>
    <w:tmpl w:val="DC3A3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F2381F"/>
    <w:multiLevelType w:val="hybridMultilevel"/>
    <w:tmpl w:val="6FAC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AC054A2"/>
    <w:multiLevelType w:val="hybridMultilevel"/>
    <w:tmpl w:val="1A70B2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47764999"/>
    <w:multiLevelType w:val="hybridMultilevel"/>
    <w:tmpl w:val="62EEA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C05E15"/>
    <w:multiLevelType w:val="hybridMultilevel"/>
    <w:tmpl w:val="08B67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AD5471"/>
    <w:multiLevelType w:val="hybridMultilevel"/>
    <w:tmpl w:val="7562A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D41916"/>
    <w:multiLevelType w:val="hybridMultilevel"/>
    <w:tmpl w:val="4C6C3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DE09D8"/>
    <w:multiLevelType w:val="hybridMultilevel"/>
    <w:tmpl w:val="214A710A"/>
    <w:lvl w:ilvl="0" w:tplc="B6DE05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CB78EB"/>
    <w:multiLevelType w:val="hybridMultilevel"/>
    <w:tmpl w:val="3B50E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4D301A"/>
    <w:multiLevelType w:val="hybridMultilevel"/>
    <w:tmpl w:val="3D96F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601853C2"/>
    <w:multiLevelType w:val="hybridMultilevel"/>
    <w:tmpl w:val="19D0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BF32F1"/>
    <w:multiLevelType w:val="hybridMultilevel"/>
    <w:tmpl w:val="2E32B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0A042C"/>
    <w:multiLevelType w:val="hybridMultilevel"/>
    <w:tmpl w:val="87B23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11A3AEA"/>
    <w:multiLevelType w:val="hybridMultilevel"/>
    <w:tmpl w:val="13E0FC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293C1C"/>
    <w:multiLevelType w:val="hybridMultilevel"/>
    <w:tmpl w:val="83E80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981294"/>
    <w:multiLevelType w:val="hybridMultilevel"/>
    <w:tmpl w:val="E64A5562"/>
    <w:lvl w:ilvl="0" w:tplc="A738BF9E">
      <w:start w:val="1"/>
      <w:numFmt w:val="bullet"/>
      <w:lvlText w:val=""/>
      <w:lvlJc w:val="left"/>
      <w:pPr>
        <w:tabs>
          <w:tab w:val="num" w:pos="615"/>
        </w:tabs>
        <w:ind w:left="615" w:hanging="255"/>
      </w:pPr>
      <w:rPr>
        <w:rFonts w:ascii="Symbol" w:hAnsi="Symbol" w:hint="default"/>
      </w:rPr>
    </w:lvl>
    <w:lvl w:ilvl="1" w:tplc="04190003">
      <w:start w:val="1"/>
      <w:numFmt w:val="decimal"/>
      <w:lvlText w:val="15.%2"/>
      <w:lvlJc w:val="left"/>
      <w:pPr>
        <w:tabs>
          <w:tab w:val="num" w:pos="1080"/>
        </w:tabs>
        <w:ind w:left="1080" w:firstLine="0"/>
      </w:pPr>
      <w:rPr>
        <w:rFonts w:ascii="Times New Roman" w:hAnsi="Times New Roman" w:cs="Times New Roman" w:hint="default"/>
        <w:sz w:val="24"/>
        <w:szCs w:val="24"/>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8"/>
  </w:num>
  <w:num w:numId="4">
    <w:abstractNumId w:val="15"/>
  </w:num>
  <w:num w:numId="5">
    <w:abstractNumId w:val="11"/>
  </w:num>
  <w:num w:numId="6">
    <w:abstractNumId w:val="23"/>
  </w:num>
  <w:num w:numId="7">
    <w:abstractNumId w:val="5"/>
  </w:num>
  <w:num w:numId="8">
    <w:abstractNumId w:val="21"/>
  </w:num>
  <w:num w:numId="9">
    <w:abstractNumId w:val="18"/>
  </w:num>
  <w:num w:numId="10">
    <w:abstractNumId w:val="6"/>
  </w:num>
  <w:num w:numId="11">
    <w:abstractNumId w:val="10"/>
  </w:num>
  <w:num w:numId="12">
    <w:abstractNumId w:val="12"/>
  </w:num>
  <w:num w:numId="13">
    <w:abstractNumId w:val="13"/>
  </w:num>
  <w:num w:numId="14">
    <w:abstractNumId w:val="16"/>
  </w:num>
  <w:num w:numId="15">
    <w:abstractNumId w:val="14"/>
  </w:num>
  <w:num w:numId="16">
    <w:abstractNumId w:val="24"/>
  </w:num>
  <w:num w:numId="17">
    <w:abstractNumId w:val="3"/>
  </w:num>
  <w:num w:numId="18">
    <w:abstractNumId w:val="0"/>
  </w:num>
  <w:num w:numId="19">
    <w:abstractNumId w:val="9"/>
  </w:num>
  <w:num w:numId="20">
    <w:abstractNumId w:val="1"/>
    <w:lvlOverride w:ilvl="0">
      <w:startOverride w:val="1"/>
    </w:lvlOverride>
  </w:num>
  <w:num w:numId="21">
    <w:abstractNumId w:val="17"/>
  </w:num>
  <w:num w:numId="22">
    <w:abstractNumId w:val="4"/>
  </w:num>
  <w:num w:numId="23">
    <w:abstractNumId w:val="20"/>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56"/>
    <w:rsid w:val="00013808"/>
    <w:rsid w:val="00030879"/>
    <w:rsid w:val="00042DD4"/>
    <w:rsid w:val="00043A8C"/>
    <w:rsid w:val="00050169"/>
    <w:rsid w:val="000A6E28"/>
    <w:rsid w:val="000B2553"/>
    <w:rsid w:val="00106A91"/>
    <w:rsid w:val="001267AB"/>
    <w:rsid w:val="00170C1E"/>
    <w:rsid w:val="0022130E"/>
    <w:rsid w:val="00227BF0"/>
    <w:rsid w:val="00257C9D"/>
    <w:rsid w:val="00267AEA"/>
    <w:rsid w:val="002D3A13"/>
    <w:rsid w:val="00313E13"/>
    <w:rsid w:val="00367AC2"/>
    <w:rsid w:val="003B2E16"/>
    <w:rsid w:val="003D5CB6"/>
    <w:rsid w:val="00445713"/>
    <w:rsid w:val="00450237"/>
    <w:rsid w:val="00475C31"/>
    <w:rsid w:val="004B0193"/>
    <w:rsid w:val="004E64B2"/>
    <w:rsid w:val="00504985"/>
    <w:rsid w:val="00512F4E"/>
    <w:rsid w:val="005652F2"/>
    <w:rsid w:val="006A5057"/>
    <w:rsid w:val="006C61F8"/>
    <w:rsid w:val="006E3828"/>
    <w:rsid w:val="00746D75"/>
    <w:rsid w:val="00757CC6"/>
    <w:rsid w:val="007604F5"/>
    <w:rsid w:val="00770BC0"/>
    <w:rsid w:val="007C2441"/>
    <w:rsid w:val="007F5C77"/>
    <w:rsid w:val="008109E7"/>
    <w:rsid w:val="00835AE8"/>
    <w:rsid w:val="008C3892"/>
    <w:rsid w:val="009107CD"/>
    <w:rsid w:val="009B7572"/>
    <w:rsid w:val="00A23648"/>
    <w:rsid w:val="00A33DB6"/>
    <w:rsid w:val="00AA53E6"/>
    <w:rsid w:val="00AF1E74"/>
    <w:rsid w:val="00B2129A"/>
    <w:rsid w:val="00B30C9F"/>
    <w:rsid w:val="00B431F7"/>
    <w:rsid w:val="00B527EF"/>
    <w:rsid w:val="00B56325"/>
    <w:rsid w:val="00B965F2"/>
    <w:rsid w:val="00BC7CFE"/>
    <w:rsid w:val="00BD2F30"/>
    <w:rsid w:val="00BE1F56"/>
    <w:rsid w:val="00BE42DA"/>
    <w:rsid w:val="00C436EF"/>
    <w:rsid w:val="00C5063B"/>
    <w:rsid w:val="00CA1529"/>
    <w:rsid w:val="00CB2B1A"/>
    <w:rsid w:val="00CB7806"/>
    <w:rsid w:val="00D0559C"/>
    <w:rsid w:val="00D167D3"/>
    <w:rsid w:val="00D24E18"/>
    <w:rsid w:val="00D66A03"/>
    <w:rsid w:val="00DD4289"/>
    <w:rsid w:val="00DD43FB"/>
    <w:rsid w:val="00DF60A5"/>
    <w:rsid w:val="00E923DC"/>
    <w:rsid w:val="00EA29F9"/>
    <w:rsid w:val="00F30DF9"/>
    <w:rsid w:val="00F52ACA"/>
    <w:rsid w:val="00FA3256"/>
    <w:rsid w:val="00FB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F9C5E1-9751-4B0F-8918-A69BAF55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3DC"/>
  </w:style>
  <w:style w:type="paragraph" w:styleId="1">
    <w:name w:val="heading 1"/>
    <w:basedOn w:val="a0"/>
    <w:next w:val="a0"/>
    <w:link w:val="10"/>
    <w:autoRedefine/>
    <w:qFormat/>
    <w:rsid w:val="00BE42DA"/>
    <w:pPr>
      <w:keepNext/>
      <w:suppressAutoHyphens/>
      <w:spacing w:before="240" w:after="12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aliases w:val="Знак Знак"/>
    <w:basedOn w:val="a0"/>
    <w:next w:val="a0"/>
    <w:link w:val="20"/>
    <w:autoRedefine/>
    <w:qFormat/>
    <w:rsid w:val="00BE42DA"/>
    <w:pPr>
      <w:keepNext/>
      <w:suppressAutoHyphens/>
      <w:spacing w:before="240" w:after="60" w:line="240" w:lineRule="auto"/>
      <w:ind w:right="-238"/>
      <w:outlineLvl w:val="1"/>
    </w:pPr>
    <w:rPr>
      <w:rFonts w:ascii="Times New Roman" w:eastAsia="Times New Roman" w:hAnsi="Times New Roman" w:cs="Times New Roman"/>
      <w:bCs/>
      <w:i/>
      <w:iCs/>
      <w:sz w:val="28"/>
      <w:szCs w:val="28"/>
      <w:lang w:eastAsia="ru-RU"/>
    </w:rPr>
  </w:style>
  <w:style w:type="paragraph" w:styleId="3">
    <w:name w:val="heading 3"/>
    <w:basedOn w:val="a0"/>
    <w:next w:val="a0"/>
    <w:link w:val="30"/>
    <w:autoRedefine/>
    <w:qFormat/>
    <w:rsid w:val="00BE42DA"/>
    <w:pPr>
      <w:keepNext/>
      <w:spacing w:before="240" w:after="60" w:line="240" w:lineRule="auto"/>
      <w:jc w:val="both"/>
      <w:outlineLvl w:val="2"/>
    </w:pPr>
    <w:rPr>
      <w:rFonts w:ascii="Times New Roman" w:eastAsia="Times New Roman" w:hAnsi="Times New Roman" w:cs="Arial"/>
      <w:bCs/>
      <w:sz w:val="28"/>
      <w:szCs w:val="28"/>
      <w:lang w:eastAsia="ru-RU"/>
    </w:rPr>
  </w:style>
  <w:style w:type="paragraph" w:styleId="4">
    <w:name w:val="heading 4"/>
    <w:basedOn w:val="a0"/>
    <w:next w:val="a0"/>
    <w:link w:val="40"/>
    <w:autoRedefine/>
    <w:qFormat/>
    <w:rsid w:val="00BE42DA"/>
    <w:pPr>
      <w:keepNext/>
      <w:spacing w:before="240" w:after="60" w:line="240" w:lineRule="auto"/>
      <w:outlineLvl w:val="3"/>
    </w:pPr>
    <w:rPr>
      <w:rFonts w:ascii="Times New Roman" w:eastAsia="Times New Roman" w:hAnsi="Times New Roman" w:cs="Times New Roman"/>
      <w:b/>
      <w:bCs/>
      <w:lang w:eastAsia="ru-RU"/>
    </w:rPr>
  </w:style>
  <w:style w:type="paragraph" w:styleId="5">
    <w:name w:val="heading 5"/>
    <w:aliases w:val=" Знак"/>
    <w:basedOn w:val="a0"/>
    <w:next w:val="a0"/>
    <w:link w:val="50"/>
    <w:autoRedefine/>
    <w:qFormat/>
    <w:rsid w:val="00BE42DA"/>
    <w:pPr>
      <w:spacing w:before="240" w:after="60" w:line="240" w:lineRule="auto"/>
      <w:ind w:left="600" w:right="-120"/>
      <w:outlineLvl w:val="4"/>
    </w:pPr>
    <w:rPr>
      <w:rFonts w:ascii="Times New Roman" w:eastAsia="Times New Roman" w:hAnsi="Times New Roman" w:cs="Times New Roman"/>
      <w:bCs/>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2DA"/>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 Знак Знак"/>
    <w:basedOn w:val="a1"/>
    <w:link w:val="2"/>
    <w:rsid w:val="00BE42DA"/>
    <w:rPr>
      <w:rFonts w:ascii="Times New Roman" w:eastAsia="Times New Roman" w:hAnsi="Times New Roman" w:cs="Times New Roman"/>
      <w:bCs/>
      <w:i/>
      <w:iCs/>
      <w:sz w:val="28"/>
      <w:szCs w:val="28"/>
      <w:lang w:eastAsia="ru-RU"/>
    </w:rPr>
  </w:style>
  <w:style w:type="character" w:customStyle="1" w:styleId="30">
    <w:name w:val="Заголовок 3 Знак"/>
    <w:basedOn w:val="a1"/>
    <w:link w:val="3"/>
    <w:rsid w:val="00BE42DA"/>
    <w:rPr>
      <w:rFonts w:ascii="Times New Roman" w:eastAsia="Times New Roman" w:hAnsi="Times New Roman" w:cs="Arial"/>
      <w:bCs/>
      <w:sz w:val="28"/>
      <w:szCs w:val="28"/>
      <w:lang w:eastAsia="ru-RU"/>
    </w:rPr>
  </w:style>
  <w:style w:type="character" w:customStyle="1" w:styleId="40">
    <w:name w:val="Заголовок 4 Знак"/>
    <w:basedOn w:val="a1"/>
    <w:link w:val="4"/>
    <w:rsid w:val="00BE42DA"/>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BE42DA"/>
    <w:rPr>
      <w:rFonts w:ascii="Times New Roman" w:eastAsia="Times New Roman" w:hAnsi="Times New Roman" w:cs="Times New Roman"/>
      <w:bCs/>
      <w:iCs/>
      <w:sz w:val="28"/>
      <w:szCs w:val="28"/>
      <w:lang w:eastAsia="ru-RU"/>
    </w:rPr>
  </w:style>
  <w:style w:type="numbering" w:customStyle="1" w:styleId="11">
    <w:name w:val="Нет списка1"/>
    <w:next w:val="a3"/>
    <w:semiHidden/>
    <w:rsid w:val="00BE42DA"/>
  </w:style>
  <w:style w:type="paragraph" w:styleId="a4">
    <w:name w:val="footer"/>
    <w:basedOn w:val="a0"/>
    <w:link w:val="a5"/>
    <w:uiPriority w:val="99"/>
    <w:rsid w:val="00BE42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BE42DA"/>
    <w:rPr>
      <w:rFonts w:ascii="Times New Roman" w:eastAsia="Times New Roman" w:hAnsi="Times New Roman" w:cs="Times New Roman"/>
      <w:sz w:val="24"/>
      <w:szCs w:val="24"/>
      <w:lang w:eastAsia="ru-RU"/>
    </w:rPr>
  </w:style>
  <w:style w:type="character" w:styleId="a6">
    <w:name w:val="page number"/>
    <w:basedOn w:val="a1"/>
    <w:rsid w:val="00BE42DA"/>
  </w:style>
  <w:style w:type="paragraph" w:styleId="a7">
    <w:name w:val="Body Text Indent"/>
    <w:basedOn w:val="a0"/>
    <w:link w:val="a8"/>
    <w:rsid w:val="00BE42D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E42DA"/>
    <w:rPr>
      <w:rFonts w:ascii="Times New Roman" w:eastAsia="Times New Roman" w:hAnsi="Times New Roman" w:cs="Times New Roman"/>
      <w:sz w:val="24"/>
      <w:szCs w:val="24"/>
      <w:lang w:eastAsia="ru-RU"/>
    </w:rPr>
  </w:style>
  <w:style w:type="paragraph" w:styleId="a9">
    <w:name w:val="Block Text"/>
    <w:basedOn w:val="a0"/>
    <w:rsid w:val="00BE42DA"/>
    <w:pPr>
      <w:spacing w:after="0" w:line="240" w:lineRule="auto"/>
      <w:ind w:left="-1134" w:right="-1283"/>
    </w:pPr>
    <w:rPr>
      <w:rFonts w:ascii="Times New Roman" w:eastAsia="Times New Roman" w:hAnsi="Times New Roman" w:cs="Times New Roman"/>
      <w:sz w:val="24"/>
      <w:szCs w:val="20"/>
      <w:lang w:eastAsia="ru-RU"/>
    </w:rPr>
  </w:style>
  <w:style w:type="paragraph" w:styleId="aa">
    <w:name w:val="Body Text"/>
    <w:basedOn w:val="a0"/>
    <w:link w:val="ab"/>
    <w:rsid w:val="00BE42D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BE42DA"/>
    <w:rPr>
      <w:rFonts w:ascii="Times New Roman" w:eastAsia="Times New Roman" w:hAnsi="Times New Roman" w:cs="Times New Roman"/>
      <w:sz w:val="24"/>
      <w:szCs w:val="24"/>
      <w:lang w:eastAsia="ru-RU"/>
    </w:rPr>
  </w:style>
  <w:style w:type="table" w:styleId="ac">
    <w:name w:val="Table Grid"/>
    <w:basedOn w:val="a2"/>
    <w:rsid w:val="00BE42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0"/>
    <w:next w:val="a0"/>
    <w:autoRedefine/>
    <w:rsid w:val="00BE42DA"/>
    <w:pPr>
      <w:tabs>
        <w:tab w:val="right" w:leader="dot" w:pos="9360"/>
      </w:tabs>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0"/>
    <w:next w:val="a0"/>
    <w:autoRedefine/>
    <w:rsid w:val="00BE42DA"/>
    <w:pPr>
      <w:tabs>
        <w:tab w:val="right" w:leader="dot" w:pos="9360"/>
      </w:tabs>
      <w:spacing w:after="0" w:line="240" w:lineRule="auto"/>
      <w:ind w:left="240"/>
    </w:pPr>
    <w:rPr>
      <w:rFonts w:ascii="Times New Roman" w:eastAsia="Times New Roman" w:hAnsi="Times New Roman" w:cs="Times New Roman"/>
      <w:smallCaps/>
      <w:sz w:val="20"/>
      <w:szCs w:val="20"/>
      <w:lang w:eastAsia="ru-RU"/>
    </w:rPr>
  </w:style>
  <w:style w:type="paragraph" w:styleId="31">
    <w:name w:val="toc 3"/>
    <w:basedOn w:val="a0"/>
    <w:next w:val="a0"/>
    <w:autoRedefine/>
    <w:semiHidden/>
    <w:rsid w:val="00BE42DA"/>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semiHidden/>
    <w:rsid w:val="00BE42D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semiHidden/>
    <w:rsid w:val="00BE42DA"/>
    <w:pPr>
      <w:spacing w:after="0" w:line="240" w:lineRule="auto"/>
      <w:ind w:left="960"/>
    </w:pPr>
    <w:rPr>
      <w:rFonts w:ascii="Times New Roman" w:eastAsia="Times New Roman" w:hAnsi="Times New Roman" w:cs="Times New Roman"/>
      <w:sz w:val="18"/>
      <w:szCs w:val="18"/>
      <w:lang w:eastAsia="ru-RU"/>
    </w:rPr>
  </w:style>
  <w:style w:type="paragraph" w:styleId="6">
    <w:name w:val="toc 6"/>
    <w:basedOn w:val="a0"/>
    <w:next w:val="a0"/>
    <w:autoRedefine/>
    <w:semiHidden/>
    <w:rsid w:val="00BE42DA"/>
    <w:pPr>
      <w:spacing w:after="0" w:line="240" w:lineRule="auto"/>
      <w:ind w:left="1200"/>
    </w:pPr>
    <w:rPr>
      <w:rFonts w:ascii="Times New Roman" w:eastAsia="Times New Roman" w:hAnsi="Times New Roman" w:cs="Times New Roman"/>
      <w:sz w:val="18"/>
      <w:szCs w:val="18"/>
      <w:lang w:eastAsia="ru-RU"/>
    </w:rPr>
  </w:style>
  <w:style w:type="paragraph" w:styleId="7">
    <w:name w:val="toc 7"/>
    <w:basedOn w:val="a0"/>
    <w:next w:val="a0"/>
    <w:autoRedefine/>
    <w:semiHidden/>
    <w:rsid w:val="00BE42D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semiHidden/>
    <w:rsid w:val="00BE42DA"/>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BE42DA"/>
    <w:pPr>
      <w:spacing w:after="0" w:line="240" w:lineRule="auto"/>
      <w:ind w:left="1920"/>
    </w:pPr>
    <w:rPr>
      <w:rFonts w:ascii="Times New Roman" w:eastAsia="Times New Roman" w:hAnsi="Times New Roman" w:cs="Times New Roman"/>
      <w:sz w:val="18"/>
      <w:szCs w:val="18"/>
      <w:lang w:eastAsia="ru-RU"/>
    </w:rPr>
  </w:style>
  <w:style w:type="character" w:styleId="ad">
    <w:name w:val="Hyperlink"/>
    <w:uiPriority w:val="99"/>
    <w:rsid w:val="00BE42DA"/>
    <w:rPr>
      <w:color w:val="0000FF"/>
      <w:u w:val="single"/>
    </w:rPr>
  </w:style>
  <w:style w:type="paragraph" w:styleId="ae">
    <w:name w:val="Balloon Text"/>
    <w:basedOn w:val="a0"/>
    <w:link w:val="af"/>
    <w:rsid w:val="00BE42D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BE42DA"/>
    <w:rPr>
      <w:rFonts w:ascii="Tahoma" w:eastAsia="Times New Roman" w:hAnsi="Tahoma" w:cs="Tahoma"/>
      <w:sz w:val="16"/>
      <w:szCs w:val="16"/>
      <w:lang w:eastAsia="ru-RU"/>
    </w:rPr>
  </w:style>
  <w:style w:type="paragraph" w:styleId="af0">
    <w:name w:val="footnote text"/>
    <w:basedOn w:val="a0"/>
    <w:link w:val="af1"/>
    <w:rsid w:val="00BE42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BE42DA"/>
    <w:rPr>
      <w:rFonts w:ascii="Times New Roman" w:eastAsia="Times New Roman" w:hAnsi="Times New Roman" w:cs="Times New Roman"/>
      <w:sz w:val="20"/>
      <w:szCs w:val="20"/>
      <w:lang w:eastAsia="ru-RU"/>
    </w:rPr>
  </w:style>
  <w:style w:type="character" w:styleId="af2">
    <w:name w:val="footnote reference"/>
    <w:rsid w:val="00BE42DA"/>
    <w:rPr>
      <w:vertAlign w:val="superscript"/>
    </w:rPr>
  </w:style>
  <w:style w:type="paragraph" w:styleId="af3">
    <w:name w:val="Document Map"/>
    <w:basedOn w:val="a0"/>
    <w:link w:val="af4"/>
    <w:uiPriority w:val="99"/>
    <w:semiHidden/>
    <w:unhideWhenUsed/>
    <w:rsid w:val="00BE42DA"/>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1"/>
    <w:link w:val="af3"/>
    <w:rsid w:val="00BE42DA"/>
    <w:rPr>
      <w:rFonts w:ascii="Tahoma" w:eastAsia="Times New Roman" w:hAnsi="Tahoma" w:cs="Tahoma"/>
      <w:sz w:val="16"/>
      <w:szCs w:val="16"/>
      <w:lang w:eastAsia="ru-RU"/>
    </w:rPr>
  </w:style>
  <w:style w:type="paragraph" w:styleId="af5">
    <w:name w:val="TOC Heading"/>
    <w:basedOn w:val="1"/>
    <w:next w:val="a0"/>
    <w:uiPriority w:val="39"/>
    <w:qFormat/>
    <w:rsid w:val="00BE42DA"/>
    <w:pPr>
      <w:keepLines/>
      <w:spacing w:before="480" w:after="0" w:line="276" w:lineRule="auto"/>
      <w:jc w:val="left"/>
      <w:outlineLvl w:val="9"/>
    </w:pPr>
    <w:rPr>
      <w:rFonts w:ascii="Cambria" w:hAnsi="Cambria"/>
      <w:color w:val="365F91"/>
      <w:kern w:val="0"/>
      <w:lang w:eastAsia="en-US"/>
    </w:rPr>
  </w:style>
  <w:style w:type="paragraph" w:styleId="HTML">
    <w:name w:val="HTML Preformatted"/>
    <w:basedOn w:val="a0"/>
    <w:link w:val="HTML0"/>
    <w:rsid w:val="00BE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E42DA"/>
    <w:rPr>
      <w:rFonts w:ascii="Courier New" w:eastAsia="Times New Roman" w:hAnsi="Courier New" w:cs="Courier New"/>
      <w:sz w:val="20"/>
      <w:szCs w:val="20"/>
      <w:lang w:eastAsia="ru-RU"/>
    </w:rPr>
  </w:style>
  <w:style w:type="paragraph" w:customStyle="1" w:styleId="ConsPlusNormal">
    <w:name w:val="ConsPlusNormal"/>
    <w:uiPriority w:val="99"/>
    <w:rsid w:val="00BE42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w:basedOn w:val="a0"/>
    <w:rsid w:val="00BE42DA"/>
    <w:pPr>
      <w:spacing w:after="160" w:line="240" w:lineRule="exact"/>
    </w:pPr>
    <w:rPr>
      <w:rFonts w:ascii="Verdana" w:eastAsia="Times New Roman" w:hAnsi="Verdana" w:cs="Times New Roman"/>
      <w:noProof/>
      <w:sz w:val="20"/>
      <w:szCs w:val="20"/>
      <w:lang w:val="en-US"/>
    </w:rPr>
  </w:style>
  <w:style w:type="paragraph" w:customStyle="1" w:styleId="ConsPlusNonformat">
    <w:name w:val="ConsPlusNonformat"/>
    <w:uiPriority w:val="99"/>
    <w:rsid w:val="00BE42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rmal (Web)"/>
    <w:basedOn w:val="a0"/>
    <w:rsid w:val="00BE42DA"/>
    <w:pPr>
      <w:spacing w:before="240" w:after="240" w:line="240" w:lineRule="auto"/>
    </w:pPr>
    <w:rPr>
      <w:rFonts w:ascii="Times New Roman" w:eastAsia="Times New Roman" w:hAnsi="Times New Roman" w:cs="Times New Roman"/>
      <w:sz w:val="24"/>
      <w:szCs w:val="24"/>
      <w:lang w:eastAsia="ru-RU"/>
    </w:rPr>
  </w:style>
  <w:style w:type="paragraph" w:customStyle="1" w:styleId="13">
    <w:name w:val="Обычный1"/>
    <w:rsid w:val="00BE42DA"/>
    <w:pPr>
      <w:spacing w:after="0" w:line="240" w:lineRule="auto"/>
    </w:pPr>
    <w:rPr>
      <w:rFonts w:ascii="Times New Roman" w:eastAsia="Times New Roman" w:hAnsi="Times New Roman" w:cs="Times New Roman"/>
      <w:b/>
      <w:i/>
      <w:sz w:val="36"/>
      <w:szCs w:val="20"/>
      <w:lang w:eastAsia="ru-RU"/>
    </w:rPr>
  </w:style>
  <w:style w:type="paragraph" w:customStyle="1" w:styleId="Style2">
    <w:name w:val="Style2"/>
    <w:basedOn w:val="a0"/>
    <w:rsid w:val="00BE42DA"/>
    <w:pPr>
      <w:widowControl w:val="0"/>
      <w:autoSpaceDE w:val="0"/>
      <w:autoSpaceDN w:val="0"/>
      <w:adjustRightInd w:val="0"/>
      <w:spacing w:after="0" w:line="283" w:lineRule="exact"/>
      <w:ind w:firstLine="480"/>
      <w:jc w:val="both"/>
    </w:pPr>
    <w:rPr>
      <w:rFonts w:ascii="Times New Roman" w:eastAsia="Times New Roman" w:hAnsi="Times New Roman" w:cs="Times New Roman"/>
      <w:sz w:val="24"/>
      <w:szCs w:val="24"/>
      <w:lang w:eastAsia="ru-RU"/>
    </w:rPr>
  </w:style>
  <w:style w:type="paragraph" w:customStyle="1" w:styleId="Style3">
    <w:name w:val="Style3"/>
    <w:basedOn w:val="a0"/>
    <w:rsid w:val="00BE42DA"/>
    <w:pPr>
      <w:widowControl w:val="0"/>
      <w:autoSpaceDE w:val="0"/>
      <w:autoSpaceDN w:val="0"/>
      <w:adjustRightInd w:val="0"/>
      <w:spacing w:after="0" w:line="288" w:lineRule="exact"/>
      <w:ind w:firstLine="485"/>
      <w:jc w:val="both"/>
    </w:pPr>
    <w:rPr>
      <w:rFonts w:ascii="Times New Roman" w:eastAsia="Times New Roman" w:hAnsi="Times New Roman" w:cs="Times New Roman"/>
      <w:sz w:val="24"/>
      <w:szCs w:val="24"/>
      <w:lang w:eastAsia="ru-RU"/>
    </w:rPr>
  </w:style>
  <w:style w:type="paragraph" w:customStyle="1" w:styleId="Style7">
    <w:name w:val="Style7"/>
    <w:basedOn w:val="a0"/>
    <w:rsid w:val="00BE42DA"/>
    <w:pPr>
      <w:widowControl w:val="0"/>
      <w:autoSpaceDE w:val="0"/>
      <w:autoSpaceDN w:val="0"/>
      <w:adjustRightInd w:val="0"/>
      <w:spacing w:after="0" w:line="245" w:lineRule="exact"/>
      <w:ind w:firstLine="523"/>
    </w:pPr>
    <w:rPr>
      <w:rFonts w:ascii="Times New Roman" w:eastAsia="Times New Roman" w:hAnsi="Times New Roman" w:cs="Times New Roman"/>
      <w:sz w:val="24"/>
      <w:szCs w:val="24"/>
      <w:lang w:eastAsia="ru-RU"/>
    </w:rPr>
  </w:style>
  <w:style w:type="character" w:customStyle="1" w:styleId="FontStyle12">
    <w:name w:val="Font Style12"/>
    <w:rsid w:val="00BE42DA"/>
    <w:rPr>
      <w:rFonts w:ascii="Times New Roman" w:hAnsi="Times New Roman" w:cs="Times New Roman"/>
      <w:b/>
      <w:bCs/>
      <w:sz w:val="22"/>
      <w:szCs w:val="22"/>
    </w:rPr>
  </w:style>
  <w:style w:type="character" w:customStyle="1" w:styleId="FontStyle13">
    <w:name w:val="Font Style13"/>
    <w:rsid w:val="00BE42DA"/>
    <w:rPr>
      <w:rFonts w:ascii="Times New Roman" w:hAnsi="Times New Roman" w:cs="Times New Roman"/>
      <w:sz w:val="22"/>
      <w:szCs w:val="22"/>
    </w:rPr>
  </w:style>
  <w:style w:type="paragraph" w:customStyle="1" w:styleId="Style1">
    <w:name w:val="Style1"/>
    <w:basedOn w:val="a0"/>
    <w:rsid w:val="00BE42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BE42DA"/>
    <w:pPr>
      <w:widowControl w:val="0"/>
      <w:autoSpaceDE w:val="0"/>
      <w:autoSpaceDN w:val="0"/>
      <w:adjustRightInd w:val="0"/>
      <w:spacing w:after="0" w:line="259" w:lineRule="exact"/>
      <w:ind w:firstLine="514"/>
      <w:jc w:val="both"/>
    </w:pPr>
    <w:rPr>
      <w:rFonts w:ascii="Times New Roman" w:eastAsia="Times New Roman" w:hAnsi="Times New Roman" w:cs="Times New Roman"/>
      <w:sz w:val="24"/>
      <w:szCs w:val="24"/>
      <w:lang w:eastAsia="ru-RU"/>
    </w:rPr>
  </w:style>
  <w:style w:type="character" w:customStyle="1" w:styleId="FontStyle11">
    <w:name w:val="Font Style11"/>
    <w:rsid w:val="00BE42DA"/>
    <w:rPr>
      <w:rFonts w:ascii="Times New Roman" w:hAnsi="Times New Roman" w:cs="Times New Roman" w:hint="default"/>
      <w:b/>
      <w:bCs/>
      <w:i/>
      <w:iCs/>
      <w:sz w:val="22"/>
      <w:szCs w:val="22"/>
    </w:rPr>
  </w:style>
  <w:style w:type="paragraph" w:styleId="22">
    <w:name w:val="Body Text 2"/>
    <w:basedOn w:val="a0"/>
    <w:link w:val="23"/>
    <w:rsid w:val="00BE42D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BE42DA"/>
    <w:rPr>
      <w:rFonts w:ascii="Times New Roman" w:eastAsia="Times New Roman" w:hAnsi="Times New Roman" w:cs="Times New Roman"/>
      <w:sz w:val="24"/>
      <w:szCs w:val="24"/>
      <w:lang w:eastAsia="ru-RU"/>
    </w:rPr>
  </w:style>
  <w:style w:type="paragraph" w:customStyle="1" w:styleId="32">
    <w:name w:val="Знак3"/>
    <w:basedOn w:val="a0"/>
    <w:rsid w:val="00BE42DA"/>
    <w:pPr>
      <w:spacing w:after="160" w:line="240" w:lineRule="exact"/>
    </w:pPr>
    <w:rPr>
      <w:rFonts w:ascii="Verdana" w:eastAsia="Times New Roman" w:hAnsi="Verdana" w:cs="Verdana"/>
      <w:sz w:val="20"/>
      <w:szCs w:val="20"/>
      <w:lang w:val="en-US"/>
    </w:rPr>
  </w:style>
  <w:style w:type="paragraph" w:customStyle="1" w:styleId="14">
    <w:name w:val="1 Знак"/>
    <w:basedOn w:val="a0"/>
    <w:rsid w:val="00BE42DA"/>
    <w:pPr>
      <w:spacing w:after="0" w:line="240" w:lineRule="auto"/>
    </w:pPr>
    <w:rPr>
      <w:rFonts w:ascii="Verdana" w:eastAsia="Times New Roman" w:hAnsi="Verdana" w:cs="Verdana"/>
      <w:sz w:val="20"/>
      <w:szCs w:val="20"/>
      <w:lang w:val="en-US"/>
    </w:rPr>
  </w:style>
  <w:style w:type="paragraph" w:customStyle="1" w:styleId="af8">
    <w:name w:val="Îáû÷íûé"/>
    <w:rsid w:val="00BE42DA"/>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E42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Знак"/>
    <w:basedOn w:val="a0"/>
    <w:rsid w:val="00BE42DA"/>
    <w:pPr>
      <w:spacing w:after="160" w:line="240" w:lineRule="exact"/>
    </w:pPr>
    <w:rPr>
      <w:rFonts w:ascii="Verdana" w:eastAsia="Times New Roman" w:hAnsi="Verdana" w:cs="Times New Roman"/>
      <w:sz w:val="20"/>
      <w:szCs w:val="20"/>
      <w:lang w:val="en-US"/>
    </w:rPr>
  </w:style>
  <w:style w:type="paragraph" w:styleId="afa">
    <w:name w:val="No Spacing"/>
    <w:qFormat/>
    <w:rsid w:val="00BE42DA"/>
    <w:pPr>
      <w:spacing w:after="0" w:line="240" w:lineRule="auto"/>
    </w:pPr>
    <w:rPr>
      <w:rFonts w:ascii="Calibri" w:eastAsia="Times New Roman" w:hAnsi="Calibri" w:cs="Times New Roman"/>
      <w:lang w:eastAsia="ru-RU"/>
    </w:rPr>
  </w:style>
  <w:style w:type="character" w:customStyle="1" w:styleId="afb">
    <w:name w:val="Основной текст_"/>
    <w:link w:val="15"/>
    <w:rsid w:val="00BE42DA"/>
    <w:rPr>
      <w:spacing w:val="-2"/>
      <w:sz w:val="26"/>
      <w:szCs w:val="26"/>
      <w:shd w:val="clear" w:color="auto" w:fill="FFFFFF"/>
    </w:rPr>
  </w:style>
  <w:style w:type="paragraph" w:styleId="afc">
    <w:name w:val="List Paragraph"/>
    <w:basedOn w:val="a0"/>
    <w:link w:val="afd"/>
    <w:uiPriority w:val="1"/>
    <w:qFormat/>
    <w:rsid w:val="00BE42DA"/>
    <w:pPr>
      <w:ind w:left="720"/>
      <w:contextualSpacing/>
    </w:pPr>
    <w:rPr>
      <w:rFonts w:ascii="Calibri" w:eastAsia="Times New Roman" w:hAnsi="Calibri" w:cs="Times New Roman"/>
      <w:lang w:eastAsia="ru-RU"/>
    </w:rPr>
  </w:style>
  <w:style w:type="paragraph" w:customStyle="1" w:styleId="16">
    <w:name w:val="1"/>
    <w:basedOn w:val="a0"/>
    <w:rsid w:val="00BE42DA"/>
    <w:pPr>
      <w:spacing w:after="160" w:line="240" w:lineRule="exact"/>
    </w:pPr>
    <w:rPr>
      <w:rFonts w:ascii="Verdana" w:eastAsia="Times New Roman" w:hAnsi="Verdana" w:cs="Times New Roman"/>
      <w:sz w:val="20"/>
      <w:szCs w:val="20"/>
      <w:lang w:val="en-US"/>
    </w:rPr>
  </w:style>
  <w:style w:type="paragraph" w:customStyle="1" w:styleId="15">
    <w:name w:val="Основной текст1"/>
    <w:basedOn w:val="a0"/>
    <w:link w:val="afb"/>
    <w:rsid w:val="00BE42DA"/>
    <w:pPr>
      <w:shd w:val="clear" w:color="auto" w:fill="FFFFFF"/>
      <w:spacing w:after="0" w:line="307" w:lineRule="exact"/>
      <w:jc w:val="both"/>
    </w:pPr>
    <w:rPr>
      <w:spacing w:val="-2"/>
      <w:sz w:val="26"/>
      <w:szCs w:val="26"/>
    </w:rPr>
  </w:style>
  <w:style w:type="numbering" w:customStyle="1" w:styleId="24">
    <w:name w:val="Нет списка2"/>
    <w:next w:val="a3"/>
    <w:uiPriority w:val="99"/>
    <w:semiHidden/>
    <w:unhideWhenUsed/>
    <w:rsid w:val="00B527EF"/>
  </w:style>
  <w:style w:type="numbering" w:customStyle="1" w:styleId="110">
    <w:name w:val="Нет списка11"/>
    <w:next w:val="a3"/>
    <w:uiPriority w:val="99"/>
    <w:semiHidden/>
    <w:rsid w:val="00B527EF"/>
  </w:style>
  <w:style w:type="character" w:customStyle="1" w:styleId="WW8Num1z0">
    <w:name w:val="WW8Num1z0"/>
    <w:rsid w:val="00B527EF"/>
  </w:style>
  <w:style w:type="character" w:customStyle="1" w:styleId="WW8Num1z1">
    <w:name w:val="WW8Num1z1"/>
    <w:rsid w:val="00B527EF"/>
  </w:style>
  <w:style w:type="character" w:customStyle="1" w:styleId="WW8Num1z2">
    <w:name w:val="WW8Num1z2"/>
    <w:rsid w:val="00B527EF"/>
  </w:style>
  <w:style w:type="character" w:customStyle="1" w:styleId="WW8Num1z3">
    <w:name w:val="WW8Num1z3"/>
    <w:rsid w:val="00B527EF"/>
  </w:style>
  <w:style w:type="character" w:customStyle="1" w:styleId="WW8Num1z4">
    <w:name w:val="WW8Num1z4"/>
    <w:rsid w:val="00B527EF"/>
  </w:style>
  <w:style w:type="character" w:customStyle="1" w:styleId="WW8Num1z5">
    <w:name w:val="WW8Num1z5"/>
    <w:rsid w:val="00B527EF"/>
  </w:style>
  <w:style w:type="character" w:customStyle="1" w:styleId="WW8Num1z6">
    <w:name w:val="WW8Num1z6"/>
    <w:rsid w:val="00B527EF"/>
  </w:style>
  <w:style w:type="character" w:customStyle="1" w:styleId="WW8Num1z7">
    <w:name w:val="WW8Num1z7"/>
    <w:rsid w:val="00B527EF"/>
  </w:style>
  <w:style w:type="character" w:customStyle="1" w:styleId="WW8Num1z8">
    <w:name w:val="WW8Num1z8"/>
    <w:rsid w:val="00B527EF"/>
  </w:style>
  <w:style w:type="character" w:customStyle="1" w:styleId="WW8Num2z0">
    <w:name w:val="WW8Num2z0"/>
    <w:rsid w:val="00B527EF"/>
    <w:rPr>
      <w:rFonts w:ascii="Symbol" w:hAnsi="Symbol" w:cs="Symbol"/>
    </w:rPr>
  </w:style>
  <w:style w:type="character" w:customStyle="1" w:styleId="WW8Num3z0">
    <w:name w:val="WW8Num3z0"/>
    <w:rsid w:val="00B527EF"/>
    <w:rPr>
      <w:rFonts w:ascii="Times New Roman" w:hAnsi="Times New Roman" w:cs="Times New Roman"/>
      <w:sz w:val="24"/>
      <w:szCs w:val="24"/>
      <w:lang w:eastAsia="ru-RU"/>
    </w:rPr>
  </w:style>
  <w:style w:type="character" w:customStyle="1" w:styleId="WW8Num4z0">
    <w:name w:val="WW8Num4z0"/>
    <w:rsid w:val="00B527EF"/>
    <w:rPr>
      <w:rFonts w:hint="default"/>
      <w:i w:val="0"/>
    </w:rPr>
  </w:style>
  <w:style w:type="character" w:customStyle="1" w:styleId="WW8Num5z0">
    <w:name w:val="WW8Num5z0"/>
    <w:rsid w:val="00B527EF"/>
    <w:rPr>
      <w:rFonts w:ascii="Times New Roman" w:hAnsi="Times New Roman" w:cs="Times New Roman" w:hint="default"/>
      <w:b/>
      <w:sz w:val="28"/>
      <w:szCs w:val="28"/>
    </w:rPr>
  </w:style>
  <w:style w:type="character" w:customStyle="1" w:styleId="WW8Num6z0">
    <w:name w:val="WW8Num6z0"/>
    <w:rsid w:val="00B527EF"/>
    <w:rPr>
      <w:rFonts w:hint="default"/>
      <w:sz w:val="24"/>
      <w:szCs w:val="24"/>
    </w:rPr>
  </w:style>
  <w:style w:type="character" w:customStyle="1" w:styleId="WW8Num7z0">
    <w:name w:val="WW8Num7z0"/>
    <w:rsid w:val="00B527EF"/>
    <w:rPr>
      <w:rFonts w:hint="default"/>
      <w:sz w:val="24"/>
      <w:szCs w:val="24"/>
    </w:rPr>
  </w:style>
  <w:style w:type="character" w:customStyle="1" w:styleId="WW8Num8z0">
    <w:name w:val="WW8Num8z0"/>
    <w:rsid w:val="00B527EF"/>
    <w:rPr>
      <w:rFonts w:hint="default"/>
      <w:sz w:val="24"/>
    </w:rPr>
  </w:style>
  <w:style w:type="character" w:customStyle="1" w:styleId="WW8Num9z0">
    <w:name w:val="WW8Num9z0"/>
    <w:rsid w:val="00B527EF"/>
    <w:rPr>
      <w:rFonts w:hint="default"/>
    </w:rPr>
  </w:style>
  <w:style w:type="character" w:customStyle="1" w:styleId="WW8Num10z0">
    <w:name w:val="WW8Num10z0"/>
    <w:rsid w:val="00B527EF"/>
    <w:rPr>
      <w:rFonts w:hint="default"/>
      <w:b/>
    </w:rPr>
  </w:style>
  <w:style w:type="character" w:customStyle="1" w:styleId="25">
    <w:name w:val="Основной шрифт абзаца2"/>
    <w:rsid w:val="00B527EF"/>
  </w:style>
  <w:style w:type="character" w:customStyle="1" w:styleId="WW8Num11z0">
    <w:name w:val="WW8Num11z0"/>
    <w:rsid w:val="00B527EF"/>
    <w:rPr>
      <w:rFonts w:hint="default"/>
      <w:sz w:val="24"/>
    </w:rPr>
  </w:style>
  <w:style w:type="character" w:customStyle="1" w:styleId="WW8Num12z0">
    <w:name w:val="WW8Num12z0"/>
    <w:rsid w:val="00B527EF"/>
    <w:rPr>
      <w:rFonts w:hint="default"/>
    </w:rPr>
  </w:style>
  <w:style w:type="character" w:customStyle="1" w:styleId="WW8Num13z0">
    <w:name w:val="WW8Num13z0"/>
    <w:rsid w:val="00B527EF"/>
    <w:rPr>
      <w:rFonts w:hint="default"/>
    </w:rPr>
  </w:style>
  <w:style w:type="character" w:customStyle="1" w:styleId="WW8Num2z1">
    <w:name w:val="WW8Num2z1"/>
    <w:rsid w:val="00B527EF"/>
  </w:style>
  <w:style w:type="character" w:customStyle="1" w:styleId="WW8Num2z2">
    <w:name w:val="WW8Num2z2"/>
    <w:rsid w:val="00B527EF"/>
  </w:style>
  <w:style w:type="character" w:customStyle="1" w:styleId="WW8Num2z3">
    <w:name w:val="WW8Num2z3"/>
    <w:rsid w:val="00B527EF"/>
  </w:style>
  <w:style w:type="character" w:customStyle="1" w:styleId="WW8Num2z4">
    <w:name w:val="WW8Num2z4"/>
    <w:rsid w:val="00B527EF"/>
  </w:style>
  <w:style w:type="character" w:customStyle="1" w:styleId="WW8Num2z5">
    <w:name w:val="WW8Num2z5"/>
    <w:rsid w:val="00B527EF"/>
  </w:style>
  <w:style w:type="character" w:customStyle="1" w:styleId="WW8Num2z6">
    <w:name w:val="WW8Num2z6"/>
    <w:rsid w:val="00B527EF"/>
  </w:style>
  <w:style w:type="character" w:customStyle="1" w:styleId="WW8Num2z7">
    <w:name w:val="WW8Num2z7"/>
    <w:rsid w:val="00B527EF"/>
  </w:style>
  <w:style w:type="character" w:customStyle="1" w:styleId="WW8Num2z8">
    <w:name w:val="WW8Num2z8"/>
    <w:rsid w:val="00B527EF"/>
  </w:style>
  <w:style w:type="character" w:customStyle="1" w:styleId="WW8Num8z1">
    <w:name w:val="WW8Num8z1"/>
    <w:rsid w:val="00B527EF"/>
  </w:style>
  <w:style w:type="character" w:customStyle="1" w:styleId="WW8Num8z2">
    <w:name w:val="WW8Num8z2"/>
    <w:rsid w:val="00B527EF"/>
  </w:style>
  <w:style w:type="character" w:customStyle="1" w:styleId="WW8Num8z3">
    <w:name w:val="WW8Num8z3"/>
    <w:rsid w:val="00B527EF"/>
  </w:style>
  <w:style w:type="character" w:customStyle="1" w:styleId="WW8Num8z4">
    <w:name w:val="WW8Num8z4"/>
    <w:rsid w:val="00B527EF"/>
  </w:style>
  <w:style w:type="character" w:customStyle="1" w:styleId="WW8Num8z5">
    <w:name w:val="WW8Num8z5"/>
    <w:rsid w:val="00B527EF"/>
  </w:style>
  <w:style w:type="character" w:customStyle="1" w:styleId="WW8Num8z6">
    <w:name w:val="WW8Num8z6"/>
    <w:rsid w:val="00B527EF"/>
  </w:style>
  <w:style w:type="character" w:customStyle="1" w:styleId="WW8Num8z7">
    <w:name w:val="WW8Num8z7"/>
    <w:rsid w:val="00B527EF"/>
  </w:style>
  <w:style w:type="character" w:customStyle="1" w:styleId="WW8Num8z8">
    <w:name w:val="WW8Num8z8"/>
    <w:rsid w:val="00B527EF"/>
  </w:style>
  <w:style w:type="character" w:customStyle="1" w:styleId="WW8Num9z1">
    <w:name w:val="WW8Num9z1"/>
    <w:rsid w:val="00B527EF"/>
  </w:style>
  <w:style w:type="character" w:customStyle="1" w:styleId="WW8Num9z2">
    <w:name w:val="WW8Num9z2"/>
    <w:rsid w:val="00B527EF"/>
  </w:style>
  <w:style w:type="character" w:customStyle="1" w:styleId="WW8Num9z3">
    <w:name w:val="WW8Num9z3"/>
    <w:rsid w:val="00B527EF"/>
  </w:style>
  <w:style w:type="character" w:customStyle="1" w:styleId="WW8Num9z4">
    <w:name w:val="WW8Num9z4"/>
    <w:rsid w:val="00B527EF"/>
  </w:style>
  <w:style w:type="character" w:customStyle="1" w:styleId="WW8Num9z5">
    <w:name w:val="WW8Num9z5"/>
    <w:rsid w:val="00B527EF"/>
  </w:style>
  <w:style w:type="character" w:customStyle="1" w:styleId="WW8Num9z6">
    <w:name w:val="WW8Num9z6"/>
    <w:rsid w:val="00B527EF"/>
  </w:style>
  <w:style w:type="character" w:customStyle="1" w:styleId="WW8Num9z7">
    <w:name w:val="WW8Num9z7"/>
    <w:rsid w:val="00B527EF"/>
  </w:style>
  <w:style w:type="character" w:customStyle="1" w:styleId="WW8Num9z8">
    <w:name w:val="WW8Num9z8"/>
    <w:rsid w:val="00B527EF"/>
  </w:style>
  <w:style w:type="character" w:customStyle="1" w:styleId="WW8Num10z1">
    <w:name w:val="WW8Num10z1"/>
    <w:rsid w:val="00B527EF"/>
    <w:rPr>
      <w:rFonts w:hint="default"/>
    </w:rPr>
  </w:style>
  <w:style w:type="character" w:customStyle="1" w:styleId="WW8Num11z1">
    <w:name w:val="WW8Num11z1"/>
    <w:rsid w:val="00B527EF"/>
    <w:rPr>
      <w:rFonts w:ascii="Symbol" w:hAnsi="Symbol" w:cs="Symbol" w:hint="default"/>
    </w:rPr>
  </w:style>
  <w:style w:type="character" w:customStyle="1" w:styleId="WW8Num11z2">
    <w:name w:val="WW8Num11z2"/>
    <w:rsid w:val="00B527EF"/>
    <w:rPr>
      <w:rFonts w:hint="default"/>
    </w:rPr>
  </w:style>
  <w:style w:type="character" w:customStyle="1" w:styleId="WW8Num12z1">
    <w:name w:val="WW8Num12z1"/>
    <w:rsid w:val="00B527EF"/>
    <w:rPr>
      <w:rFonts w:hint="default"/>
    </w:rPr>
  </w:style>
  <w:style w:type="character" w:customStyle="1" w:styleId="WW8Num13z1">
    <w:name w:val="WW8Num13z1"/>
    <w:rsid w:val="00B527EF"/>
    <w:rPr>
      <w:rFonts w:ascii="Times New Roman" w:hAnsi="Times New Roman" w:cs="Times New Roman" w:hint="default"/>
      <w:w w:val="99"/>
      <w:sz w:val="28"/>
      <w:szCs w:val="28"/>
    </w:rPr>
  </w:style>
  <w:style w:type="character" w:customStyle="1" w:styleId="WW8Num13z2">
    <w:name w:val="WW8Num13z2"/>
    <w:rsid w:val="00B527EF"/>
    <w:rPr>
      <w:rFonts w:hint="default"/>
    </w:rPr>
  </w:style>
  <w:style w:type="character" w:customStyle="1" w:styleId="WW8Num14z0">
    <w:name w:val="WW8Num14z0"/>
    <w:rsid w:val="00B527EF"/>
    <w:rPr>
      <w:rFonts w:hint="default"/>
    </w:rPr>
  </w:style>
  <w:style w:type="character" w:customStyle="1" w:styleId="WW8Num14z1">
    <w:name w:val="WW8Num14z1"/>
    <w:rsid w:val="00B527EF"/>
  </w:style>
  <w:style w:type="character" w:customStyle="1" w:styleId="WW8Num14z2">
    <w:name w:val="WW8Num14z2"/>
    <w:rsid w:val="00B527EF"/>
  </w:style>
  <w:style w:type="character" w:customStyle="1" w:styleId="WW8Num14z3">
    <w:name w:val="WW8Num14z3"/>
    <w:rsid w:val="00B527EF"/>
  </w:style>
  <w:style w:type="character" w:customStyle="1" w:styleId="WW8Num14z4">
    <w:name w:val="WW8Num14z4"/>
    <w:rsid w:val="00B527EF"/>
  </w:style>
  <w:style w:type="character" w:customStyle="1" w:styleId="WW8Num14z5">
    <w:name w:val="WW8Num14z5"/>
    <w:rsid w:val="00B527EF"/>
  </w:style>
  <w:style w:type="character" w:customStyle="1" w:styleId="WW8Num14z6">
    <w:name w:val="WW8Num14z6"/>
    <w:rsid w:val="00B527EF"/>
  </w:style>
  <w:style w:type="character" w:customStyle="1" w:styleId="WW8Num14z7">
    <w:name w:val="WW8Num14z7"/>
    <w:rsid w:val="00B527EF"/>
  </w:style>
  <w:style w:type="character" w:customStyle="1" w:styleId="WW8Num14z8">
    <w:name w:val="WW8Num14z8"/>
    <w:rsid w:val="00B527EF"/>
  </w:style>
  <w:style w:type="character" w:customStyle="1" w:styleId="WW8Num15z0">
    <w:name w:val="WW8Num15z0"/>
    <w:rsid w:val="00B527EF"/>
    <w:rPr>
      <w:rFonts w:hint="default"/>
      <w:b/>
    </w:rPr>
  </w:style>
  <w:style w:type="character" w:customStyle="1" w:styleId="WW8Num15z1">
    <w:name w:val="WW8Num15z1"/>
    <w:rsid w:val="00B527EF"/>
  </w:style>
  <w:style w:type="character" w:customStyle="1" w:styleId="WW8Num15z2">
    <w:name w:val="WW8Num15z2"/>
    <w:rsid w:val="00B527EF"/>
  </w:style>
  <w:style w:type="character" w:customStyle="1" w:styleId="WW8Num15z3">
    <w:name w:val="WW8Num15z3"/>
    <w:rsid w:val="00B527EF"/>
  </w:style>
  <w:style w:type="character" w:customStyle="1" w:styleId="WW8Num15z4">
    <w:name w:val="WW8Num15z4"/>
    <w:rsid w:val="00B527EF"/>
  </w:style>
  <w:style w:type="character" w:customStyle="1" w:styleId="WW8Num15z5">
    <w:name w:val="WW8Num15z5"/>
    <w:rsid w:val="00B527EF"/>
  </w:style>
  <w:style w:type="character" w:customStyle="1" w:styleId="WW8Num15z6">
    <w:name w:val="WW8Num15z6"/>
    <w:rsid w:val="00B527EF"/>
  </w:style>
  <w:style w:type="character" w:customStyle="1" w:styleId="WW8Num15z7">
    <w:name w:val="WW8Num15z7"/>
    <w:rsid w:val="00B527EF"/>
  </w:style>
  <w:style w:type="character" w:customStyle="1" w:styleId="WW8Num15z8">
    <w:name w:val="WW8Num15z8"/>
    <w:rsid w:val="00B527EF"/>
  </w:style>
  <w:style w:type="character" w:customStyle="1" w:styleId="WW8Num16z0">
    <w:name w:val="WW8Num16z0"/>
    <w:rsid w:val="00B527EF"/>
    <w:rPr>
      <w:rFonts w:hint="default"/>
      <w:color w:val="000000"/>
      <w:sz w:val="24"/>
      <w:szCs w:val="24"/>
    </w:rPr>
  </w:style>
  <w:style w:type="character" w:customStyle="1" w:styleId="WW8Num16z1">
    <w:name w:val="WW8Num16z1"/>
    <w:rsid w:val="00B527EF"/>
  </w:style>
  <w:style w:type="character" w:customStyle="1" w:styleId="WW8Num16z2">
    <w:name w:val="WW8Num16z2"/>
    <w:rsid w:val="00B527EF"/>
  </w:style>
  <w:style w:type="character" w:customStyle="1" w:styleId="WW8Num16z3">
    <w:name w:val="WW8Num16z3"/>
    <w:rsid w:val="00B527EF"/>
  </w:style>
  <w:style w:type="character" w:customStyle="1" w:styleId="WW8Num16z4">
    <w:name w:val="WW8Num16z4"/>
    <w:rsid w:val="00B527EF"/>
  </w:style>
  <w:style w:type="character" w:customStyle="1" w:styleId="WW8Num16z5">
    <w:name w:val="WW8Num16z5"/>
    <w:rsid w:val="00B527EF"/>
  </w:style>
  <w:style w:type="character" w:customStyle="1" w:styleId="WW8Num16z6">
    <w:name w:val="WW8Num16z6"/>
    <w:rsid w:val="00B527EF"/>
  </w:style>
  <w:style w:type="character" w:customStyle="1" w:styleId="WW8Num16z7">
    <w:name w:val="WW8Num16z7"/>
    <w:rsid w:val="00B527EF"/>
  </w:style>
  <w:style w:type="character" w:customStyle="1" w:styleId="WW8Num16z8">
    <w:name w:val="WW8Num16z8"/>
    <w:rsid w:val="00B527EF"/>
  </w:style>
  <w:style w:type="character" w:customStyle="1" w:styleId="WW8Num17z0">
    <w:name w:val="WW8Num17z0"/>
    <w:rsid w:val="00B527EF"/>
  </w:style>
  <w:style w:type="character" w:customStyle="1" w:styleId="WW8Num17z1">
    <w:name w:val="WW8Num17z1"/>
    <w:rsid w:val="00B527EF"/>
    <w:rPr>
      <w:rFonts w:hint="default"/>
    </w:rPr>
  </w:style>
  <w:style w:type="character" w:customStyle="1" w:styleId="WW8Num18z0">
    <w:name w:val="WW8Num18z0"/>
    <w:rsid w:val="00B527EF"/>
    <w:rPr>
      <w:rFonts w:hint="default"/>
    </w:rPr>
  </w:style>
  <w:style w:type="character" w:customStyle="1" w:styleId="WW8Num19z0">
    <w:name w:val="WW8Num19z0"/>
    <w:rsid w:val="00B527EF"/>
    <w:rPr>
      <w:rFonts w:hint="default"/>
      <w:b/>
    </w:rPr>
  </w:style>
  <w:style w:type="character" w:customStyle="1" w:styleId="WW8Num19z1">
    <w:name w:val="WW8Num19z1"/>
    <w:rsid w:val="00B527EF"/>
  </w:style>
  <w:style w:type="character" w:customStyle="1" w:styleId="WW8Num19z2">
    <w:name w:val="WW8Num19z2"/>
    <w:rsid w:val="00B527EF"/>
  </w:style>
  <w:style w:type="character" w:customStyle="1" w:styleId="WW8Num19z3">
    <w:name w:val="WW8Num19z3"/>
    <w:rsid w:val="00B527EF"/>
  </w:style>
  <w:style w:type="character" w:customStyle="1" w:styleId="WW8Num19z4">
    <w:name w:val="WW8Num19z4"/>
    <w:rsid w:val="00B527EF"/>
  </w:style>
  <w:style w:type="character" w:customStyle="1" w:styleId="WW8Num19z5">
    <w:name w:val="WW8Num19z5"/>
    <w:rsid w:val="00B527EF"/>
  </w:style>
  <w:style w:type="character" w:customStyle="1" w:styleId="WW8Num19z6">
    <w:name w:val="WW8Num19z6"/>
    <w:rsid w:val="00B527EF"/>
  </w:style>
  <w:style w:type="character" w:customStyle="1" w:styleId="WW8Num19z7">
    <w:name w:val="WW8Num19z7"/>
    <w:rsid w:val="00B527EF"/>
  </w:style>
  <w:style w:type="character" w:customStyle="1" w:styleId="WW8Num19z8">
    <w:name w:val="WW8Num19z8"/>
    <w:rsid w:val="00B527EF"/>
  </w:style>
  <w:style w:type="character" w:customStyle="1" w:styleId="WW8Num20z0">
    <w:name w:val="WW8Num20z0"/>
    <w:rsid w:val="00B527EF"/>
    <w:rPr>
      <w:rFonts w:ascii="Times New Roman" w:eastAsia="Times New Roman" w:hAnsi="Times New Roman" w:cs="Times New Roman" w:hint="default"/>
      <w:w w:val="100"/>
      <w:sz w:val="20"/>
      <w:szCs w:val="20"/>
    </w:rPr>
  </w:style>
  <w:style w:type="character" w:customStyle="1" w:styleId="WW8Num20z1">
    <w:name w:val="WW8Num20z1"/>
    <w:rsid w:val="00B527EF"/>
    <w:rPr>
      <w:rFonts w:hint="default"/>
    </w:rPr>
  </w:style>
  <w:style w:type="character" w:customStyle="1" w:styleId="WW8Num21z0">
    <w:name w:val="WW8Num21z0"/>
    <w:rsid w:val="00B527EF"/>
    <w:rPr>
      <w:rFonts w:hint="default"/>
    </w:rPr>
  </w:style>
  <w:style w:type="character" w:customStyle="1" w:styleId="WW8Num21z1">
    <w:name w:val="WW8Num21z1"/>
    <w:rsid w:val="00B527EF"/>
  </w:style>
  <w:style w:type="character" w:customStyle="1" w:styleId="WW8Num21z2">
    <w:name w:val="WW8Num21z2"/>
    <w:rsid w:val="00B527EF"/>
  </w:style>
  <w:style w:type="character" w:customStyle="1" w:styleId="WW8Num21z3">
    <w:name w:val="WW8Num21z3"/>
    <w:rsid w:val="00B527EF"/>
  </w:style>
  <w:style w:type="character" w:customStyle="1" w:styleId="WW8Num21z4">
    <w:name w:val="WW8Num21z4"/>
    <w:rsid w:val="00B527EF"/>
  </w:style>
  <w:style w:type="character" w:customStyle="1" w:styleId="WW8Num21z5">
    <w:name w:val="WW8Num21z5"/>
    <w:rsid w:val="00B527EF"/>
  </w:style>
  <w:style w:type="character" w:customStyle="1" w:styleId="WW8Num21z6">
    <w:name w:val="WW8Num21z6"/>
    <w:rsid w:val="00B527EF"/>
  </w:style>
  <w:style w:type="character" w:customStyle="1" w:styleId="WW8Num21z7">
    <w:name w:val="WW8Num21z7"/>
    <w:rsid w:val="00B527EF"/>
  </w:style>
  <w:style w:type="character" w:customStyle="1" w:styleId="WW8Num21z8">
    <w:name w:val="WW8Num21z8"/>
    <w:rsid w:val="00B527EF"/>
  </w:style>
  <w:style w:type="character" w:customStyle="1" w:styleId="WW8Num22z0">
    <w:name w:val="WW8Num22z0"/>
    <w:rsid w:val="00B527EF"/>
    <w:rPr>
      <w:rFonts w:hint="default"/>
    </w:rPr>
  </w:style>
  <w:style w:type="character" w:customStyle="1" w:styleId="WW8Num22z1">
    <w:name w:val="WW8Num22z1"/>
    <w:rsid w:val="00B527EF"/>
  </w:style>
  <w:style w:type="character" w:customStyle="1" w:styleId="WW8Num22z2">
    <w:name w:val="WW8Num22z2"/>
    <w:rsid w:val="00B527EF"/>
  </w:style>
  <w:style w:type="character" w:customStyle="1" w:styleId="WW8Num22z3">
    <w:name w:val="WW8Num22z3"/>
    <w:rsid w:val="00B527EF"/>
  </w:style>
  <w:style w:type="character" w:customStyle="1" w:styleId="WW8Num22z4">
    <w:name w:val="WW8Num22z4"/>
    <w:rsid w:val="00B527EF"/>
  </w:style>
  <w:style w:type="character" w:customStyle="1" w:styleId="WW8Num22z5">
    <w:name w:val="WW8Num22z5"/>
    <w:rsid w:val="00B527EF"/>
  </w:style>
  <w:style w:type="character" w:customStyle="1" w:styleId="WW8Num22z6">
    <w:name w:val="WW8Num22z6"/>
    <w:rsid w:val="00B527EF"/>
  </w:style>
  <w:style w:type="character" w:customStyle="1" w:styleId="WW8Num22z7">
    <w:name w:val="WW8Num22z7"/>
    <w:rsid w:val="00B527EF"/>
  </w:style>
  <w:style w:type="character" w:customStyle="1" w:styleId="WW8Num22z8">
    <w:name w:val="WW8Num22z8"/>
    <w:rsid w:val="00B527EF"/>
  </w:style>
  <w:style w:type="character" w:customStyle="1" w:styleId="WW8Num23z0">
    <w:name w:val="WW8Num23z0"/>
    <w:rsid w:val="00B527EF"/>
    <w:rPr>
      <w:rFonts w:hint="default"/>
      <w:b w:val="0"/>
    </w:rPr>
  </w:style>
  <w:style w:type="character" w:customStyle="1" w:styleId="WW8Num23z1">
    <w:name w:val="WW8Num23z1"/>
    <w:rsid w:val="00B527EF"/>
    <w:rPr>
      <w:rFonts w:hint="default"/>
    </w:rPr>
  </w:style>
  <w:style w:type="character" w:customStyle="1" w:styleId="WW8Num24z0">
    <w:name w:val="WW8Num24z0"/>
    <w:rsid w:val="00B527EF"/>
    <w:rPr>
      <w:rFonts w:ascii="Times New Roman" w:hAnsi="Times New Roman" w:cs="Times New Roman" w:hint="default"/>
      <w:w w:val="99"/>
      <w:sz w:val="28"/>
      <w:szCs w:val="28"/>
    </w:rPr>
  </w:style>
  <w:style w:type="character" w:customStyle="1" w:styleId="WW8Num24z1">
    <w:name w:val="WW8Num24z1"/>
    <w:rsid w:val="00B527EF"/>
  </w:style>
  <w:style w:type="character" w:customStyle="1" w:styleId="WW8Num24z2">
    <w:name w:val="WW8Num24z2"/>
    <w:rsid w:val="00B527EF"/>
  </w:style>
  <w:style w:type="character" w:customStyle="1" w:styleId="WW8Num24z3">
    <w:name w:val="WW8Num24z3"/>
    <w:rsid w:val="00B527EF"/>
  </w:style>
  <w:style w:type="character" w:customStyle="1" w:styleId="WW8Num24z4">
    <w:name w:val="WW8Num24z4"/>
    <w:rsid w:val="00B527EF"/>
  </w:style>
  <w:style w:type="character" w:customStyle="1" w:styleId="WW8Num24z5">
    <w:name w:val="WW8Num24z5"/>
    <w:rsid w:val="00B527EF"/>
  </w:style>
  <w:style w:type="character" w:customStyle="1" w:styleId="WW8Num24z6">
    <w:name w:val="WW8Num24z6"/>
    <w:rsid w:val="00B527EF"/>
  </w:style>
  <w:style w:type="character" w:customStyle="1" w:styleId="WW8Num24z7">
    <w:name w:val="WW8Num24z7"/>
    <w:rsid w:val="00B527EF"/>
  </w:style>
  <w:style w:type="character" w:customStyle="1" w:styleId="WW8Num24z8">
    <w:name w:val="WW8Num24z8"/>
    <w:rsid w:val="00B527EF"/>
  </w:style>
  <w:style w:type="character" w:customStyle="1" w:styleId="WW8Num25z0">
    <w:name w:val="WW8Num25z0"/>
    <w:rsid w:val="00B527EF"/>
    <w:rPr>
      <w:rFonts w:hint="default"/>
    </w:rPr>
  </w:style>
  <w:style w:type="character" w:customStyle="1" w:styleId="WW8Num25z1">
    <w:name w:val="WW8Num25z1"/>
    <w:rsid w:val="00B527EF"/>
  </w:style>
  <w:style w:type="character" w:customStyle="1" w:styleId="WW8Num25z2">
    <w:name w:val="WW8Num25z2"/>
    <w:rsid w:val="00B527EF"/>
  </w:style>
  <w:style w:type="character" w:customStyle="1" w:styleId="WW8Num25z3">
    <w:name w:val="WW8Num25z3"/>
    <w:rsid w:val="00B527EF"/>
  </w:style>
  <w:style w:type="character" w:customStyle="1" w:styleId="WW8Num25z4">
    <w:name w:val="WW8Num25z4"/>
    <w:rsid w:val="00B527EF"/>
  </w:style>
  <w:style w:type="character" w:customStyle="1" w:styleId="WW8Num25z5">
    <w:name w:val="WW8Num25z5"/>
    <w:rsid w:val="00B527EF"/>
  </w:style>
  <w:style w:type="character" w:customStyle="1" w:styleId="WW8Num25z6">
    <w:name w:val="WW8Num25z6"/>
    <w:rsid w:val="00B527EF"/>
  </w:style>
  <w:style w:type="character" w:customStyle="1" w:styleId="WW8Num25z7">
    <w:name w:val="WW8Num25z7"/>
    <w:rsid w:val="00B527EF"/>
  </w:style>
  <w:style w:type="character" w:customStyle="1" w:styleId="WW8Num25z8">
    <w:name w:val="WW8Num25z8"/>
    <w:rsid w:val="00B527EF"/>
  </w:style>
  <w:style w:type="character" w:customStyle="1" w:styleId="WW8Num26z0">
    <w:name w:val="WW8Num26z0"/>
    <w:rsid w:val="00B527EF"/>
    <w:rPr>
      <w:rFonts w:ascii="Times New Roman" w:hAnsi="Times New Roman" w:cs="Times New Roman" w:hint="default"/>
      <w:b/>
      <w:sz w:val="28"/>
      <w:szCs w:val="28"/>
    </w:rPr>
  </w:style>
  <w:style w:type="character" w:customStyle="1" w:styleId="WW8Num26z1">
    <w:name w:val="WW8Num26z1"/>
    <w:rsid w:val="00B527EF"/>
  </w:style>
  <w:style w:type="character" w:customStyle="1" w:styleId="WW8Num26z2">
    <w:name w:val="WW8Num26z2"/>
    <w:rsid w:val="00B527EF"/>
  </w:style>
  <w:style w:type="character" w:customStyle="1" w:styleId="WW8Num26z3">
    <w:name w:val="WW8Num26z3"/>
    <w:rsid w:val="00B527EF"/>
  </w:style>
  <w:style w:type="character" w:customStyle="1" w:styleId="WW8Num26z4">
    <w:name w:val="WW8Num26z4"/>
    <w:rsid w:val="00B527EF"/>
  </w:style>
  <w:style w:type="character" w:customStyle="1" w:styleId="WW8Num26z5">
    <w:name w:val="WW8Num26z5"/>
    <w:rsid w:val="00B527EF"/>
  </w:style>
  <w:style w:type="character" w:customStyle="1" w:styleId="WW8Num26z6">
    <w:name w:val="WW8Num26z6"/>
    <w:rsid w:val="00B527EF"/>
  </w:style>
  <w:style w:type="character" w:customStyle="1" w:styleId="WW8Num26z7">
    <w:name w:val="WW8Num26z7"/>
    <w:rsid w:val="00B527EF"/>
  </w:style>
  <w:style w:type="character" w:customStyle="1" w:styleId="WW8Num26z8">
    <w:name w:val="WW8Num26z8"/>
    <w:rsid w:val="00B527EF"/>
  </w:style>
  <w:style w:type="character" w:customStyle="1" w:styleId="WW8Num27z0">
    <w:name w:val="WW8Num27z0"/>
    <w:rsid w:val="00B527EF"/>
    <w:rPr>
      <w:rFonts w:hint="default"/>
    </w:rPr>
  </w:style>
  <w:style w:type="character" w:customStyle="1" w:styleId="WW8Num27z1">
    <w:name w:val="WW8Num27z1"/>
    <w:rsid w:val="00B527EF"/>
  </w:style>
  <w:style w:type="character" w:customStyle="1" w:styleId="WW8Num27z2">
    <w:name w:val="WW8Num27z2"/>
    <w:rsid w:val="00B527EF"/>
  </w:style>
  <w:style w:type="character" w:customStyle="1" w:styleId="WW8Num27z3">
    <w:name w:val="WW8Num27z3"/>
    <w:rsid w:val="00B527EF"/>
  </w:style>
  <w:style w:type="character" w:customStyle="1" w:styleId="WW8Num27z4">
    <w:name w:val="WW8Num27z4"/>
    <w:rsid w:val="00B527EF"/>
  </w:style>
  <w:style w:type="character" w:customStyle="1" w:styleId="WW8Num27z5">
    <w:name w:val="WW8Num27z5"/>
    <w:rsid w:val="00B527EF"/>
  </w:style>
  <w:style w:type="character" w:customStyle="1" w:styleId="WW8Num27z6">
    <w:name w:val="WW8Num27z6"/>
    <w:rsid w:val="00B527EF"/>
  </w:style>
  <w:style w:type="character" w:customStyle="1" w:styleId="WW8Num27z7">
    <w:name w:val="WW8Num27z7"/>
    <w:rsid w:val="00B527EF"/>
  </w:style>
  <w:style w:type="character" w:customStyle="1" w:styleId="WW8Num27z8">
    <w:name w:val="WW8Num27z8"/>
    <w:rsid w:val="00B527EF"/>
  </w:style>
  <w:style w:type="character" w:customStyle="1" w:styleId="WW8Num28z0">
    <w:name w:val="WW8Num28z0"/>
    <w:rsid w:val="00B527EF"/>
    <w:rPr>
      <w:rFonts w:ascii="Symbol" w:hAnsi="Symbol" w:cs="Symbol" w:hint="default"/>
    </w:rPr>
  </w:style>
  <w:style w:type="character" w:customStyle="1" w:styleId="WW8Num28z1">
    <w:name w:val="WW8Num28z1"/>
    <w:rsid w:val="00B527EF"/>
    <w:rPr>
      <w:rFonts w:ascii="Courier New" w:hAnsi="Courier New" w:cs="Courier New" w:hint="default"/>
    </w:rPr>
  </w:style>
  <w:style w:type="character" w:customStyle="1" w:styleId="WW8Num28z2">
    <w:name w:val="WW8Num28z2"/>
    <w:rsid w:val="00B527EF"/>
    <w:rPr>
      <w:rFonts w:ascii="Wingdings" w:hAnsi="Wingdings" w:cs="Wingdings" w:hint="default"/>
    </w:rPr>
  </w:style>
  <w:style w:type="character" w:customStyle="1" w:styleId="WW8Num29z0">
    <w:name w:val="WW8Num29z0"/>
    <w:rsid w:val="00B527EF"/>
    <w:rPr>
      <w:rFonts w:hint="default"/>
    </w:rPr>
  </w:style>
  <w:style w:type="character" w:customStyle="1" w:styleId="WW8Num30z0">
    <w:name w:val="WW8Num30z0"/>
    <w:rsid w:val="00B527EF"/>
  </w:style>
  <w:style w:type="character" w:customStyle="1" w:styleId="WW8Num30z1">
    <w:name w:val="WW8Num30z1"/>
    <w:rsid w:val="00B527EF"/>
  </w:style>
  <w:style w:type="character" w:customStyle="1" w:styleId="WW8Num30z2">
    <w:name w:val="WW8Num30z2"/>
    <w:rsid w:val="00B527EF"/>
  </w:style>
  <w:style w:type="character" w:customStyle="1" w:styleId="WW8Num30z3">
    <w:name w:val="WW8Num30z3"/>
    <w:rsid w:val="00B527EF"/>
  </w:style>
  <w:style w:type="character" w:customStyle="1" w:styleId="WW8Num30z4">
    <w:name w:val="WW8Num30z4"/>
    <w:rsid w:val="00B527EF"/>
  </w:style>
  <w:style w:type="character" w:customStyle="1" w:styleId="WW8Num30z5">
    <w:name w:val="WW8Num30z5"/>
    <w:rsid w:val="00B527EF"/>
  </w:style>
  <w:style w:type="character" w:customStyle="1" w:styleId="WW8Num30z6">
    <w:name w:val="WW8Num30z6"/>
    <w:rsid w:val="00B527EF"/>
  </w:style>
  <w:style w:type="character" w:customStyle="1" w:styleId="WW8Num30z7">
    <w:name w:val="WW8Num30z7"/>
    <w:rsid w:val="00B527EF"/>
  </w:style>
  <w:style w:type="character" w:customStyle="1" w:styleId="WW8Num30z8">
    <w:name w:val="WW8Num30z8"/>
    <w:rsid w:val="00B527EF"/>
  </w:style>
  <w:style w:type="character" w:customStyle="1" w:styleId="WW8Num31z0">
    <w:name w:val="WW8Num31z0"/>
    <w:rsid w:val="00B527EF"/>
    <w:rPr>
      <w:rFonts w:ascii="Times New Roman" w:hAnsi="Times New Roman" w:cs="Times New Roman" w:hint="default"/>
      <w:sz w:val="24"/>
    </w:rPr>
  </w:style>
  <w:style w:type="character" w:customStyle="1" w:styleId="WW8Num31z1">
    <w:name w:val="WW8Num31z1"/>
    <w:rsid w:val="00B527EF"/>
  </w:style>
  <w:style w:type="character" w:customStyle="1" w:styleId="WW8Num31z2">
    <w:name w:val="WW8Num31z2"/>
    <w:rsid w:val="00B527EF"/>
  </w:style>
  <w:style w:type="character" w:customStyle="1" w:styleId="WW8Num31z3">
    <w:name w:val="WW8Num31z3"/>
    <w:rsid w:val="00B527EF"/>
  </w:style>
  <w:style w:type="character" w:customStyle="1" w:styleId="WW8Num31z4">
    <w:name w:val="WW8Num31z4"/>
    <w:rsid w:val="00B527EF"/>
  </w:style>
  <w:style w:type="character" w:customStyle="1" w:styleId="WW8Num31z5">
    <w:name w:val="WW8Num31z5"/>
    <w:rsid w:val="00B527EF"/>
  </w:style>
  <w:style w:type="character" w:customStyle="1" w:styleId="WW8Num31z6">
    <w:name w:val="WW8Num31z6"/>
    <w:rsid w:val="00B527EF"/>
  </w:style>
  <w:style w:type="character" w:customStyle="1" w:styleId="WW8Num31z7">
    <w:name w:val="WW8Num31z7"/>
    <w:rsid w:val="00B527EF"/>
  </w:style>
  <w:style w:type="character" w:customStyle="1" w:styleId="WW8Num31z8">
    <w:name w:val="WW8Num31z8"/>
    <w:rsid w:val="00B527EF"/>
  </w:style>
  <w:style w:type="character" w:customStyle="1" w:styleId="WW8Num32z0">
    <w:name w:val="WW8Num32z0"/>
    <w:rsid w:val="00B527EF"/>
    <w:rPr>
      <w:rFonts w:ascii="Symbol" w:eastAsia="Symbol" w:hAnsi="Symbol" w:cs="Symbol" w:hint="default"/>
      <w:w w:val="100"/>
      <w:sz w:val="20"/>
      <w:szCs w:val="20"/>
    </w:rPr>
  </w:style>
  <w:style w:type="character" w:customStyle="1" w:styleId="WW8Num32z1">
    <w:name w:val="WW8Num32z1"/>
    <w:rsid w:val="00B527EF"/>
    <w:rPr>
      <w:rFonts w:hint="default"/>
    </w:rPr>
  </w:style>
  <w:style w:type="character" w:customStyle="1" w:styleId="WW8Num33z0">
    <w:name w:val="WW8Num33z0"/>
    <w:rsid w:val="00B527EF"/>
    <w:rPr>
      <w:rFonts w:hint="default"/>
      <w:sz w:val="24"/>
      <w:szCs w:val="24"/>
    </w:rPr>
  </w:style>
  <w:style w:type="character" w:customStyle="1" w:styleId="WW8Num33z1">
    <w:name w:val="WW8Num33z1"/>
    <w:rsid w:val="00B527EF"/>
  </w:style>
  <w:style w:type="character" w:customStyle="1" w:styleId="WW8Num33z2">
    <w:name w:val="WW8Num33z2"/>
    <w:rsid w:val="00B527EF"/>
  </w:style>
  <w:style w:type="character" w:customStyle="1" w:styleId="WW8Num33z3">
    <w:name w:val="WW8Num33z3"/>
    <w:rsid w:val="00B527EF"/>
  </w:style>
  <w:style w:type="character" w:customStyle="1" w:styleId="WW8Num33z4">
    <w:name w:val="WW8Num33z4"/>
    <w:rsid w:val="00B527EF"/>
  </w:style>
  <w:style w:type="character" w:customStyle="1" w:styleId="WW8Num33z5">
    <w:name w:val="WW8Num33z5"/>
    <w:rsid w:val="00B527EF"/>
  </w:style>
  <w:style w:type="character" w:customStyle="1" w:styleId="WW8Num33z6">
    <w:name w:val="WW8Num33z6"/>
    <w:rsid w:val="00B527EF"/>
  </w:style>
  <w:style w:type="character" w:customStyle="1" w:styleId="WW8Num33z7">
    <w:name w:val="WW8Num33z7"/>
    <w:rsid w:val="00B527EF"/>
  </w:style>
  <w:style w:type="character" w:customStyle="1" w:styleId="WW8Num33z8">
    <w:name w:val="WW8Num33z8"/>
    <w:rsid w:val="00B527EF"/>
  </w:style>
  <w:style w:type="character" w:customStyle="1" w:styleId="WW8Num34z0">
    <w:name w:val="WW8Num34z0"/>
    <w:rsid w:val="00B527EF"/>
    <w:rPr>
      <w:rFonts w:ascii="Symbol" w:eastAsia="Symbol" w:hAnsi="Symbol" w:cs="Symbol" w:hint="default"/>
      <w:w w:val="100"/>
      <w:sz w:val="20"/>
      <w:szCs w:val="20"/>
    </w:rPr>
  </w:style>
  <w:style w:type="character" w:customStyle="1" w:styleId="WW8Num34z1">
    <w:name w:val="WW8Num34z1"/>
    <w:rsid w:val="00B527EF"/>
    <w:rPr>
      <w:rFonts w:hint="default"/>
    </w:rPr>
  </w:style>
  <w:style w:type="character" w:customStyle="1" w:styleId="WW8Num35z0">
    <w:name w:val="WW8Num35z0"/>
    <w:rsid w:val="00B527EF"/>
    <w:rPr>
      <w:rFonts w:ascii="Times New Roman" w:hAnsi="Times New Roman" w:cs="Times New Roman" w:hint="default"/>
      <w:b w:val="0"/>
      <w:i w:val="0"/>
    </w:rPr>
  </w:style>
  <w:style w:type="character" w:customStyle="1" w:styleId="WW8Num36z0">
    <w:name w:val="WW8Num36z0"/>
    <w:rsid w:val="00B527EF"/>
    <w:rPr>
      <w:rFonts w:hint="default"/>
      <w:sz w:val="24"/>
      <w:szCs w:val="24"/>
    </w:rPr>
  </w:style>
  <w:style w:type="character" w:customStyle="1" w:styleId="WW8Num36z1">
    <w:name w:val="WW8Num36z1"/>
    <w:rsid w:val="00B527EF"/>
  </w:style>
  <w:style w:type="character" w:customStyle="1" w:styleId="WW8Num36z2">
    <w:name w:val="WW8Num36z2"/>
    <w:rsid w:val="00B527EF"/>
  </w:style>
  <w:style w:type="character" w:customStyle="1" w:styleId="WW8Num36z3">
    <w:name w:val="WW8Num36z3"/>
    <w:rsid w:val="00B527EF"/>
  </w:style>
  <w:style w:type="character" w:customStyle="1" w:styleId="WW8Num36z4">
    <w:name w:val="WW8Num36z4"/>
    <w:rsid w:val="00B527EF"/>
  </w:style>
  <w:style w:type="character" w:customStyle="1" w:styleId="WW8Num36z5">
    <w:name w:val="WW8Num36z5"/>
    <w:rsid w:val="00B527EF"/>
  </w:style>
  <w:style w:type="character" w:customStyle="1" w:styleId="WW8Num36z6">
    <w:name w:val="WW8Num36z6"/>
    <w:rsid w:val="00B527EF"/>
  </w:style>
  <w:style w:type="character" w:customStyle="1" w:styleId="WW8Num36z7">
    <w:name w:val="WW8Num36z7"/>
    <w:rsid w:val="00B527EF"/>
  </w:style>
  <w:style w:type="character" w:customStyle="1" w:styleId="WW8Num36z8">
    <w:name w:val="WW8Num36z8"/>
    <w:rsid w:val="00B527EF"/>
  </w:style>
  <w:style w:type="character" w:customStyle="1" w:styleId="WW8Num37z0">
    <w:name w:val="WW8Num37z0"/>
    <w:rsid w:val="00B527EF"/>
    <w:rPr>
      <w:rFonts w:hint="default"/>
    </w:rPr>
  </w:style>
  <w:style w:type="character" w:customStyle="1" w:styleId="WW8Num37z1">
    <w:name w:val="WW8Num37z1"/>
    <w:rsid w:val="00B527EF"/>
  </w:style>
  <w:style w:type="character" w:customStyle="1" w:styleId="WW8Num37z2">
    <w:name w:val="WW8Num37z2"/>
    <w:rsid w:val="00B527EF"/>
  </w:style>
  <w:style w:type="character" w:customStyle="1" w:styleId="WW8Num37z3">
    <w:name w:val="WW8Num37z3"/>
    <w:rsid w:val="00B527EF"/>
  </w:style>
  <w:style w:type="character" w:customStyle="1" w:styleId="WW8Num37z4">
    <w:name w:val="WW8Num37z4"/>
    <w:rsid w:val="00B527EF"/>
  </w:style>
  <w:style w:type="character" w:customStyle="1" w:styleId="WW8Num37z5">
    <w:name w:val="WW8Num37z5"/>
    <w:rsid w:val="00B527EF"/>
  </w:style>
  <w:style w:type="character" w:customStyle="1" w:styleId="WW8Num37z6">
    <w:name w:val="WW8Num37z6"/>
    <w:rsid w:val="00B527EF"/>
  </w:style>
  <w:style w:type="character" w:customStyle="1" w:styleId="WW8Num37z7">
    <w:name w:val="WW8Num37z7"/>
    <w:rsid w:val="00B527EF"/>
  </w:style>
  <w:style w:type="character" w:customStyle="1" w:styleId="WW8Num37z8">
    <w:name w:val="WW8Num37z8"/>
    <w:rsid w:val="00B527EF"/>
  </w:style>
  <w:style w:type="character" w:customStyle="1" w:styleId="WW8Num38z0">
    <w:name w:val="WW8Num38z0"/>
    <w:rsid w:val="00B527EF"/>
    <w:rPr>
      <w:rFonts w:hint="default"/>
    </w:rPr>
  </w:style>
  <w:style w:type="character" w:customStyle="1" w:styleId="WW8Num38z1">
    <w:name w:val="WW8Num38z1"/>
    <w:rsid w:val="00B527EF"/>
  </w:style>
  <w:style w:type="character" w:customStyle="1" w:styleId="WW8Num38z2">
    <w:name w:val="WW8Num38z2"/>
    <w:rsid w:val="00B527EF"/>
  </w:style>
  <w:style w:type="character" w:customStyle="1" w:styleId="WW8Num38z3">
    <w:name w:val="WW8Num38z3"/>
    <w:rsid w:val="00B527EF"/>
  </w:style>
  <w:style w:type="character" w:customStyle="1" w:styleId="WW8Num38z4">
    <w:name w:val="WW8Num38z4"/>
    <w:rsid w:val="00B527EF"/>
  </w:style>
  <w:style w:type="character" w:customStyle="1" w:styleId="WW8Num38z5">
    <w:name w:val="WW8Num38z5"/>
    <w:rsid w:val="00B527EF"/>
  </w:style>
  <w:style w:type="character" w:customStyle="1" w:styleId="WW8Num38z6">
    <w:name w:val="WW8Num38z6"/>
    <w:rsid w:val="00B527EF"/>
  </w:style>
  <w:style w:type="character" w:customStyle="1" w:styleId="WW8Num38z7">
    <w:name w:val="WW8Num38z7"/>
    <w:rsid w:val="00B527EF"/>
  </w:style>
  <w:style w:type="character" w:customStyle="1" w:styleId="WW8Num38z8">
    <w:name w:val="WW8Num38z8"/>
    <w:rsid w:val="00B527EF"/>
  </w:style>
  <w:style w:type="character" w:customStyle="1" w:styleId="WW8Num39z0">
    <w:name w:val="WW8Num39z0"/>
    <w:rsid w:val="00B527EF"/>
    <w:rPr>
      <w:rFonts w:hint="default"/>
    </w:rPr>
  </w:style>
  <w:style w:type="character" w:customStyle="1" w:styleId="WW8Num39z1">
    <w:name w:val="WW8Num39z1"/>
    <w:rsid w:val="00B527EF"/>
  </w:style>
  <w:style w:type="character" w:customStyle="1" w:styleId="WW8Num39z2">
    <w:name w:val="WW8Num39z2"/>
    <w:rsid w:val="00B527EF"/>
  </w:style>
  <w:style w:type="character" w:customStyle="1" w:styleId="WW8Num39z3">
    <w:name w:val="WW8Num39z3"/>
    <w:rsid w:val="00B527EF"/>
  </w:style>
  <w:style w:type="character" w:customStyle="1" w:styleId="WW8Num39z4">
    <w:name w:val="WW8Num39z4"/>
    <w:rsid w:val="00B527EF"/>
  </w:style>
  <w:style w:type="character" w:customStyle="1" w:styleId="WW8Num39z5">
    <w:name w:val="WW8Num39z5"/>
    <w:rsid w:val="00B527EF"/>
  </w:style>
  <w:style w:type="character" w:customStyle="1" w:styleId="WW8Num39z6">
    <w:name w:val="WW8Num39z6"/>
    <w:rsid w:val="00B527EF"/>
  </w:style>
  <w:style w:type="character" w:customStyle="1" w:styleId="WW8Num39z7">
    <w:name w:val="WW8Num39z7"/>
    <w:rsid w:val="00B527EF"/>
  </w:style>
  <w:style w:type="character" w:customStyle="1" w:styleId="WW8Num39z8">
    <w:name w:val="WW8Num39z8"/>
    <w:rsid w:val="00B527EF"/>
  </w:style>
  <w:style w:type="character" w:customStyle="1" w:styleId="WW8Num40z0">
    <w:name w:val="WW8Num40z0"/>
    <w:rsid w:val="00B527EF"/>
    <w:rPr>
      <w:rFonts w:ascii="Times New Roman" w:hAnsi="Times New Roman" w:cs="Times New Roman" w:hint="default"/>
      <w:sz w:val="28"/>
      <w:szCs w:val="28"/>
    </w:rPr>
  </w:style>
  <w:style w:type="character" w:customStyle="1" w:styleId="WW8Num40z1">
    <w:name w:val="WW8Num40z1"/>
    <w:rsid w:val="00B527EF"/>
  </w:style>
  <w:style w:type="character" w:customStyle="1" w:styleId="WW8Num40z2">
    <w:name w:val="WW8Num40z2"/>
    <w:rsid w:val="00B527EF"/>
  </w:style>
  <w:style w:type="character" w:customStyle="1" w:styleId="WW8Num40z3">
    <w:name w:val="WW8Num40z3"/>
    <w:rsid w:val="00B527EF"/>
  </w:style>
  <w:style w:type="character" w:customStyle="1" w:styleId="WW8Num40z4">
    <w:name w:val="WW8Num40z4"/>
    <w:rsid w:val="00B527EF"/>
  </w:style>
  <w:style w:type="character" w:customStyle="1" w:styleId="WW8Num40z5">
    <w:name w:val="WW8Num40z5"/>
    <w:rsid w:val="00B527EF"/>
  </w:style>
  <w:style w:type="character" w:customStyle="1" w:styleId="WW8Num40z6">
    <w:name w:val="WW8Num40z6"/>
    <w:rsid w:val="00B527EF"/>
  </w:style>
  <w:style w:type="character" w:customStyle="1" w:styleId="WW8Num40z7">
    <w:name w:val="WW8Num40z7"/>
    <w:rsid w:val="00B527EF"/>
  </w:style>
  <w:style w:type="character" w:customStyle="1" w:styleId="WW8Num40z8">
    <w:name w:val="WW8Num40z8"/>
    <w:rsid w:val="00B527EF"/>
  </w:style>
  <w:style w:type="character" w:customStyle="1" w:styleId="WW8Num41z0">
    <w:name w:val="WW8Num41z0"/>
    <w:rsid w:val="00B527EF"/>
    <w:rPr>
      <w:rFonts w:hint="default"/>
    </w:rPr>
  </w:style>
  <w:style w:type="character" w:customStyle="1" w:styleId="WW8Num41z2">
    <w:name w:val="WW8Num41z2"/>
    <w:rsid w:val="00B527EF"/>
    <w:rPr>
      <w:rFonts w:hint="default"/>
      <w:b/>
      <w:sz w:val="28"/>
      <w:szCs w:val="28"/>
    </w:rPr>
  </w:style>
  <w:style w:type="character" w:customStyle="1" w:styleId="WW8Num42z0">
    <w:name w:val="WW8Num42z0"/>
    <w:rsid w:val="00B527EF"/>
    <w:rPr>
      <w:rFonts w:ascii="Times New Roman" w:hAnsi="Times New Roman" w:cs="Times New Roman" w:hint="default"/>
      <w:b w:val="0"/>
    </w:rPr>
  </w:style>
  <w:style w:type="character" w:customStyle="1" w:styleId="WW8Num42z1">
    <w:name w:val="WW8Num42z1"/>
    <w:rsid w:val="00B527EF"/>
  </w:style>
  <w:style w:type="character" w:customStyle="1" w:styleId="WW8Num42z2">
    <w:name w:val="WW8Num42z2"/>
    <w:rsid w:val="00B527EF"/>
  </w:style>
  <w:style w:type="character" w:customStyle="1" w:styleId="WW8Num42z3">
    <w:name w:val="WW8Num42z3"/>
    <w:rsid w:val="00B527EF"/>
  </w:style>
  <w:style w:type="character" w:customStyle="1" w:styleId="WW8Num42z4">
    <w:name w:val="WW8Num42z4"/>
    <w:rsid w:val="00B527EF"/>
  </w:style>
  <w:style w:type="character" w:customStyle="1" w:styleId="WW8Num42z5">
    <w:name w:val="WW8Num42z5"/>
    <w:rsid w:val="00B527EF"/>
  </w:style>
  <w:style w:type="character" w:customStyle="1" w:styleId="WW8Num42z6">
    <w:name w:val="WW8Num42z6"/>
    <w:rsid w:val="00B527EF"/>
  </w:style>
  <w:style w:type="character" w:customStyle="1" w:styleId="WW8Num42z7">
    <w:name w:val="WW8Num42z7"/>
    <w:rsid w:val="00B527EF"/>
  </w:style>
  <w:style w:type="character" w:customStyle="1" w:styleId="WW8Num42z8">
    <w:name w:val="WW8Num42z8"/>
    <w:rsid w:val="00B527EF"/>
  </w:style>
  <w:style w:type="character" w:customStyle="1" w:styleId="WW8Num43z0">
    <w:name w:val="WW8Num43z0"/>
    <w:rsid w:val="00B527EF"/>
    <w:rPr>
      <w:rFonts w:hint="default"/>
    </w:rPr>
  </w:style>
  <w:style w:type="character" w:customStyle="1" w:styleId="WW8Num44z0">
    <w:name w:val="WW8Num44z0"/>
    <w:rsid w:val="00B527EF"/>
    <w:rPr>
      <w:rFonts w:hint="default"/>
      <w:sz w:val="24"/>
    </w:rPr>
  </w:style>
  <w:style w:type="character" w:customStyle="1" w:styleId="WW8Num44z1">
    <w:name w:val="WW8Num44z1"/>
    <w:rsid w:val="00B527EF"/>
  </w:style>
  <w:style w:type="character" w:customStyle="1" w:styleId="WW8Num44z2">
    <w:name w:val="WW8Num44z2"/>
    <w:rsid w:val="00B527EF"/>
  </w:style>
  <w:style w:type="character" w:customStyle="1" w:styleId="WW8Num44z3">
    <w:name w:val="WW8Num44z3"/>
    <w:rsid w:val="00B527EF"/>
  </w:style>
  <w:style w:type="character" w:customStyle="1" w:styleId="WW8Num44z4">
    <w:name w:val="WW8Num44z4"/>
    <w:rsid w:val="00B527EF"/>
  </w:style>
  <w:style w:type="character" w:customStyle="1" w:styleId="WW8Num44z5">
    <w:name w:val="WW8Num44z5"/>
    <w:rsid w:val="00B527EF"/>
  </w:style>
  <w:style w:type="character" w:customStyle="1" w:styleId="WW8Num44z6">
    <w:name w:val="WW8Num44z6"/>
    <w:rsid w:val="00B527EF"/>
  </w:style>
  <w:style w:type="character" w:customStyle="1" w:styleId="WW8Num44z7">
    <w:name w:val="WW8Num44z7"/>
    <w:rsid w:val="00B527EF"/>
  </w:style>
  <w:style w:type="character" w:customStyle="1" w:styleId="WW8Num44z8">
    <w:name w:val="WW8Num44z8"/>
    <w:rsid w:val="00B527EF"/>
  </w:style>
  <w:style w:type="character" w:customStyle="1" w:styleId="WW8Num45z0">
    <w:name w:val="WW8Num45z0"/>
    <w:rsid w:val="00B527EF"/>
    <w:rPr>
      <w:rFonts w:hint="default"/>
    </w:rPr>
  </w:style>
  <w:style w:type="character" w:customStyle="1" w:styleId="WW8Num45z1">
    <w:name w:val="WW8Num45z1"/>
    <w:rsid w:val="00B527EF"/>
  </w:style>
  <w:style w:type="character" w:customStyle="1" w:styleId="WW8Num45z2">
    <w:name w:val="WW8Num45z2"/>
    <w:rsid w:val="00B527EF"/>
  </w:style>
  <w:style w:type="character" w:customStyle="1" w:styleId="WW8Num45z3">
    <w:name w:val="WW8Num45z3"/>
    <w:rsid w:val="00B527EF"/>
  </w:style>
  <w:style w:type="character" w:customStyle="1" w:styleId="WW8Num45z4">
    <w:name w:val="WW8Num45z4"/>
    <w:rsid w:val="00B527EF"/>
  </w:style>
  <w:style w:type="character" w:customStyle="1" w:styleId="WW8Num45z5">
    <w:name w:val="WW8Num45z5"/>
    <w:rsid w:val="00B527EF"/>
  </w:style>
  <w:style w:type="character" w:customStyle="1" w:styleId="WW8Num45z6">
    <w:name w:val="WW8Num45z6"/>
    <w:rsid w:val="00B527EF"/>
  </w:style>
  <w:style w:type="character" w:customStyle="1" w:styleId="WW8Num45z7">
    <w:name w:val="WW8Num45z7"/>
    <w:rsid w:val="00B527EF"/>
  </w:style>
  <w:style w:type="character" w:customStyle="1" w:styleId="WW8Num45z8">
    <w:name w:val="WW8Num45z8"/>
    <w:rsid w:val="00B527EF"/>
  </w:style>
  <w:style w:type="character" w:customStyle="1" w:styleId="WW8Num46z0">
    <w:name w:val="WW8Num46z0"/>
    <w:rsid w:val="00B527EF"/>
    <w:rPr>
      <w:rFonts w:hint="default"/>
      <w:b/>
    </w:rPr>
  </w:style>
  <w:style w:type="character" w:customStyle="1" w:styleId="WW8Num46z1">
    <w:name w:val="WW8Num46z1"/>
    <w:rsid w:val="00B527EF"/>
  </w:style>
  <w:style w:type="character" w:customStyle="1" w:styleId="WW8Num46z2">
    <w:name w:val="WW8Num46z2"/>
    <w:rsid w:val="00B527EF"/>
  </w:style>
  <w:style w:type="character" w:customStyle="1" w:styleId="WW8Num46z3">
    <w:name w:val="WW8Num46z3"/>
    <w:rsid w:val="00B527EF"/>
  </w:style>
  <w:style w:type="character" w:customStyle="1" w:styleId="WW8Num46z4">
    <w:name w:val="WW8Num46z4"/>
    <w:rsid w:val="00B527EF"/>
  </w:style>
  <w:style w:type="character" w:customStyle="1" w:styleId="WW8Num46z5">
    <w:name w:val="WW8Num46z5"/>
    <w:rsid w:val="00B527EF"/>
  </w:style>
  <w:style w:type="character" w:customStyle="1" w:styleId="WW8Num46z6">
    <w:name w:val="WW8Num46z6"/>
    <w:rsid w:val="00B527EF"/>
  </w:style>
  <w:style w:type="character" w:customStyle="1" w:styleId="WW8Num46z7">
    <w:name w:val="WW8Num46z7"/>
    <w:rsid w:val="00B527EF"/>
  </w:style>
  <w:style w:type="character" w:customStyle="1" w:styleId="WW8Num46z8">
    <w:name w:val="WW8Num46z8"/>
    <w:rsid w:val="00B527EF"/>
  </w:style>
  <w:style w:type="character" w:customStyle="1" w:styleId="WW8Num47z0">
    <w:name w:val="WW8Num47z0"/>
    <w:rsid w:val="00B527EF"/>
    <w:rPr>
      <w:rFonts w:hint="default"/>
    </w:rPr>
  </w:style>
  <w:style w:type="character" w:customStyle="1" w:styleId="WW8Num47z1">
    <w:name w:val="WW8Num47z1"/>
    <w:rsid w:val="00B527EF"/>
  </w:style>
  <w:style w:type="character" w:customStyle="1" w:styleId="WW8Num47z2">
    <w:name w:val="WW8Num47z2"/>
    <w:rsid w:val="00B527EF"/>
  </w:style>
  <w:style w:type="character" w:customStyle="1" w:styleId="WW8Num47z3">
    <w:name w:val="WW8Num47z3"/>
    <w:rsid w:val="00B527EF"/>
  </w:style>
  <w:style w:type="character" w:customStyle="1" w:styleId="WW8Num47z4">
    <w:name w:val="WW8Num47z4"/>
    <w:rsid w:val="00B527EF"/>
  </w:style>
  <w:style w:type="character" w:customStyle="1" w:styleId="WW8Num47z5">
    <w:name w:val="WW8Num47z5"/>
    <w:rsid w:val="00B527EF"/>
  </w:style>
  <w:style w:type="character" w:customStyle="1" w:styleId="WW8Num47z6">
    <w:name w:val="WW8Num47z6"/>
    <w:rsid w:val="00B527EF"/>
  </w:style>
  <w:style w:type="character" w:customStyle="1" w:styleId="WW8Num47z7">
    <w:name w:val="WW8Num47z7"/>
    <w:rsid w:val="00B527EF"/>
  </w:style>
  <w:style w:type="character" w:customStyle="1" w:styleId="WW8Num47z8">
    <w:name w:val="WW8Num47z8"/>
    <w:rsid w:val="00B527EF"/>
  </w:style>
  <w:style w:type="character" w:customStyle="1" w:styleId="17">
    <w:name w:val="Основной шрифт абзаца1"/>
    <w:rsid w:val="00B527EF"/>
  </w:style>
  <w:style w:type="character" w:customStyle="1" w:styleId="afe">
    <w:name w:val="Верхний колонтитул Знак"/>
    <w:uiPriority w:val="99"/>
    <w:rsid w:val="00B527EF"/>
    <w:rPr>
      <w:rFonts w:ascii="Times New Roman" w:eastAsia="Times New Roman" w:hAnsi="Times New Roman" w:cs="Times New Roman"/>
      <w:lang w:eastAsia="zh-CN"/>
    </w:rPr>
  </w:style>
  <w:style w:type="character" w:customStyle="1" w:styleId="18">
    <w:name w:val="Основной текст Знак1"/>
    <w:rsid w:val="00B527EF"/>
    <w:rPr>
      <w:rFonts w:ascii="Times New Roman" w:eastAsia="Times New Roman" w:hAnsi="Times New Roman" w:cs="Times New Roman"/>
      <w:sz w:val="24"/>
      <w:szCs w:val="24"/>
      <w:lang w:val="x-none" w:eastAsia="zh-CN"/>
    </w:rPr>
  </w:style>
  <w:style w:type="paragraph" w:styleId="aff">
    <w:name w:val="List"/>
    <w:basedOn w:val="aa"/>
    <w:rsid w:val="00B527EF"/>
    <w:pPr>
      <w:widowControl w:val="0"/>
      <w:suppressAutoHyphens/>
      <w:autoSpaceDE w:val="0"/>
      <w:spacing w:after="0"/>
    </w:pPr>
    <w:rPr>
      <w:rFonts w:cs="Mangal"/>
      <w:lang w:val="x-none" w:eastAsia="zh-CN"/>
    </w:rPr>
  </w:style>
  <w:style w:type="paragraph" w:styleId="aff0">
    <w:name w:val="caption"/>
    <w:basedOn w:val="a0"/>
    <w:qFormat/>
    <w:rsid w:val="00B527EF"/>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0"/>
    <w:rsid w:val="00B527EF"/>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19">
    <w:name w:val="Название объекта1"/>
    <w:basedOn w:val="a0"/>
    <w:rsid w:val="00B527EF"/>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0"/>
    <w:rsid w:val="00B527EF"/>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TableParagraph">
    <w:name w:val="Table Paragraph"/>
    <w:basedOn w:val="a0"/>
    <w:uiPriority w:val="1"/>
    <w:qFormat/>
    <w:rsid w:val="00B527EF"/>
    <w:pPr>
      <w:widowControl w:val="0"/>
      <w:suppressAutoHyphens/>
      <w:autoSpaceDE w:val="0"/>
      <w:spacing w:after="0" w:line="240" w:lineRule="auto"/>
      <w:ind w:left="10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rsid w:val="00B527EF"/>
    <w:rPr>
      <w:rFonts w:ascii="Times New Roman" w:eastAsia="Times New Roman" w:hAnsi="Times New Roman" w:cs="Times New Roman"/>
      <w:sz w:val="20"/>
      <w:szCs w:val="20"/>
      <w:lang w:val="x-none" w:eastAsia="zh-CN"/>
    </w:rPr>
  </w:style>
  <w:style w:type="paragraph" w:styleId="aff1">
    <w:name w:val="header"/>
    <w:basedOn w:val="a0"/>
    <w:link w:val="1c"/>
    <w:uiPriority w:val="99"/>
    <w:rsid w:val="00B527EF"/>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val="x-none" w:eastAsia="zh-CN"/>
    </w:rPr>
  </w:style>
  <w:style w:type="character" w:customStyle="1" w:styleId="1c">
    <w:name w:val="Верхний колонтитул Знак1"/>
    <w:basedOn w:val="a1"/>
    <w:link w:val="aff1"/>
    <w:uiPriority w:val="99"/>
    <w:rsid w:val="00B527EF"/>
    <w:rPr>
      <w:rFonts w:ascii="Times New Roman" w:eastAsia="Times New Roman" w:hAnsi="Times New Roman" w:cs="Times New Roman"/>
      <w:sz w:val="20"/>
      <w:szCs w:val="20"/>
      <w:lang w:val="x-none" w:eastAsia="zh-CN"/>
    </w:rPr>
  </w:style>
  <w:style w:type="character" w:customStyle="1" w:styleId="1d">
    <w:name w:val="Нижний колонтитул Знак1"/>
    <w:uiPriority w:val="99"/>
    <w:rsid w:val="00B527EF"/>
    <w:rPr>
      <w:rFonts w:ascii="Times New Roman" w:eastAsia="Times New Roman" w:hAnsi="Times New Roman" w:cs="Times New Roman"/>
      <w:sz w:val="20"/>
      <w:szCs w:val="20"/>
      <w:lang w:val="x-none" w:eastAsia="zh-CN"/>
    </w:rPr>
  </w:style>
  <w:style w:type="paragraph" w:customStyle="1" w:styleId="1e">
    <w:name w:val="Схема документа1"/>
    <w:basedOn w:val="a0"/>
    <w:rsid w:val="00B527EF"/>
    <w:pPr>
      <w:widowControl w:val="0"/>
      <w:suppressAutoHyphens/>
      <w:autoSpaceDE w:val="0"/>
      <w:spacing w:after="0" w:line="240" w:lineRule="auto"/>
    </w:pPr>
    <w:rPr>
      <w:rFonts w:ascii="Tahoma" w:eastAsia="Times New Roman" w:hAnsi="Tahoma" w:cs="Tahoma"/>
      <w:sz w:val="16"/>
      <w:szCs w:val="16"/>
      <w:lang w:val="x-none" w:eastAsia="zh-CN"/>
    </w:rPr>
  </w:style>
  <w:style w:type="paragraph" w:customStyle="1" w:styleId="a">
    <w:name w:val="список с точками"/>
    <w:basedOn w:val="a0"/>
    <w:rsid w:val="00B527EF"/>
    <w:pPr>
      <w:numPr>
        <w:numId w:val="17"/>
      </w:numPr>
      <w:suppressAutoHyphens/>
      <w:spacing w:after="0" w:line="312" w:lineRule="auto"/>
    </w:pPr>
    <w:rPr>
      <w:rFonts w:ascii="Arial" w:eastAsia="Arial Unicode MS" w:hAnsi="Arial" w:cs="Arial"/>
      <w:kern w:val="1"/>
      <w:sz w:val="20"/>
      <w:szCs w:val="24"/>
      <w:lang w:eastAsia="zh-CN"/>
    </w:rPr>
  </w:style>
  <w:style w:type="paragraph" w:customStyle="1" w:styleId="220">
    <w:name w:val="Основной текст 22"/>
    <w:basedOn w:val="a0"/>
    <w:rsid w:val="00B527EF"/>
    <w:pPr>
      <w:widowControl w:val="0"/>
      <w:suppressAutoHyphens/>
      <w:spacing w:after="0" w:line="240" w:lineRule="auto"/>
      <w:jc w:val="both"/>
    </w:pPr>
    <w:rPr>
      <w:rFonts w:ascii="Times New Roman" w:eastAsia="Times New Roman" w:hAnsi="Times New Roman" w:cs="Times New Roman"/>
      <w:kern w:val="1"/>
      <w:sz w:val="28"/>
      <w:szCs w:val="20"/>
      <w:lang w:eastAsia="zh-CN"/>
    </w:rPr>
  </w:style>
  <w:style w:type="paragraph" w:customStyle="1" w:styleId="310">
    <w:name w:val="Основной текст с отступом 31"/>
    <w:basedOn w:val="a0"/>
    <w:rsid w:val="00B527EF"/>
    <w:pPr>
      <w:widowControl w:val="0"/>
      <w:suppressAutoHyphens/>
      <w:spacing w:after="0" w:line="240" w:lineRule="auto"/>
      <w:ind w:firstLine="375"/>
      <w:jc w:val="both"/>
    </w:pPr>
    <w:rPr>
      <w:rFonts w:ascii="Times New Roman" w:eastAsia="Times New Roman" w:hAnsi="Times New Roman" w:cs="Times New Roman"/>
      <w:kern w:val="1"/>
      <w:sz w:val="28"/>
      <w:szCs w:val="20"/>
      <w:lang w:eastAsia="zh-CN"/>
    </w:rPr>
  </w:style>
  <w:style w:type="paragraph" w:customStyle="1" w:styleId="LO-Normal">
    <w:name w:val="LO-Normal"/>
    <w:rsid w:val="00B527EF"/>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210">
    <w:name w:val="Основной текст 21"/>
    <w:basedOn w:val="a0"/>
    <w:rsid w:val="00B527EF"/>
    <w:pPr>
      <w:widowControl w:val="0"/>
      <w:suppressAutoHyphens/>
      <w:spacing w:after="0" w:line="240" w:lineRule="auto"/>
      <w:jc w:val="both"/>
    </w:pPr>
    <w:rPr>
      <w:rFonts w:ascii="Arial" w:eastAsia="Arial Unicode MS" w:hAnsi="Arial" w:cs="Arial"/>
      <w:kern w:val="1"/>
      <w:sz w:val="20"/>
      <w:szCs w:val="24"/>
      <w:lang w:eastAsia="zh-CN"/>
    </w:rPr>
  </w:style>
  <w:style w:type="paragraph" w:customStyle="1" w:styleId="aff2">
    <w:name w:val="Содержимое таблицы"/>
    <w:basedOn w:val="a0"/>
    <w:rsid w:val="00B527EF"/>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f3">
    <w:name w:val="Заголовок таблицы"/>
    <w:basedOn w:val="aff2"/>
    <w:rsid w:val="00B527EF"/>
    <w:pPr>
      <w:jc w:val="center"/>
    </w:pPr>
    <w:rPr>
      <w:b/>
      <w:bCs/>
    </w:rPr>
  </w:style>
  <w:style w:type="paragraph" w:customStyle="1" w:styleId="1f">
    <w:name w:val="Заголовок таблицы ссылок1"/>
    <w:basedOn w:val="1"/>
    <w:next w:val="a0"/>
    <w:rsid w:val="00B527EF"/>
    <w:pPr>
      <w:keepLines/>
      <w:autoSpaceDE w:val="0"/>
      <w:spacing w:before="480" w:after="0" w:line="276" w:lineRule="auto"/>
      <w:jc w:val="left"/>
    </w:pPr>
    <w:rPr>
      <w:rFonts w:ascii="Cambria" w:hAnsi="Cambria"/>
      <w:color w:val="365F91"/>
      <w:kern w:val="1"/>
      <w:lang w:val="x-none" w:eastAsia="zh-CN"/>
    </w:rPr>
  </w:style>
  <w:style w:type="paragraph" w:customStyle="1" w:styleId="ac0">
    <w:name w:val="ac"/>
    <w:basedOn w:val="a0"/>
    <w:rsid w:val="00B5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mailrucssattributepostfix">
    <w:name w:val="acxspmiddle_mailru_css_attribute_postfix"/>
    <w:basedOn w:val="a0"/>
    <w:rsid w:val="00B5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ailrucssattributepostfix">
    <w:name w:val="a_mailru_css_attribute_postfix"/>
    <w:basedOn w:val="a0"/>
    <w:rsid w:val="00B5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B5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261">
    <w:name w:val="ListLabel 261"/>
    <w:uiPriority w:val="99"/>
    <w:rsid w:val="00B527EF"/>
  </w:style>
  <w:style w:type="character" w:styleId="aff4">
    <w:name w:val="annotation reference"/>
    <w:uiPriority w:val="99"/>
    <w:unhideWhenUsed/>
    <w:rsid w:val="00B527EF"/>
    <w:rPr>
      <w:sz w:val="16"/>
      <w:szCs w:val="16"/>
    </w:rPr>
  </w:style>
  <w:style w:type="paragraph" w:styleId="aff5">
    <w:name w:val="annotation text"/>
    <w:basedOn w:val="a0"/>
    <w:link w:val="aff6"/>
    <w:uiPriority w:val="99"/>
    <w:unhideWhenUsed/>
    <w:rsid w:val="00B527EF"/>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1"/>
    <w:link w:val="aff5"/>
    <w:uiPriority w:val="99"/>
    <w:rsid w:val="00B527EF"/>
    <w:rPr>
      <w:rFonts w:ascii="Times New Roman" w:eastAsia="Times New Roman" w:hAnsi="Times New Roman" w:cs="Times New Roman"/>
      <w:sz w:val="20"/>
      <w:szCs w:val="20"/>
      <w:lang w:eastAsia="ru-RU"/>
    </w:rPr>
  </w:style>
  <w:style w:type="paragraph" w:customStyle="1" w:styleId="c3">
    <w:name w:val="c3"/>
    <w:basedOn w:val="a0"/>
    <w:rsid w:val="00B5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Стиль Синий"/>
    <w:uiPriority w:val="99"/>
    <w:rsid w:val="00B527EF"/>
    <w:rPr>
      <w:i/>
      <w:iCs/>
      <w:color w:val="0000FF"/>
    </w:rPr>
  </w:style>
  <w:style w:type="character" w:customStyle="1" w:styleId="afd">
    <w:name w:val="Абзац списка Знак"/>
    <w:link w:val="afc"/>
    <w:uiPriority w:val="1"/>
    <w:locked/>
    <w:rsid w:val="00B527EF"/>
    <w:rPr>
      <w:rFonts w:ascii="Calibri" w:eastAsia="Times New Roman" w:hAnsi="Calibri" w:cs="Times New Roman"/>
      <w:lang w:eastAsia="ru-RU"/>
    </w:rPr>
  </w:style>
  <w:style w:type="table" w:customStyle="1" w:styleId="1f0">
    <w:name w:val="Сетка таблицы1"/>
    <w:basedOn w:val="a2"/>
    <w:next w:val="ac"/>
    <w:uiPriority w:val="59"/>
    <w:rsid w:val="00B527E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B527EF"/>
  </w:style>
  <w:style w:type="character" w:styleId="aff8">
    <w:name w:val="Emphasis"/>
    <w:uiPriority w:val="20"/>
    <w:qFormat/>
    <w:rsid w:val="00B527EF"/>
    <w:rPr>
      <w:i/>
      <w:iCs/>
    </w:rPr>
  </w:style>
  <w:style w:type="paragraph" w:customStyle="1" w:styleId="1f1">
    <w:name w:val="Обычный1"/>
    <w:rsid w:val="00B527EF"/>
    <w:pPr>
      <w:widowControl w:val="0"/>
      <w:suppressAutoHyphens/>
      <w:snapToGrid w:val="0"/>
      <w:spacing w:after="0" w:line="240" w:lineRule="auto"/>
    </w:pPr>
    <w:rPr>
      <w:rFonts w:ascii="Times New Roman" w:eastAsia="Calibri" w:hAnsi="Times New Roman" w:cs="Times New Roman"/>
      <w:sz w:val="20"/>
      <w:szCs w:val="20"/>
      <w:lang w:eastAsia="zh-CN"/>
    </w:rPr>
  </w:style>
  <w:style w:type="table" w:customStyle="1" w:styleId="27">
    <w:name w:val="Сетка таблицы2"/>
    <w:basedOn w:val="a2"/>
    <w:next w:val="ac"/>
    <w:uiPriority w:val="59"/>
    <w:rsid w:val="0031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c"/>
    <w:uiPriority w:val="59"/>
    <w:rsid w:val="0031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c"/>
    <w:uiPriority w:val="59"/>
    <w:rsid w:val="0031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0A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ioclub.ru/book/116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club.ru/author.php?action=book&amp;auth_id=233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biblioclub.ru/book/82996/" TargetMode="External"/><Relationship Id="rId4" Type="http://schemas.openxmlformats.org/officeDocument/2006/relationships/settings" Target="settings.xml"/><Relationship Id="rId9" Type="http://schemas.openxmlformats.org/officeDocument/2006/relationships/hyperlink" Target="http://www.biblioclub.ru/author.php?action=book&amp;auth_id=19463"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47C7-D8BB-4FE3-BEA6-61188977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7901</Words>
  <Characters>45037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Микулец Виктория Владимировна</cp:lastModifiedBy>
  <cp:revision>31</cp:revision>
  <dcterms:created xsi:type="dcterms:W3CDTF">2020-12-22T09:32:00Z</dcterms:created>
  <dcterms:modified xsi:type="dcterms:W3CDTF">2022-10-05T14:51:00Z</dcterms:modified>
</cp:coreProperties>
</file>