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2E" w:rsidRPr="0019232E" w:rsidRDefault="0019232E" w:rsidP="0019232E">
      <w:pPr>
        <w:spacing w:line="276" w:lineRule="auto"/>
        <w:ind w:left="360" w:firstLine="42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 xml:space="preserve">По результатам </w:t>
      </w:r>
      <w:bookmarkStart w:id="0" w:name="_GoBack"/>
      <w:bookmarkEnd w:id="0"/>
      <w:r w:rsidRPr="0019232E">
        <w:rPr>
          <w:rFonts w:eastAsia="Times New Roman"/>
          <w:sz w:val="28"/>
          <w:szCs w:val="28"/>
        </w:rPr>
        <w:t>вступительного испытания</w:t>
      </w:r>
      <w:r w:rsidRPr="0019232E">
        <w:rPr>
          <w:rFonts w:eastAsia="Times"/>
          <w:sz w:val="28"/>
          <w:szCs w:val="28"/>
        </w:rPr>
        <w:t xml:space="preserve">, </w:t>
      </w:r>
      <w:r w:rsidRPr="0019232E">
        <w:rPr>
          <w:rFonts w:eastAsia="Times New Roman"/>
          <w:sz w:val="28"/>
          <w:szCs w:val="28"/>
        </w:rPr>
        <w:t>проводимого Университетом</w:t>
      </w:r>
      <w:r w:rsidRPr="0019232E">
        <w:rPr>
          <w:rFonts w:eastAsia="Times"/>
          <w:sz w:val="28"/>
          <w:szCs w:val="28"/>
        </w:rPr>
        <w:t xml:space="preserve"> </w:t>
      </w:r>
      <w:r w:rsidRPr="0019232E">
        <w:rPr>
          <w:rFonts w:eastAsia="Times New Roman"/>
          <w:sz w:val="28"/>
          <w:szCs w:val="28"/>
        </w:rPr>
        <w:t>самостоятельно</w:t>
      </w:r>
      <w:r w:rsidRPr="0019232E">
        <w:rPr>
          <w:rFonts w:eastAsia="Times"/>
          <w:sz w:val="28"/>
          <w:szCs w:val="28"/>
        </w:rPr>
        <w:t>,</w:t>
      </w:r>
      <w:r w:rsidRPr="0019232E">
        <w:rPr>
          <w:rFonts w:eastAsia="Times New Roman"/>
          <w:sz w:val="28"/>
          <w:szCs w:val="28"/>
        </w:rPr>
        <w:t xml:space="preserve"> поступающий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>доверенное лицо</w:t>
      </w:r>
      <w:r w:rsidRPr="0019232E">
        <w:rPr>
          <w:rFonts w:eastAsia="Times"/>
          <w:sz w:val="28"/>
          <w:szCs w:val="28"/>
        </w:rPr>
        <w:t>)</w:t>
      </w:r>
      <w:r w:rsidRPr="0019232E">
        <w:rPr>
          <w:rFonts w:eastAsia="Times New Roman"/>
          <w:sz w:val="28"/>
          <w:szCs w:val="28"/>
        </w:rPr>
        <w:t xml:space="preserve"> имеет право подать в апелляционную комиссию апелляцию о нарушении</w:t>
      </w:r>
      <w:r w:rsidRPr="0019232E">
        <w:rPr>
          <w:rFonts w:eastAsia="Times"/>
          <w:sz w:val="28"/>
          <w:szCs w:val="28"/>
        </w:rPr>
        <w:t>,</w:t>
      </w:r>
      <w:r w:rsidRPr="0019232E">
        <w:rPr>
          <w:rFonts w:eastAsia="Times New Roman"/>
          <w:sz w:val="28"/>
          <w:szCs w:val="28"/>
        </w:rPr>
        <w:t xml:space="preserve"> по мнению поступающего</w:t>
      </w:r>
      <w:r w:rsidRPr="0019232E">
        <w:rPr>
          <w:rFonts w:eastAsia="Times"/>
          <w:sz w:val="28"/>
          <w:szCs w:val="28"/>
        </w:rPr>
        <w:t>,</w:t>
      </w:r>
      <w:r w:rsidRPr="0019232E">
        <w:rPr>
          <w:rFonts w:eastAsia="Times New Roman"/>
          <w:sz w:val="28"/>
          <w:szCs w:val="28"/>
        </w:rPr>
        <w:t xml:space="preserve"> установленного порядка проведения вступительного испытания и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>или</w:t>
      </w:r>
      <w:r w:rsidRPr="0019232E">
        <w:rPr>
          <w:rFonts w:eastAsia="Times"/>
          <w:sz w:val="28"/>
          <w:szCs w:val="28"/>
        </w:rPr>
        <w:t>)</w:t>
      </w:r>
      <w:r w:rsidRPr="0019232E">
        <w:rPr>
          <w:rFonts w:eastAsia="Times New Roman"/>
          <w:sz w:val="28"/>
          <w:szCs w:val="28"/>
        </w:rPr>
        <w:t xml:space="preserve"> о несогласии с полученной оценкой результатов вступительного испытания</w:t>
      </w:r>
      <w:r w:rsidRPr="0019232E">
        <w:rPr>
          <w:rFonts w:eastAsia="Times"/>
          <w:sz w:val="28"/>
          <w:szCs w:val="28"/>
        </w:rPr>
        <w:t>.</w:t>
      </w:r>
    </w:p>
    <w:p w:rsidR="0019232E" w:rsidRPr="0019232E" w:rsidRDefault="0019232E" w:rsidP="0019232E">
      <w:pPr>
        <w:spacing w:line="17" w:lineRule="exact"/>
        <w:ind w:left="100"/>
        <w:jc w:val="both"/>
        <w:rPr>
          <w:sz w:val="28"/>
          <w:szCs w:val="28"/>
        </w:rPr>
      </w:pPr>
    </w:p>
    <w:p w:rsidR="0019232E" w:rsidRPr="0019232E" w:rsidRDefault="0019232E" w:rsidP="0019232E">
      <w:pPr>
        <w:spacing w:line="276" w:lineRule="auto"/>
        <w:ind w:left="360" w:firstLine="36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>Апелляция подается одним из способов</w:t>
      </w:r>
      <w:r w:rsidRPr="0019232E">
        <w:rPr>
          <w:rFonts w:eastAsia="Times"/>
          <w:sz w:val="28"/>
          <w:szCs w:val="28"/>
        </w:rPr>
        <w:t xml:space="preserve">, </w:t>
      </w:r>
      <w:r w:rsidRPr="0019232E">
        <w:rPr>
          <w:rFonts w:eastAsia="Times New Roman"/>
          <w:sz w:val="28"/>
          <w:szCs w:val="28"/>
        </w:rPr>
        <w:t>указанных в пункте</w:t>
      </w:r>
      <w:r w:rsidRPr="0019232E">
        <w:rPr>
          <w:rFonts w:eastAsia="Times"/>
          <w:sz w:val="28"/>
          <w:szCs w:val="28"/>
        </w:rPr>
        <w:t xml:space="preserve"> 55 </w:t>
      </w:r>
      <w:r w:rsidRPr="0019232E">
        <w:rPr>
          <w:rFonts w:eastAsia="Times New Roman"/>
          <w:sz w:val="28"/>
          <w:szCs w:val="28"/>
        </w:rPr>
        <w:t>Порядка приема на</w:t>
      </w:r>
      <w:r w:rsidRPr="0019232E">
        <w:rPr>
          <w:rFonts w:eastAsia="Times"/>
          <w:sz w:val="28"/>
          <w:szCs w:val="28"/>
        </w:rPr>
        <w:t xml:space="preserve"> </w:t>
      </w:r>
      <w:r w:rsidRPr="0019232E">
        <w:rPr>
          <w:rFonts w:eastAsia="Times New Roman"/>
          <w:sz w:val="28"/>
          <w:szCs w:val="28"/>
        </w:rPr>
        <w:t xml:space="preserve">обучение по образовательным программам высшего образования </w:t>
      </w:r>
      <w:r w:rsidRPr="0019232E">
        <w:rPr>
          <w:rFonts w:eastAsia="Times"/>
          <w:sz w:val="28"/>
          <w:szCs w:val="28"/>
        </w:rPr>
        <w:t>-</w:t>
      </w:r>
      <w:r w:rsidRPr="0019232E">
        <w:rPr>
          <w:rFonts w:eastAsia="Times New Roman"/>
          <w:sz w:val="28"/>
          <w:szCs w:val="28"/>
        </w:rPr>
        <w:t xml:space="preserve"> программам </w:t>
      </w:r>
      <w:proofErr w:type="spellStart"/>
      <w:r w:rsidRPr="0019232E">
        <w:rPr>
          <w:rFonts w:eastAsia="Times New Roman"/>
          <w:sz w:val="28"/>
          <w:szCs w:val="28"/>
        </w:rPr>
        <w:t>бакалавриата</w:t>
      </w:r>
      <w:proofErr w:type="spellEnd"/>
      <w:r w:rsidRPr="0019232E">
        <w:rPr>
          <w:rFonts w:eastAsia="Times"/>
          <w:sz w:val="28"/>
          <w:szCs w:val="28"/>
        </w:rPr>
        <w:t>,</w:t>
      </w:r>
      <w:r w:rsidRPr="0019232E">
        <w:rPr>
          <w:rFonts w:eastAsia="Times New Roman"/>
          <w:sz w:val="28"/>
          <w:szCs w:val="28"/>
        </w:rPr>
        <w:t xml:space="preserve"> программам </w:t>
      </w:r>
      <w:proofErr w:type="spellStart"/>
      <w:r w:rsidRPr="0019232E">
        <w:rPr>
          <w:rFonts w:eastAsia="Times New Roman"/>
          <w:sz w:val="28"/>
          <w:szCs w:val="28"/>
        </w:rPr>
        <w:t>специалитета</w:t>
      </w:r>
      <w:proofErr w:type="spellEnd"/>
      <w:r w:rsidRPr="0019232E">
        <w:rPr>
          <w:rFonts w:eastAsia="Times"/>
          <w:sz w:val="28"/>
          <w:szCs w:val="28"/>
        </w:rPr>
        <w:t>,</w:t>
      </w:r>
      <w:r w:rsidRPr="0019232E">
        <w:rPr>
          <w:rFonts w:eastAsia="Times New Roman"/>
          <w:sz w:val="28"/>
          <w:szCs w:val="28"/>
        </w:rPr>
        <w:t xml:space="preserve"> программам магистратуры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>утв</w:t>
      </w:r>
      <w:r w:rsidRPr="0019232E">
        <w:rPr>
          <w:rFonts w:eastAsia="Times"/>
          <w:sz w:val="28"/>
          <w:szCs w:val="28"/>
        </w:rPr>
        <w:t>.</w:t>
      </w:r>
      <w:r w:rsidRPr="0019232E">
        <w:rPr>
          <w:rFonts w:eastAsia="Times New Roman"/>
          <w:sz w:val="28"/>
          <w:szCs w:val="28"/>
        </w:rPr>
        <w:t xml:space="preserve"> приказом Министерства образования и науки РФ от </w:t>
      </w:r>
      <w:r w:rsidRPr="0019232E">
        <w:rPr>
          <w:rFonts w:eastAsia="Times"/>
          <w:sz w:val="28"/>
          <w:szCs w:val="28"/>
        </w:rPr>
        <w:t>14</w:t>
      </w:r>
      <w:r w:rsidRPr="0019232E">
        <w:rPr>
          <w:rFonts w:eastAsia="Times New Roman"/>
          <w:sz w:val="28"/>
          <w:szCs w:val="28"/>
        </w:rPr>
        <w:t xml:space="preserve"> октября </w:t>
      </w:r>
      <w:r w:rsidRPr="0019232E">
        <w:rPr>
          <w:rFonts w:eastAsia="Times"/>
          <w:sz w:val="28"/>
          <w:szCs w:val="28"/>
        </w:rPr>
        <w:t>2015</w:t>
      </w:r>
      <w:r w:rsidRPr="0019232E">
        <w:rPr>
          <w:rFonts w:eastAsia="Times New Roman"/>
          <w:sz w:val="28"/>
          <w:szCs w:val="28"/>
        </w:rPr>
        <w:t xml:space="preserve"> г</w:t>
      </w:r>
      <w:r w:rsidRPr="0019232E">
        <w:rPr>
          <w:rFonts w:eastAsia="Times"/>
          <w:sz w:val="28"/>
          <w:szCs w:val="28"/>
        </w:rPr>
        <w:t>. N 1147).</w:t>
      </w:r>
    </w:p>
    <w:p w:rsidR="0019232E" w:rsidRPr="0019232E" w:rsidRDefault="0019232E" w:rsidP="0019232E">
      <w:pPr>
        <w:spacing w:line="4" w:lineRule="exact"/>
        <w:ind w:left="100"/>
        <w:jc w:val="both"/>
        <w:rPr>
          <w:sz w:val="28"/>
          <w:szCs w:val="28"/>
        </w:rPr>
      </w:pPr>
    </w:p>
    <w:p w:rsidR="0019232E" w:rsidRPr="0019232E" w:rsidRDefault="0019232E" w:rsidP="0019232E">
      <w:pPr>
        <w:spacing w:line="276" w:lineRule="auto"/>
        <w:ind w:left="360" w:firstLine="36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>В ходе рассмотрения апелляции проверяется соблюдение установленного порядка</w:t>
      </w:r>
      <w:r w:rsidRPr="0019232E">
        <w:rPr>
          <w:rFonts w:eastAsia="Times"/>
          <w:sz w:val="28"/>
          <w:szCs w:val="28"/>
        </w:rPr>
        <w:t xml:space="preserve"> </w:t>
      </w:r>
      <w:r w:rsidRPr="0019232E">
        <w:rPr>
          <w:rFonts w:eastAsia="Times New Roman"/>
          <w:sz w:val="28"/>
          <w:szCs w:val="28"/>
        </w:rPr>
        <w:t xml:space="preserve">проведения вступительного испытания и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>или</w:t>
      </w:r>
      <w:r w:rsidRPr="0019232E">
        <w:rPr>
          <w:rFonts w:eastAsia="Times"/>
          <w:sz w:val="28"/>
          <w:szCs w:val="28"/>
        </w:rPr>
        <w:t>)</w:t>
      </w:r>
      <w:r w:rsidRPr="0019232E">
        <w:rPr>
          <w:rFonts w:eastAsia="Times New Roman"/>
          <w:sz w:val="28"/>
          <w:szCs w:val="28"/>
        </w:rPr>
        <w:t xml:space="preserve"> правильность оценивания результатов вступительного испытания</w:t>
      </w:r>
      <w:r w:rsidRPr="0019232E">
        <w:rPr>
          <w:rFonts w:eastAsia="Times"/>
          <w:sz w:val="28"/>
          <w:szCs w:val="28"/>
        </w:rPr>
        <w:t>.</w:t>
      </w:r>
    </w:p>
    <w:p w:rsidR="0019232E" w:rsidRPr="0019232E" w:rsidRDefault="0019232E" w:rsidP="0019232E">
      <w:pPr>
        <w:spacing w:line="7" w:lineRule="exact"/>
        <w:ind w:left="100"/>
        <w:jc w:val="both"/>
        <w:rPr>
          <w:sz w:val="28"/>
          <w:szCs w:val="28"/>
        </w:rPr>
      </w:pPr>
    </w:p>
    <w:p w:rsidR="0019232E" w:rsidRPr="0019232E" w:rsidRDefault="0019232E" w:rsidP="0019232E">
      <w:pPr>
        <w:ind w:left="660"/>
        <w:jc w:val="both"/>
        <w:rPr>
          <w:sz w:val="28"/>
          <w:szCs w:val="28"/>
        </w:rPr>
      </w:pPr>
      <w:proofErr w:type="gramStart"/>
      <w:r w:rsidRPr="0019232E">
        <w:rPr>
          <w:rFonts w:eastAsia="Times"/>
          <w:sz w:val="28"/>
          <w:szCs w:val="28"/>
        </w:rPr>
        <w:t>.</w:t>
      </w:r>
      <w:r w:rsidRPr="0019232E">
        <w:rPr>
          <w:rFonts w:eastAsia="Times New Roman"/>
          <w:sz w:val="28"/>
          <w:szCs w:val="28"/>
        </w:rPr>
        <w:t>Апелляция</w:t>
      </w:r>
      <w:proofErr w:type="gramEnd"/>
      <w:r w:rsidRPr="0019232E">
        <w:rPr>
          <w:rFonts w:eastAsia="Times New Roman"/>
          <w:sz w:val="28"/>
          <w:szCs w:val="28"/>
        </w:rPr>
        <w:t xml:space="preserve"> подается в день объявления результатов вступительного испытания или</w:t>
      </w:r>
    </w:p>
    <w:p w:rsidR="0019232E" w:rsidRPr="0019232E" w:rsidRDefault="0019232E" w:rsidP="0019232E">
      <w:pPr>
        <w:spacing w:line="55" w:lineRule="exact"/>
        <w:ind w:left="100"/>
        <w:jc w:val="both"/>
        <w:rPr>
          <w:sz w:val="28"/>
          <w:szCs w:val="28"/>
        </w:rPr>
      </w:pPr>
    </w:p>
    <w:p w:rsidR="0019232E" w:rsidRPr="0019232E" w:rsidRDefault="0019232E" w:rsidP="0019232E">
      <w:pPr>
        <w:numPr>
          <w:ilvl w:val="0"/>
          <w:numId w:val="1"/>
        </w:numPr>
        <w:tabs>
          <w:tab w:val="left" w:pos="480"/>
        </w:tabs>
        <w:ind w:left="580" w:hanging="218"/>
        <w:jc w:val="both"/>
        <w:rPr>
          <w:rFonts w:eastAsia="Times New Roman"/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>течение следующего рабочего дня</w:t>
      </w:r>
      <w:r w:rsidRPr="0019232E">
        <w:rPr>
          <w:rFonts w:eastAsia="Times"/>
          <w:sz w:val="28"/>
          <w:szCs w:val="28"/>
        </w:rPr>
        <w:t>.</w:t>
      </w:r>
      <w:r w:rsidRPr="0019232E">
        <w:rPr>
          <w:rFonts w:eastAsia="Times New Roman"/>
          <w:sz w:val="28"/>
          <w:szCs w:val="28"/>
        </w:rPr>
        <w:t xml:space="preserve"> Апелляция о нарушении установленного порядка</w:t>
      </w:r>
    </w:p>
    <w:p w:rsidR="0019232E" w:rsidRPr="0019232E" w:rsidRDefault="0019232E" w:rsidP="0019232E">
      <w:pPr>
        <w:spacing w:line="112" w:lineRule="exact"/>
        <w:ind w:left="100"/>
        <w:jc w:val="both"/>
        <w:rPr>
          <w:rFonts w:eastAsia="Times New Roman"/>
          <w:sz w:val="28"/>
          <w:szCs w:val="28"/>
        </w:rPr>
      </w:pPr>
    </w:p>
    <w:p w:rsidR="0019232E" w:rsidRPr="0019232E" w:rsidRDefault="0019232E" w:rsidP="0019232E">
      <w:pPr>
        <w:spacing w:line="235" w:lineRule="auto"/>
        <w:ind w:left="36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>проведения вступительного испытания также может быть подана в день проведения вступительного испытания</w:t>
      </w:r>
      <w:r w:rsidRPr="0019232E">
        <w:rPr>
          <w:rFonts w:eastAsia="Times"/>
          <w:sz w:val="28"/>
          <w:szCs w:val="28"/>
        </w:rPr>
        <w:t>.</w:t>
      </w:r>
    </w:p>
    <w:p w:rsidR="0019232E" w:rsidRPr="0019232E" w:rsidRDefault="0019232E" w:rsidP="0019232E">
      <w:pPr>
        <w:spacing w:line="235" w:lineRule="auto"/>
        <w:ind w:left="360"/>
        <w:jc w:val="both"/>
        <w:rPr>
          <w:rFonts w:eastAsia="Times"/>
          <w:sz w:val="28"/>
          <w:szCs w:val="28"/>
        </w:rPr>
      </w:pPr>
      <w:r w:rsidRPr="0019232E">
        <w:rPr>
          <w:rFonts w:eastAsia="Times"/>
          <w:sz w:val="28"/>
          <w:szCs w:val="28"/>
        </w:rPr>
        <w:t xml:space="preserve">    </w:t>
      </w:r>
      <w:r w:rsidRPr="0019232E">
        <w:rPr>
          <w:rFonts w:eastAsia="Times New Roman"/>
          <w:sz w:val="28"/>
          <w:szCs w:val="28"/>
        </w:rPr>
        <w:t xml:space="preserve"> </w:t>
      </w:r>
    </w:p>
    <w:p w:rsidR="0019232E" w:rsidRPr="0019232E" w:rsidRDefault="0019232E" w:rsidP="0019232E">
      <w:pPr>
        <w:spacing w:line="235" w:lineRule="auto"/>
        <w:ind w:left="36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>Рассмотрение апелляции проводится не позднее следующего рабочего дня после</w:t>
      </w:r>
      <w:r w:rsidRPr="0019232E">
        <w:rPr>
          <w:rFonts w:eastAsia="Times"/>
          <w:sz w:val="28"/>
          <w:szCs w:val="28"/>
        </w:rPr>
        <w:t xml:space="preserve"> </w:t>
      </w:r>
      <w:r w:rsidRPr="0019232E">
        <w:rPr>
          <w:rFonts w:eastAsia="Times New Roman"/>
          <w:sz w:val="28"/>
          <w:szCs w:val="28"/>
        </w:rPr>
        <w:t>дня ее подачи</w:t>
      </w:r>
      <w:r w:rsidRPr="0019232E">
        <w:rPr>
          <w:rFonts w:eastAsia="Times"/>
          <w:sz w:val="28"/>
          <w:szCs w:val="28"/>
        </w:rPr>
        <w:t>.</w:t>
      </w:r>
    </w:p>
    <w:p w:rsidR="0019232E" w:rsidRPr="0019232E" w:rsidRDefault="0019232E" w:rsidP="0019232E">
      <w:pPr>
        <w:spacing w:line="21" w:lineRule="exact"/>
        <w:ind w:left="100"/>
        <w:jc w:val="both"/>
        <w:rPr>
          <w:sz w:val="28"/>
          <w:szCs w:val="28"/>
        </w:rPr>
      </w:pPr>
    </w:p>
    <w:p w:rsidR="0019232E" w:rsidRPr="0019232E" w:rsidRDefault="0019232E" w:rsidP="0019232E">
      <w:pPr>
        <w:spacing w:line="276" w:lineRule="auto"/>
        <w:ind w:left="360" w:firstLine="30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>Поступающий</w:t>
      </w:r>
      <w:r w:rsidRPr="0019232E">
        <w:rPr>
          <w:rFonts w:eastAsia="Times"/>
          <w:sz w:val="28"/>
          <w:szCs w:val="28"/>
        </w:rPr>
        <w:t xml:space="preserve"> (</w:t>
      </w:r>
      <w:r w:rsidRPr="0019232E">
        <w:rPr>
          <w:rFonts w:eastAsia="Times New Roman"/>
          <w:sz w:val="28"/>
          <w:szCs w:val="28"/>
        </w:rPr>
        <w:t>доверенное лицо</w:t>
      </w:r>
      <w:r w:rsidRPr="0019232E">
        <w:rPr>
          <w:rFonts w:eastAsia="Times"/>
          <w:sz w:val="28"/>
          <w:szCs w:val="28"/>
        </w:rPr>
        <w:t xml:space="preserve">) </w:t>
      </w:r>
      <w:r w:rsidRPr="0019232E">
        <w:rPr>
          <w:rFonts w:eastAsia="Times New Roman"/>
          <w:sz w:val="28"/>
          <w:szCs w:val="28"/>
        </w:rPr>
        <w:t>имеет право присутствовать при рассмотрении</w:t>
      </w:r>
      <w:r w:rsidRPr="0019232E">
        <w:rPr>
          <w:rFonts w:eastAsia="Times"/>
          <w:sz w:val="28"/>
          <w:szCs w:val="28"/>
        </w:rPr>
        <w:t xml:space="preserve"> </w:t>
      </w:r>
      <w:r w:rsidRPr="0019232E">
        <w:rPr>
          <w:rFonts w:eastAsia="Times New Roman"/>
          <w:sz w:val="28"/>
          <w:szCs w:val="28"/>
        </w:rPr>
        <w:t>апелляции</w:t>
      </w:r>
      <w:r w:rsidRPr="0019232E">
        <w:rPr>
          <w:rFonts w:eastAsia="Times"/>
          <w:sz w:val="28"/>
          <w:szCs w:val="28"/>
        </w:rPr>
        <w:t>.</w:t>
      </w:r>
      <w:r w:rsidRPr="0019232E">
        <w:rPr>
          <w:rFonts w:eastAsia="Times New Roman"/>
          <w:sz w:val="28"/>
          <w:szCs w:val="28"/>
        </w:rPr>
        <w:t xml:space="preserve"> С несовершеннолетним поступающим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 xml:space="preserve">до </w:t>
      </w:r>
      <w:r w:rsidRPr="0019232E">
        <w:rPr>
          <w:rFonts w:eastAsia="Times"/>
          <w:sz w:val="28"/>
          <w:szCs w:val="28"/>
        </w:rPr>
        <w:t>18</w:t>
      </w:r>
      <w:r w:rsidRPr="0019232E">
        <w:rPr>
          <w:rFonts w:eastAsia="Times New Roman"/>
          <w:sz w:val="28"/>
          <w:szCs w:val="28"/>
        </w:rPr>
        <w:t xml:space="preserve"> лет</w:t>
      </w:r>
      <w:r w:rsidRPr="0019232E">
        <w:rPr>
          <w:rFonts w:eastAsia="Times"/>
          <w:sz w:val="28"/>
          <w:szCs w:val="28"/>
        </w:rPr>
        <w:t>)</w:t>
      </w:r>
      <w:r w:rsidRPr="0019232E">
        <w:rPr>
          <w:rFonts w:eastAsia="Times New Roman"/>
          <w:sz w:val="28"/>
          <w:szCs w:val="28"/>
        </w:rPr>
        <w:t xml:space="preserve"> имеет право присутствовать один из родителей или законных представителей</w:t>
      </w:r>
      <w:r w:rsidRPr="0019232E">
        <w:rPr>
          <w:rFonts w:eastAsia="Times"/>
          <w:sz w:val="28"/>
          <w:szCs w:val="28"/>
        </w:rPr>
        <w:t>,</w:t>
      </w:r>
      <w:r w:rsidRPr="0019232E">
        <w:rPr>
          <w:rFonts w:eastAsia="Times New Roman"/>
          <w:sz w:val="28"/>
          <w:szCs w:val="28"/>
        </w:rPr>
        <w:t xml:space="preserve"> кроме несовершеннолетних</w:t>
      </w:r>
      <w:r w:rsidRPr="0019232E">
        <w:rPr>
          <w:rFonts w:eastAsia="Times"/>
          <w:sz w:val="28"/>
          <w:szCs w:val="28"/>
        </w:rPr>
        <w:t>,</w:t>
      </w:r>
      <w:r w:rsidRPr="0019232E">
        <w:rPr>
          <w:rFonts w:eastAsia="Times New Roman"/>
          <w:sz w:val="28"/>
          <w:szCs w:val="28"/>
        </w:rPr>
        <w:t xml:space="preserve"> признанных в соответствии с законом полностью дееспособными до достижения совершеннолетия</w:t>
      </w:r>
      <w:r w:rsidRPr="0019232E">
        <w:rPr>
          <w:rFonts w:eastAsia="Times"/>
          <w:sz w:val="28"/>
          <w:szCs w:val="28"/>
        </w:rPr>
        <w:t>.</w:t>
      </w:r>
    </w:p>
    <w:p w:rsidR="0019232E" w:rsidRPr="0019232E" w:rsidRDefault="0019232E" w:rsidP="0019232E">
      <w:pPr>
        <w:spacing w:line="17" w:lineRule="exact"/>
        <w:ind w:left="100"/>
        <w:jc w:val="both"/>
        <w:rPr>
          <w:sz w:val="28"/>
          <w:szCs w:val="28"/>
        </w:rPr>
      </w:pPr>
    </w:p>
    <w:p w:rsidR="0019232E" w:rsidRPr="0019232E" w:rsidRDefault="0019232E" w:rsidP="0019232E">
      <w:pPr>
        <w:spacing w:line="276" w:lineRule="auto"/>
        <w:ind w:left="360" w:firstLine="30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>После рассмотрения апелляции апелляционная комиссия принимает решение об</w:t>
      </w:r>
      <w:r w:rsidRPr="0019232E">
        <w:rPr>
          <w:rFonts w:eastAsia="Times"/>
          <w:sz w:val="28"/>
          <w:szCs w:val="28"/>
        </w:rPr>
        <w:t xml:space="preserve"> </w:t>
      </w:r>
      <w:r w:rsidRPr="0019232E">
        <w:rPr>
          <w:rFonts w:eastAsia="Times New Roman"/>
          <w:sz w:val="28"/>
          <w:szCs w:val="28"/>
        </w:rPr>
        <w:t>изменении оценки результатов вступительного испытания или оставлении указанной оценки без изменения</w:t>
      </w:r>
      <w:r w:rsidRPr="0019232E">
        <w:rPr>
          <w:rFonts w:eastAsia="Times"/>
          <w:sz w:val="28"/>
          <w:szCs w:val="28"/>
        </w:rPr>
        <w:t>.</w:t>
      </w:r>
    </w:p>
    <w:p w:rsidR="0019232E" w:rsidRPr="0019232E" w:rsidRDefault="0019232E" w:rsidP="0019232E">
      <w:pPr>
        <w:spacing w:line="65" w:lineRule="exact"/>
        <w:ind w:left="100"/>
        <w:jc w:val="both"/>
        <w:rPr>
          <w:sz w:val="28"/>
          <w:szCs w:val="28"/>
        </w:rPr>
      </w:pPr>
    </w:p>
    <w:p w:rsidR="00855377" w:rsidRPr="0019232E" w:rsidRDefault="0019232E" w:rsidP="0019232E">
      <w:pPr>
        <w:ind w:left="100"/>
        <w:jc w:val="both"/>
        <w:rPr>
          <w:sz w:val="28"/>
          <w:szCs w:val="28"/>
        </w:rPr>
      </w:pPr>
      <w:r w:rsidRPr="0019232E">
        <w:rPr>
          <w:rFonts w:eastAsia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19232E">
        <w:rPr>
          <w:rFonts w:eastAsia="Times New Roman"/>
          <w:sz w:val="28"/>
          <w:szCs w:val="28"/>
        </w:rPr>
        <w:t>до сведения</w:t>
      </w:r>
      <w:proofErr w:type="gramEnd"/>
      <w:r w:rsidRPr="0019232E">
        <w:rPr>
          <w:rFonts w:eastAsia="Times New Roman"/>
          <w:sz w:val="28"/>
          <w:szCs w:val="28"/>
        </w:rPr>
        <w:t xml:space="preserve"> поступающего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>доверенного лица</w:t>
      </w:r>
      <w:r w:rsidRPr="0019232E">
        <w:rPr>
          <w:rFonts w:eastAsia="Times"/>
          <w:sz w:val="28"/>
          <w:szCs w:val="28"/>
        </w:rPr>
        <w:t>).</w:t>
      </w:r>
      <w:r w:rsidRPr="0019232E">
        <w:rPr>
          <w:rFonts w:eastAsia="Times New Roman"/>
          <w:sz w:val="28"/>
          <w:szCs w:val="28"/>
        </w:rPr>
        <w:t xml:space="preserve"> Факт </w:t>
      </w:r>
      <w:proofErr w:type="gramStart"/>
      <w:r w:rsidRPr="0019232E">
        <w:rPr>
          <w:rFonts w:eastAsia="Times New Roman"/>
          <w:sz w:val="28"/>
          <w:szCs w:val="28"/>
        </w:rPr>
        <w:t>ознакомления</w:t>
      </w:r>
      <w:proofErr w:type="gramEnd"/>
      <w:r w:rsidRPr="0019232E">
        <w:rPr>
          <w:rFonts w:eastAsia="Times New Roman"/>
          <w:sz w:val="28"/>
          <w:szCs w:val="28"/>
        </w:rPr>
        <w:t xml:space="preserve"> поступающего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>доверенного лица</w:t>
      </w:r>
      <w:r w:rsidRPr="0019232E">
        <w:rPr>
          <w:rFonts w:eastAsia="Times"/>
          <w:sz w:val="28"/>
          <w:szCs w:val="28"/>
        </w:rPr>
        <w:t xml:space="preserve">) </w:t>
      </w:r>
      <w:r w:rsidRPr="0019232E">
        <w:rPr>
          <w:rFonts w:eastAsia="Times New Roman"/>
          <w:sz w:val="28"/>
          <w:szCs w:val="28"/>
        </w:rPr>
        <w:t>с решением апелляционной комиссии заверяется подписью</w:t>
      </w:r>
      <w:r w:rsidRPr="0019232E">
        <w:rPr>
          <w:rFonts w:eastAsia="Times"/>
          <w:sz w:val="28"/>
          <w:szCs w:val="28"/>
        </w:rPr>
        <w:t xml:space="preserve"> </w:t>
      </w:r>
      <w:r w:rsidRPr="0019232E">
        <w:rPr>
          <w:rFonts w:eastAsia="Times New Roman"/>
          <w:sz w:val="28"/>
          <w:szCs w:val="28"/>
        </w:rPr>
        <w:t xml:space="preserve">поступающего </w:t>
      </w:r>
      <w:r w:rsidRPr="0019232E">
        <w:rPr>
          <w:rFonts w:eastAsia="Times"/>
          <w:sz w:val="28"/>
          <w:szCs w:val="28"/>
        </w:rPr>
        <w:t>(</w:t>
      </w:r>
      <w:r w:rsidRPr="0019232E">
        <w:rPr>
          <w:rFonts w:eastAsia="Times New Roman"/>
          <w:sz w:val="28"/>
          <w:szCs w:val="28"/>
        </w:rPr>
        <w:t>доверенного лица</w:t>
      </w:r>
      <w:r w:rsidRPr="0019232E">
        <w:rPr>
          <w:rFonts w:eastAsia="Times"/>
          <w:sz w:val="28"/>
          <w:szCs w:val="28"/>
        </w:rPr>
        <w:t>).</w:t>
      </w:r>
    </w:p>
    <w:sectPr w:rsidR="00855377" w:rsidRPr="001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1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1A02"/>
    <w:multiLevelType w:val="multilevel"/>
    <w:tmpl w:val="C4E0648A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2E"/>
    <w:rsid w:val="0019232E"/>
    <w:rsid w:val="008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BB87"/>
  <w15:chartTrackingRefBased/>
  <w15:docId w15:val="{12A2EF48-CFDF-4636-9243-12B1F39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2021-07-15T09:06:00Z</dcterms:created>
  <dcterms:modified xsi:type="dcterms:W3CDTF">2021-07-15T09:07:00Z</dcterms:modified>
</cp:coreProperties>
</file>