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734170" w:rsidRPr="0068444A" w14:paraId="04BA7F6F" w14:textId="77777777" w:rsidTr="004925A5">
        <w:tc>
          <w:tcPr>
            <w:tcW w:w="9635" w:type="dxa"/>
            <w:shd w:val="clear" w:color="auto" w:fill="auto"/>
          </w:tcPr>
          <w:p w14:paraId="51715AF0" w14:textId="7EB2FA9E" w:rsidR="00734170" w:rsidRPr="0068444A" w:rsidRDefault="00734170" w:rsidP="004925A5">
            <w:pPr>
              <w:tabs>
                <w:tab w:val="left" w:pos="9940"/>
              </w:tabs>
              <w:snapToGrid w:val="0"/>
              <w:rPr>
                <w:sz w:val="24"/>
                <w:szCs w:val="24"/>
              </w:rPr>
            </w:pPr>
            <w:r w:rsidRPr="0068444A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998ADF" wp14:editId="60CB9F81">
                  <wp:simplePos x="0" y="0"/>
                  <wp:positionH relativeFrom="margin">
                    <wp:posOffset>-33655</wp:posOffset>
                  </wp:positionH>
                  <wp:positionV relativeFrom="paragraph">
                    <wp:posOffset>34925</wp:posOffset>
                  </wp:positionV>
                  <wp:extent cx="5762625" cy="504825"/>
                  <wp:effectExtent l="0" t="0" r="9525" b="9525"/>
                  <wp:wrapNone/>
                  <wp:docPr id="2" name="Рисунок 2" descr="C:\Users\Shaocut\AppData\Local\Microsoft\Windows\INetCache\Content.Word\MPSU_offi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1" descr="C:\Users\Shaocut\AppData\Local\Microsoft\Windows\INetCache\Content.Word\MPSU_offi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4170" w:rsidRPr="0068444A" w14:paraId="7706BD9D" w14:textId="77777777" w:rsidTr="004925A5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14:paraId="01B77B6D" w14:textId="77777777" w:rsidR="00734170" w:rsidRPr="0068444A" w:rsidRDefault="00734170" w:rsidP="004925A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58A53901" w14:textId="77777777" w:rsidR="00734170" w:rsidRPr="0068444A" w:rsidRDefault="00734170" w:rsidP="00734170">
      <w:pPr>
        <w:widowControl/>
        <w:jc w:val="right"/>
        <w:rPr>
          <w:rFonts w:eastAsia="Calibri"/>
          <w:b/>
          <w:bCs/>
          <w:sz w:val="24"/>
          <w:szCs w:val="24"/>
        </w:rPr>
      </w:pPr>
    </w:p>
    <w:p w14:paraId="5588CDC7" w14:textId="77777777" w:rsidR="00734170" w:rsidRPr="0068444A" w:rsidRDefault="00734170" w:rsidP="00734170">
      <w:pPr>
        <w:widowControl/>
        <w:jc w:val="right"/>
        <w:rPr>
          <w:rFonts w:eastAsia="Calibri"/>
          <w:b/>
          <w:bCs/>
          <w:sz w:val="24"/>
          <w:szCs w:val="24"/>
        </w:rPr>
      </w:pPr>
    </w:p>
    <w:p w14:paraId="7C4B3324" w14:textId="77777777" w:rsidR="00734170" w:rsidRDefault="00734170" w:rsidP="00734170">
      <w:pPr>
        <w:widowControl/>
        <w:jc w:val="right"/>
        <w:rPr>
          <w:rFonts w:eastAsia="Calibri"/>
          <w:b/>
          <w:bCs/>
          <w:sz w:val="24"/>
          <w:szCs w:val="24"/>
        </w:rPr>
      </w:pPr>
    </w:p>
    <w:p w14:paraId="6AC4F159" w14:textId="77777777" w:rsidR="00552BBF" w:rsidRDefault="00552BBF" w:rsidP="00552BBF">
      <w:pPr>
        <w:pStyle w:val="a3"/>
        <w:spacing w:before="8"/>
        <w:rPr>
          <w:sz w:val="25"/>
        </w:rPr>
      </w:pPr>
      <w:r>
        <w:rPr>
          <w:sz w:val="25"/>
        </w:rPr>
        <w:t>Принято:</w:t>
      </w:r>
    </w:p>
    <w:p w14:paraId="206BC9D6" w14:textId="77777777" w:rsidR="00552BBF" w:rsidRDefault="00552BBF" w:rsidP="00552BBF">
      <w:pPr>
        <w:pStyle w:val="a3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14:paraId="622ADCCC" w14:textId="77777777" w:rsidR="00552BBF" w:rsidRDefault="00552BBF" w:rsidP="00552BBF">
      <w:pPr>
        <w:pStyle w:val="a3"/>
        <w:spacing w:before="8"/>
        <w:rPr>
          <w:sz w:val="25"/>
        </w:rPr>
      </w:pPr>
      <w:r>
        <w:rPr>
          <w:sz w:val="25"/>
        </w:rPr>
        <w:t>От «02» июля 2022 г.</w:t>
      </w:r>
    </w:p>
    <w:p w14:paraId="216577F2" w14:textId="77777777" w:rsidR="00552BBF" w:rsidRPr="00D1255B" w:rsidRDefault="00552BBF" w:rsidP="00552BBF">
      <w:pPr>
        <w:pStyle w:val="a3"/>
        <w:spacing w:before="8"/>
        <w:rPr>
          <w:sz w:val="25"/>
        </w:rPr>
      </w:pPr>
      <w:r>
        <w:rPr>
          <w:sz w:val="25"/>
        </w:rPr>
        <w:t>Протокол №5</w:t>
      </w:r>
    </w:p>
    <w:p w14:paraId="5193E714" w14:textId="77777777" w:rsidR="00734170" w:rsidRPr="0068444A" w:rsidRDefault="00734170" w:rsidP="00734170">
      <w:pPr>
        <w:rPr>
          <w:sz w:val="24"/>
          <w:szCs w:val="24"/>
        </w:rPr>
      </w:pPr>
    </w:p>
    <w:p w14:paraId="3214CD06" w14:textId="77777777" w:rsidR="00734170" w:rsidRPr="0068444A" w:rsidRDefault="00734170" w:rsidP="00734170">
      <w:pPr>
        <w:jc w:val="center"/>
        <w:rPr>
          <w:bCs/>
          <w:sz w:val="24"/>
          <w:szCs w:val="24"/>
        </w:rPr>
      </w:pPr>
    </w:p>
    <w:p w14:paraId="630A2D8E" w14:textId="77777777" w:rsidR="00734170" w:rsidRDefault="00734170" w:rsidP="00734170">
      <w:pPr>
        <w:jc w:val="center"/>
        <w:rPr>
          <w:bCs/>
          <w:sz w:val="24"/>
          <w:szCs w:val="24"/>
        </w:rPr>
      </w:pPr>
    </w:p>
    <w:p w14:paraId="18827A47" w14:textId="77777777" w:rsidR="00734170" w:rsidRPr="0068444A" w:rsidRDefault="00734170" w:rsidP="00734170">
      <w:pPr>
        <w:jc w:val="center"/>
        <w:rPr>
          <w:bCs/>
          <w:sz w:val="24"/>
          <w:szCs w:val="24"/>
        </w:rPr>
      </w:pPr>
      <w:r w:rsidRPr="0068444A">
        <w:rPr>
          <w:bCs/>
          <w:sz w:val="24"/>
          <w:szCs w:val="24"/>
        </w:rPr>
        <w:t>Факультет экономики и права</w:t>
      </w:r>
    </w:p>
    <w:p w14:paraId="6099B987" w14:textId="77777777" w:rsidR="00734170" w:rsidRPr="0068444A" w:rsidRDefault="00734170" w:rsidP="00734170">
      <w:pPr>
        <w:rPr>
          <w:sz w:val="24"/>
          <w:szCs w:val="24"/>
        </w:rPr>
      </w:pPr>
    </w:p>
    <w:p w14:paraId="046F51AE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14:paraId="3D9D2753" w14:textId="77777777" w:rsidR="00734170" w:rsidRDefault="00734170" w:rsidP="00734170">
      <w:pPr>
        <w:widowControl/>
        <w:suppressAutoHyphens w:val="0"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14:paraId="50FA6DF3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14:paraId="3258D21A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b/>
          <w:sz w:val="24"/>
          <w:szCs w:val="24"/>
          <w:lang w:eastAsia="en-US"/>
        </w:rPr>
      </w:pPr>
    </w:p>
    <w:p w14:paraId="21E618D7" w14:textId="77777777" w:rsidR="00734170" w:rsidRPr="00532BD2" w:rsidRDefault="00734170" w:rsidP="00734170">
      <w:pPr>
        <w:jc w:val="center"/>
        <w:rPr>
          <w:b/>
          <w:caps/>
          <w:sz w:val="24"/>
          <w:szCs w:val="24"/>
        </w:rPr>
      </w:pPr>
      <w:r w:rsidRPr="00532BD2">
        <w:rPr>
          <w:b/>
          <w:sz w:val="24"/>
          <w:szCs w:val="24"/>
        </w:rPr>
        <w:t xml:space="preserve">Рабочая программа учебной </w:t>
      </w:r>
      <w:r>
        <w:rPr>
          <w:b/>
          <w:sz w:val="24"/>
          <w:szCs w:val="24"/>
        </w:rPr>
        <w:t>практики</w:t>
      </w:r>
    </w:p>
    <w:p w14:paraId="1353C587" w14:textId="77777777" w:rsidR="00734170" w:rsidRPr="00532BD2" w:rsidRDefault="00734170" w:rsidP="00734170">
      <w:pPr>
        <w:jc w:val="center"/>
        <w:rPr>
          <w:b/>
          <w:sz w:val="24"/>
          <w:szCs w:val="24"/>
        </w:rPr>
      </w:pPr>
    </w:p>
    <w:p w14:paraId="0FCD8238" w14:textId="77777777" w:rsidR="00734170" w:rsidRDefault="00734170" w:rsidP="007341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ПРАКТИКА ПО ПОЛУЧЕНИЮ ПЕРВИЧНЫХ ПРОФЕССИОНАЛЬНЫХ </w:t>
      </w:r>
    </w:p>
    <w:p w14:paraId="5A095E55" w14:textId="77777777" w:rsidR="00734170" w:rsidRPr="008C683A" w:rsidRDefault="00734170" w:rsidP="007341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УМЕНИЙ И НАВЫКОВ</w:t>
      </w:r>
    </w:p>
    <w:p w14:paraId="11AE4689" w14:textId="77777777" w:rsidR="00734170" w:rsidRPr="0068444A" w:rsidRDefault="00734170" w:rsidP="00734170">
      <w:pPr>
        <w:jc w:val="center"/>
        <w:rPr>
          <w:b/>
          <w:sz w:val="24"/>
          <w:szCs w:val="24"/>
        </w:rPr>
      </w:pPr>
    </w:p>
    <w:p w14:paraId="65D4B4F8" w14:textId="77777777" w:rsidR="00734170" w:rsidRDefault="00734170" w:rsidP="00734170">
      <w:pPr>
        <w:jc w:val="center"/>
        <w:rPr>
          <w:b/>
          <w:sz w:val="24"/>
          <w:szCs w:val="24"/>
        </w:rPr>
      </w:pPr>
    </w:p>
    <w:p w14:paraId="2C2F8352" w14:textId="77777777" w:rsidR="00734170" w:rsidRPr="0068444A" w:rsidRDefault="00734170" w:rsidP="00734170">
      <w:pPr>
        <w:jc w:val="center"/>
        <w:rPr>
          <w:b/>
          <w:sz w:val="24"/>
          <w:szCs w:val="24"/>
        </w:rPr>
      </w:pPr>
    </w:p>
    <w:p w14:paraId="35CDAE44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sz w:val="24"/>
          <w:szCs w:val="24"/>
          <w:lang w:eastAsia="en-US"/>
        </w:rPr>
      </w:pPr>
    </w:p>
    <w:p w14:paraId="2EA33980" w14:textId="77777777" w:rsidR="00734170" w:rsidRPr="0068444A" w:rsidRDefault="00734170" w:rsidP="00734170">
      <w:pPr>
        <w:widowControl/>
        <w:suppressAutoHyphens w:val="0"/>
        <w:autoSpaceDE/>
        <w:jc w:val="center"/>
        <w:rPr>
          <w:b/>
          <w:bCs/>
          <w:sz w:val="24"/>
          <w:szCs w:val="24"/>
        </w:rPr>
      </w:pPr>
      <w:r w:rsidRPr="0068444A">
        <w:rPr>
          <w:rFonts w:eastAsia="Calibri"/>
          <w:b/>
          <w:bCs/>
          <w:sz w:val="24"/>
          <w:szCs w:val="24"/>
          <w:lang w:eastAsia="en-US"/>
        </w:rPr>
        <w:t>Направление подготовки (специальность)</w:t>
      </w:r>
    </w:p>
    <w:p w14:paraId="46E1B253" w14:textId="77777777" w:rsidR="00734170" w:rsidRPr="0068444A" w:rsidRDefault="00734170" w:rsidP="00734170">
      <w:pPr>
        <w:jc w:val="center"/>
        <w:rPr>
          <w:sz w:val="24"/>
          <w:szCs w:val="24"/>
        </w:rPr>
      </w:pPr>
      <w:r w:rsidRPr="0068444A">
        <w:rPr>
          <w:sz w:val="24"/>
          <w:szCs w:val="24"/>
        </w:rPr>
        <w:t>38.05.02 Таможенное дело</w:t>
      </w:r>
    </w:p>
    <w:p w14:paraId="5B82F749" w14:textId="77777777" w:rsidR="00734170" w:rsidRPr="0068444A" w:rsidRDefault="00734170" w:rsidP="00734170">
      <w:pPr>
        <w:jc w:val="center"/>
        <w:rPr>
          <w:sz w:val="24"/>
          <w:szCs w:val="24"/>
        </w:rPr>
      </w:pPr>
    </w:p>
    <w:p w14:paraId="4A55A341" w14:textId="77777777" w:rsidR="00734170" w:rsidRPr="0068444A" w:rsidRDefault="00734170" w:rsidP="00734170">
      <w:pPr>
        <w:widowControl/>
        <w:suppressAutoHyphens w:val="0"/>
        <w:autoSpaceDE/>
        <w:jc w:val="center"/>
        <w:rPr>
          <w:b/>
          <w:bCs/>
          <w:sz w:val="24"/>
          <w:szCs w:val="24"/>
        </w:rPr>
      </w:pPr>
      <w:r w:rsidRPr="0068444A">
        <w:rPr>
          <w:rFonts w:eastAsia="Calibri"/>
          <w:b/>
          <w:bCs/>
          <w:sz w:val="24"/>
          <w:szCs w:val="24"/>
          <w:lang w:eastAsia="en-US"/>
        </w:rPr>
        <w:t>Направленность (специализация) подготовки:</w:t>
      </w:r>
    </w:p>
    <w:p w14:paraId="5264D87E" w14:textId="77777777" w:rsidR="00734170" w:rsidRPr="0068444A" w:rsidRDefault="00734170" w:rsidP="00734170">
      <w:pPr>
        <w:widowControl/>
        <w:suppressAutoHyphens w:val="0"/>
        <w:autoSpaceDE/>
        <w:jc w:val="center"/>
        <w:rPr>
          <w:sz w:val="24"/>
          <w:szCs w:val="24"/>
        </w:rPr>
      </w:pPr>
      <w:r w:rsidRPr="0068444A">
        <w:rPr>
          <w:rFonts w:eastAsia="Calibri"/>
          <w:sz w:val="24"/>
          <w:szCs w:val="24"/>
          <w:lang w:eastAsia="en-US"/>
        </w:rPr>
        <w:t>Таможенные платежи и валютное регулирование</w:t>
      </w:r>
    </w:p>
    <w:p w14:paraId="01D2387D" w14:textId="77777777" w:rsidR="00734170" w:rsidRPr="0068444A" w:rsidRDefault="00734170" w:rsidP="00734170">
      <w:pPr>
        <w:widowControl/>
        <w:suppressAutoHyphens w:val="0"/>
        <w:autoSpaceDE/>
        <w:jc w:val="center"/>
        <w:rPr>
          <w:rFonts w:eastAsia="Calibri"/>
          <w:sz w:val="24"/>
          <w:szCs w:val="24"/>
          <w:lang w:eastAsia="en-US"/>
        </w:rPr>
      </w:pPr>
    </w:p>
    <w:p w14:paraId="78CDB74C" w14:textId="77777777" w:rsidR="00734170" w:rsidRPr="0068444A" w:rsidRDefault="00734170" w:rsidP="00734170">
      <w:pPr>
        <w:widowControl/>
        <w:suppressAutoHyphens w:val="0"/>
        <w:autoSpaceDE/>
        <w:jc w:val="center"/>
        <w:rPr>
          <w:b/>
          <w:bCs/>
          <w:sz w:val="24"/>
          <w:szCs w:val="24"/>
        </w:rPr>
      </w:pPr>
      <w:r w:rsidRPr="0068444A">
        <w:rPr>
          <w:rFonts w:eastAsia="Calibri"/>
          <w:b/>
          <w:bCs/>
          <w:sz w:val="24"/>
          <w:szCs w:val="24"/>
          <w:lang w:eastAsia="en-US"/>
        </w:rPr>
        <w:t>Квалификация выпускника:</w:t>
      </w:r>
    </w:p>
    <w:p w14:paraId="06FDDF0B" w14:textId="77777777" w:rsidR="00734170" w:rsidRPr="0068444A" w:rsidRDefault="00734170" w:rsidP="00734170">
      <w:pPr>
        <w:widowControl/>
        <w:suppressAutoHyphens w:val="0"/>
        <w:autoSpaceDE/>
        <w:jc w:val="center"/>
        <w:rPr>
          <w:sz w:val="24"/>
          <w:szCs w:val="24"/>
        </w:rPr>
      </w:pPr>
      <w:r w:rsidRPr="0068444A">
        <w:rPr>
          <w:rFonts w:eastAsia="Calibri"/>
          <w:sz w:val="24"/>
          <w:szCs w:val="24"/>
          <w:lang w:eastAsia="en-US"/>
        </w:rPr>
        <w:t>Специалист таможенного дела</w:t>
      </w:r>
    </w:p>
    <w:p w14:paraId="546259EC" w14:textId="77777777" w:rsidR="00734170" w:rsidRPr="0068444A" w:rsidRDefault="00734170" w:rsidP="00734170">
      <w:pPr>
        <w:jc w:val="center"/>
        <w:rPr>
          <w:sz w:val="24"/>
          <w:szCs w:val="24"/>
        </w:rPr>
      </w:pPr>
    </w:p>
    <w:p w14:paraId="5C20A406" w14:textId="77777777" w:rsidR="00734170" w:rsidRPr="0068444A" w:rsidRDefault="00734170" w:rsidP="00734170">
      <w:pPr>
        <w:jc w:val="center"/>
        <w:rPr>
          <w:b/>
          <w:bCs/>
          <w:sz w:val="24"/>
          <w:szCs w:val="24"/>
        </w:rPr>
      </w:pPr>
      <w:r w:rsidRPr="0068444A">
        <w:rPr>
          <w:b/>
          <w:bCs/>
          <w:sz w:val="24"/>
          <w:szCs w:val="24"/>
        </w:rPr>
        <w:t>Форма обучения:</w:t>
      </w:r>
    </w:p>
    <w:p w14:paraId="6B416C98" w14:textId="77777777" w:rsidR="00734170" w:rsidRPr="0068444A" w:rsidRDefault="00734170" w:rsidP="00734170">
      <w:pPr>
        <w:jc w:val="center"/>
        <w:rPr>
          <w:sz w:val="24"/>
          <w:szCs w:val="24"/>
        </w:rPr>
      </w:pPr>
      <w:r w:rsidRPr="0068444A">
        <w:rPr>
          <w:sz w:val="24"/>
          <w:szCs w:val="24"/>
        </w:rPr>
        <w:t>Очная, заочная</w:t>
      </w:r>
    </w:p>
    <w:p w14:paraId="47EFEB12" w14:textId="77777777" w:rsidR="00734170" w:rsidRPr="0068444A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5A19E216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</w:p>
    <w:p w14:paraId="2E0349F3" w14:textId="7F010A9E" w:rsidR="00734170" w:rsidRDefault="00734170" w:rsidP="00734170">
      <w:pPr>
        <w:keepNext/>
        <w:jc w:val="right"/>
        <w:rPr>
          <w:rFonts w:eastAsia="Calibri"/>
          <w:sz w:val="24"/>
          <w:szCs w:val="24"/>
        </w:rPr>
      </w:pPr>
    </w:p>
    <w:p w14:paraId="66015598" w14:textId="77777777" w:rsidR="006320E1" w:rsidRDefault="006320E1" w:rsidP="00734170">
      <w:pPr>
        <w:keepNext/>
        <w:jc w:val="right"/>
        <w:rPr>
          <w:rFonts w:eastAsia="Calibri"/>
          <w:sz w:val="24"/>
          <w:szCs w:val="24"/>
        </w:rPr>
      </w:pPr>
    </w:p>
    <w:p w14:paraId="4F38AE97" w14:textId="77777777" w:rsidR="00734170" w:rsidRDefault="00734170" w:rsidP="00734170">
      <w:pPr>
        <w:keepNext/>
        <w:jc w:val="right"/>
        <w:rPr>
          <w:rFonts w:eastAsia="Calibri"/>
          <w:sz w:val="24"/>
          <w:szCs w:val="24"/>
        </w:rPr>
      </w:pPr>
    </w:p>
    <w:p w14:paraId="5B9BB168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</w:p>
    <w:p w14:paraId="7EF1C190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  <w:r w:rsidRPr="0068444A">
        <w:rPr>
          <w:rFonts w:eastAsia="Calibri"/>
          <w:sz w:val="24"/>
          <w:szCs w:val="24"/>
        </w:rPr>
        <w:t>Составитель программы:</w:t>
      </w:r>
    </w:p>
    <w:p w14:paraId="1B9BA8E7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  <w:proofErr w:type="spellStart"/>
      <w:r w:rsidRPr="0068444A">
        <w:rPr>
          <w:rFonts w:eastAsia="Calibri"/>
          <w:sz w:val="24"/>
          <w:szCs w:val="24"/>
        </w:rPr>
        <w:t>Дюкарев</w:t>
      </w:r>
      <w:proofErr w:type="spellEnd"/>
      <w:r w:rsidRPr="0068444A">
        <w:rPr>
          <w:rFonts w:eastAsia="Calibri"/>
          <w:sz w:val="24"/>
          <w:szCs w:val="24"/>
        </w:rPr>
        <w:t xml:space="preserve"> В.В., заведующий кафедрой </w:t>
      </w:r>
    </w:p>
    <w:p w14:paraId="3DAB557F" w14:textId="77777777" w:rsidR="00734170" w:rsidRPr="0068444A" w:rsidRDefault="00734170" w:rsidP="00734170">
      <w:pPr>
        <w:keepNext/>
        <w:jc w:val="right"/>
        <w:rPr>
          <w:rFonts w:eastAsia="Calibri"/>
          <w:sz w:val="24"/>
          <w:szCs w:val="24"/>
        </w:rPr>
      </w:pPr>
      <w:r w:rsidRPr="0068444A">
        <w:rPr>
          <w:rFonts w:eastAsia="Calibri"/>
          <w:sz w:val="24"/>
          <w:szCs w:val="24"/>
        </w:rPr>
        <w:t>таможенного права и организации таможенного дела</w:t>
      </w:r>
    </w:p>
    <w:p w14:paraId="70FBD016" w14:textId="77777777" w:rsidR="00734170" w:rsidRPr="0068444A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076ACBDD" w14:textId="77777777" w:rsidR="00734170" w:rsidRPr="0068444A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271B981B" w14:textId="77777777" w:rsidR="00734170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68A70DD6" w14:textId="77777777" w:rsidR="00734170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6BCAB643" w14:textId="77777777" w:rsidR="00734170" w:rsidRDefault="00734170" w:rsidP="00734170">
      <w:pPr>
        <w:suppressAutoHyphens w:val="0"/>
        <w:autoSpaceDE/>
        <w:jc w:val="center"/>
        <w:rPr>
          <w:sz w:val="24"/>
          <w:szCs w:val="24"/>
        </w:rPr>
      </w:pPr>
    </w:p>
    <w:p w14:paraId="70866535" w14:textId="6918061F" w:rsidR="00734170" w:rsidRPr="0068444A" w:rsidRDefault="00734170" w:rsidP="00E83128">
      <w:pPr>
        <w:tabs>
          <w:tab w:val="left" w:pos="5920"/>
        </w:tabs>
        <w:suppressAutoHyphens w:val="0"/>
        <w:autoSpaceDE/>
        <w:jc w:val="center"/>
        <w:rPr>
          <w:b/>
          <w:bCs/>
          <w:sz w:val="24"/>
          <w:szCs w:val="24"/>
        </w:rPr>
      </w:pPr>
      <w:r w:rsidRPr="0068444A">
        <w:rPr>
          <w:b/>
          <w:bCs/>
          <w:sz w:val="24"/>
          <w:szCs w:val="24"/>
        </w:rPr>
        <w:t>Москва 202</w:t>
      </w:r>
      <w:r w:rsidR="00552BBF">
        <w:rPr>
          <w:b/>
          <w:bCs/>
          <w:sz w:val="24"/>
          <w:szCs w:val="24"/>
        </w:rPr>
        <w:t>2</w:t>
      </w:r>
      <w:bookmarkStart w:id="0" w:name="_GoBack"/>
      <w:bookmarkEnd w:id="0"/>
    </w:p>
    <w:p w14:paraId="4E141C99" w14:textId="5CA7B41C" w:rsidR="002D39BB" w:rsidRDefault="002D39BB" w:rsidP="002D39BB">
      <w:pPr>
        <w:suppressAutoHyphens w:val="0"/>
        <w:jc w:val="center"/>
        <w:rPr>
          <w:b/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lastRenderedPageBreak/>
        <w:t>СОДЕРЖАНИЕ</w:t>
      </w:r>
    </w:p>
    <w:p w14:paraId="749A0913" w14:textId="77777777" w:rsidR="00324524" w:rsidRPr="00324524" w:rsidRDefault="00324524" w:rsidP="002D39BB">
      <w:pPr>
        <w:suppressAutoHyphens w:val="0"/>
        <w:jc w:val="center"/>
        <w:rPr>
          <w:b/>
          <w:sz w:val="24"/>
          <w:szCs w:val="24"/>
          <w:lang w:eastAsia="ru-RU"/>
        </w:rPr>
      </w:pPr>
    </w:p>
    <w:p w14:paraId="545B0288" w14:textId="77777777" w:rsidR="002D39BB" w:rsidRPr="00324524" w:rsidRDefault="002D39BB" w:rsidP="002D39BB">
      <w:pPr>
        <w:suppressAutoHyphens w:val="0"/>
        <w:jc w:val="center"/>
        <w:rPr>
          <w:sz w:val="24"/>
          <w:szCs w:val="24"/>
          <w:lang w:eastAsia="ru-RU"/>
        </w:rPr>
      </w:pPr>
    </w:p>
    <w:p w14:paraId="30B7AE4F" w14:textId="4D1182F5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1134"/>
        </w:tabs>
        <w:ind w:left="0" w:firstLine="0"/>
        <w:jc w:val="both"/>
        <w:outlineLvl w:val="0"/>
        <w:rPr>
          <w:sz w:val="24"/>
          <w:szCs w:val="24"/>
          <w:lang w:eastAsia="ru-RU"/>
        </w:rPr>
      </w:pPr>
      <w:bookmarkStart w:id="1" w:name="_Toc459976002"/>
      <w:bookmarkStart w:id="2" w:name="_Toc459976014"/>
      <w:r w:rsidRPr="00324524">
        <w:rPr>
          <w:sz w:val="24"/>
          <w:szCs w:val="24"/>
          <w:lang w:eastAsia="ru-RU"/>
        </w:rPr>
        <w:t>Вид практики, способ и форма (форм) ее проведения</w:t>
      </w:r>
      <w:bookmarkEnd w:id="1"/>
      <w:r>
        <w:rPr>
          <w:sz w:val="24"/>
          <w:szCs w:val="24"/>
          <w:lang w:eastAsia="ru-RU"/>
        </w:rPr>
        <w:t>………</w:t>
      </w:r>
      <w:r w:rsidR="007D482D">
        <w:rPr>
          <w:sz w:val="24"/>
          <w:szCs w:val="24"/>
          <w:lang w:eastAsia="ru-RU"/>
        </w:rPr>
        <w:t>…………</w:t>
      </w:r>
      <w:proofErr w:type="gramStart"/>
      <w:r w:rsidR="007D482D">
        <w:rPr>
          <w:sz w:val="24"/>
          <w:szCs w:val="24"/>
          <w:lang w:eastAsia="ru-RU"/>
        </w:rPr>
        <w:t>…….</w:t>
      </w:r>
      <w:proofErr w:type="gramEnd"/>
      <w:r w:rsidR="007D482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…………</w:t>
      </w:r>
      <w:r w:rsidR="00EF274E">
        <w:rPr>
          <w:sz w:val="24"/>
          <w:szCs w:val="24"/>
          <w:lang w:eastAsia="ru-RU"/>
        </w:rPr>
        <w:t>…</w:t>
      </w:r>
      <w:r>
        <w:rPr>
          <w:sz w:val="24"/>
          <w:szCs w:val="24"/>
          <w:lang w:eastAsia="ru-RU"/>
        </w:rPr>
        <w:t>…</w:t>
      </w:r>
      <w:r w:rsidR="00EF274E">
        <w:rPr>
          <w:sz w:val="24"/>
          <w:szCs w:val="24"/>
          <w:lang w:eastAsia="ru-RU"/>
        </w:rPr>
        <w:t>3</w:t>
      </w:r>
    </w:p>
    <w:p w14:paraId="4A20B6BA" w14:textId="08FE285E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1134"/>
        </w:tabs>
        <w:ind w:left="0" w:firstLine="0"/>
        <w:jc w:val="both"/>
        <w:outlineLvl w:val="0"/>
        <w:rPr>
          <w:bCs/>
          <w:sz w:val="24"/>
          <w:szCs w:val="24"/>
          <w:lang w:eastAsia="ru-RU"/>
        </w:rPr>
      </w:pPr>
      <w:bookmarkStart w:id="3" w:name="_Toc459976003"/>
      <w:r w:rsidRPr="00324524">
        <w:rPr>
          <w:bCs/>
          <w:sz w:val="24"/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</w:t>
      </w:r>
      <w:r w:rsidRPr="00324524">
        <w:rPr>
          <w:sz w:val="24"/>
          <w:szCs w:val="24"/>
        </w:rPr>
        <w:t>основной профессиональной</w:t>
      </w:r>
      <w:r w:rsidRPr="00324524">
        <w:rPr>
          <w:bCs/>
          <w:sz w:val="24"/>
          <w:szCs w:val="24"/>
        </w:rPr>
        <w:t xml:space="preserve"> образовательной</w:t>
      </w:r>
      <w:r w:rsidRPr="00324524">
        <w:rPr>
          <w:bCs/>
          <w:spacing w:val="-4"/>
          <w:sz w:val="24"/>
          <w:szCs w:val="24"/>
        </w:rPr>
        <w:t xml:space="preserve"> </w:t>
      </w:r>
      <w:r w:rsidRPr="00324524">
        <w:rPr>
          <w:bCs/>
          <w:sz w:val="24"/>
          <w:szCs w:val="24"/>
        </w:rPr>
        <w:t>программы</w:t>
      </w:r>
      <w:bookmarkEnd w:id="3"/>
      <w:r w:rsidR="00EF274E">
        <w:rPr>
          <w:bCs/>
          <w:sz w:val="24"/>
          <w:szCs w:val="24"/>
        </w:rPr>
        <w:t>………………………………………………………………………………...…………3</w:t>
      </w:r>
    </w:p>
    <w:p w14:paraId="7E68B237" w14:textId="72F4E1A7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993"/>
          <w:tab w:val="left" w:pos="1134"/>
        </w:tabs>
        <w:ind w:left="0" w:firstLine="0"/>
        <w:jc w:val="both"/>
        <w:outlineLvl w:val="0"/>
        <w:rPr>
          <w:bCs/>
          <w:sz w:val="24"/>
          <w:szCs w:val="24"/>
          <w:lang w:eastAsia="ru-RU"/>
        </w:rPr>
      </w:pPr>
      <w:bookmarkStart w:id="4" w:name="_Toc459976004"/>
      <w:r w:rsidRPr="00324524">
        <w:rPr>
          <w:bCs/>
          <w:sz w:val="24"/>
          <w:szCs w:val="24"/>
        </w:rPr>
        <w:t xml:space="preserve">Место практики в структуре </w:t>
      </w:r>
      <w:r w:rsidRPr="00324524">
        <w:rPr>
          <w:sz w:val="24"/>
          <w:szCs w:val="24"/>
        </w:rPr>
        <w:t>основной профессиональной</w:t>
      </w:r>
      <w:r w:rsidRPr="00324524">
        <w:rPr>
          <w:bCs/>
          <w:sz w:val="24"/>
          <w:szCs w:val="24"/>
        </w:rPr>
        <w:t xml:space="preserve"> образовательной программы бакалавриата</w:t>
      </w:r>
      <w:r>
        <w:rPr>
          <w:bCs/>
          <w:sz w:val="24"/>
          <w:szCs w:val="24"/>
        </w:rPr>
        <w:t>…………………………………………………………………</w:t>
      </w:r>
      <w:r w:rsidR="00EF274E">
        <w:rPr>
          <w:bCs/>
          <w:sz w:val="24"/>
          <w:szCs w:val="24"/>
        </w:rPr>
        <w:t>…………</w:t>
      </w:r>
      <w:proofErr w:type="gramStart"/>
      <w:r w:rsidR="00EF274E">
        <w:rPr>
          <w:bCs/>
          <w:sz w:val="24"/>
          <w:szCs w:val="24"/>
        </w:rPr>
        <w:t>…….</w:t>
      </w:r>
      <w:proofErr w:type="gramEnd"/>
      <w:r w:rsidR="00EF274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….....</w:t>
      </w:r>
      <w:r w:rsidRPr="00324524">
        <w:rPr>
          <w:bCs/>
          <w:sz w:val="24"/>
          <w:szCs w:val="24"/>
        </w:rPr>
        <w:t xml:space="preserve"> </w:t>
      </w:r>
      <w:r w:rsidR="00EF274E">
        <w:rPr>
          <w:bCs/>
          <w:sz w:val="24"/>
          <w:szCs w:val="24"/>
        </w:rPr>
        <w:t>3</w:t>
      </w:r>
    </w:p>
    <w:bookmarkEnd w:id="4"/>
    <w:p w14:paraId="13BF8AED" w14:textId="7EC5B772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1134"/>
        </w:tabs>
        <w:suppressAutoHyphens w:val="0"/>
        <w:ind w:left="0" w:firstLine="0"/>
        <w:jc w:val="both"/>
        <w:rPr>
          <w:sz w:val="24"/>
          <w:szCs w:val="24"/>
          <w:lang w:eastAsia="ru-RU"/>
        </w:rPr>
      </w:pPr>
      <w:r w:rsidRPr="00324524">
        <w:rPr>
          <w:sz w:val="24"/>
          <w:szCs w:val="24"/>
        </w:rPr>
        <w:t>Объем практики в зачетных единицах и ее продолжительности в неделях либо в академических часах</w:t>
      </w:r>
      <w:r>
        <w:rPr>
          <w:sz w:val="24"/>
          <w:szCs w:val="24"/>
        </w:rPr>
        <w:t>…………………………………………………………………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EF274E">
        <w:rPr>
          <w:sz w:val="24"/>
          <w:szCs w:val="24"/>
        </w:rPr>
        <w:t>….</w:t>
      </w:r>
      <w:proofErr w:type="gramEnd"/>
      <w:r w:rsidR="00EF274E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  <w:r w:rsidR="00EF274E">
        <w:rPr>
          <w:sz w:val="24"/>
          <w:szCs w:val="24"/>
        </w:rPr>
        <w:t>4</w:t>
      </w:r>
    </w:p>
    <w:p w14:paraId="6B8D9304" w14:textId="4C8B187C" w:rsidR="00EA3029" w:rsidRPr="00324524" w:rsidRDefault="00EA3029" w:rsidP="00EA3029">
      <w:pPr>
        <w:numPr>
          <w:ilvl w:val="0"/>
          <w:numId w:val="30"/>
        </w:numPr>
        <w:tabs>
          <w:tab w:val="left" w:pos="426"/>
          <w:tab w:val="left" w:pos="525"/>
          <w:tab w:val="left" w:pos="1134"/>
        </w:tabs>
        <w:ind w:left="0" w:firstLine="0"/>
        <w:jc w:val="both"/>
        <w:outlineLvl w:val="0"/>
        <w:rPr>
          <w:bCs/>
          <w:sz w:val="24"/>
          <w:szCs w:val="24"/>
          <w:lang w:eastAsia="ru-RU"/>
        </w:rPr>
      </w:pPr>
      <w:bookmarkStart w:id="5" w:name="_Toc459976005"/>
      <w:r w:rsidRPr="00324524">
        <w:rPr>
          <w:bCs/>
          <w:sz w:val="24"/>
          <w:szCs w:val="24"/>
        </w:rPr>
        <w:t>Содержание практики</w:t>
      </w:r>
      <w:bookmarkEnd w:id="5"/>
      <w:r>
        <w:rPr>
          <w:bCs/>
          <w:sz w:val="24"/>
          <w:szCs w:val="24"/>
        </w:rPr>
        <w:t>………………………………………………………………</w:t>
      </w:r>
      <w:proofErr w:type="gramStart"/>
      <w:r>
        <w:rPr>
          <w:bCs/>
          <w:sz w:val="24"/>
          <w:szCs w:val="24"/>
        </w:rPr>
        <w:t>…</w:t>
      </w:r>
      <w:r w:rsidR="00EF274E">
        <w:rPr>
          <w:bCs/>
          <w:sz w:val="24"/>
          <w:szCs w:val="24"/>
        </w:rPr>
        <w:t>….</w:t>
      </w:r>
      <w:proofErr w:type="gramEnd"/>
      <w:r w:rsidR="00EF274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…...</w:t>
      </w:r>
      <w:r w:rsidR="00EF274E">
        <w:rPr>
          <w:bCs/>
          <w:sz w:val="24"/>
          <w:szCs w:val="24"/>
        </w:rPr>
        <w:t>4</w:t>
      </w:r>
    </w:p>
    <w:p w14:paraId="4C1F9ECA" w14:textId="70238740" w:rsidR="00EA3029" w:rsidRPr="00324524" w:rsidRDefault="008E7969" w:rsidP="008E7969">
      <w:pPr>
        <w:tabs>
          <w:tab w:val="left" w:pos="426"/>
          <w:tab w:val="left" w:pos="1134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5.1. </w:t>
      </w:r>
      <w:r w:rsidR="00EA3029" w:rsidRPr="00324524">
        <w:rPr>
          <w:sz w:val="24"/>
          <w:szCs w:val="24"/>
        </w:rPr>
        <w:t>Разделы практики и трудоемкость по видам учебных занятий (в академических</w:t>
      </w:r>
      <w:r w:rsidR="00EA3029" w:rsidRPr="00324524">
        <w:rPr>
          <w:spacing w:val="-6"/>
          <w:sz w:val="24"/>
          <w:szCs w:val="24"/>
        </w:rPr>
        <w:t xml:space="preserve"> </w:t>
      </w:r>
      <w:proofErr w:type="gramStart"/>
      <w:r w:rsidR="00EA3029" w:rsidRPr="00324524">
        <w:rPr>
          <w:sz w:val="24"/>
          <w:szCs w:val="24"/>
        </w:rPr>
        <w:t>часах)</w:t>
      </w:r>
      <w:r>
        <w:rPr>
          <w:sz w:val="24"/>
          <w:szCs w:val="24"/>
        </w:rPr>
        <w:t>…</w:t>
      </w:r>
      <w:proofErr w:type="gramEnd"/>
      <w:r w:rsidR="00C81FEF">
        <w:rPr>
          <w:sz w:val="24"/>
          <w:szCs w:val="24"/>
        </w:rPr>
        <w:t>4</w:t>
      </w:r>
    </w:p>
    <w:p w14:paraId="181375CA" w14:textId="2EBB614E" w:rsidR="00EA3029" w:rsidRPr="00324524" w:rsidRDefault="008E7969" w:rsidP="00B37874">
      <w:pPr>
        <w:tabs>
          <w:tab w:val="left" w:pos="426"/>
          <w:tab w:val="left" w:pos="1134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5.2. </w:t>
      </w:r>
      <w:r w:rsidR="00EA3029" w:rsidRPr="00324524">
        <w:rPr>
          <w:sz w:val="24"/>
          <w:szCs w:val="24"/>
        </w:rPr>
        <w:t>Содержание практики, структурированное по</w:t>
      </w:r>
      <w:r w:rsidR="00EA3029" w:rsidRPr="00324524">
        <w:rPr>
          <w:spacing w:val="-20"/>
          <w:sz w:val="24"/>
          <w:szCs w:val="24"/>
        </w:rPr>
        <w:t xml:space="preserve"> </w:t>
      </w:r>
      <w:r w:rsidR="00EA3029" w:rsidRPr="00324524">
        <w:rPr>
          <w:sz w:val="24"/>
          <w:szCs w:val="24"/>
        </w:rPr>
        <w:t>разделам (темам)</w:t>
      </w:r>
      <w:r w:rsidR="00EA3029">
        <w:rPr>
          <w:sz w:val="24"/>
          <w:szCs w:val="24"/>
        </w:rPr>
        <w:t>………………………</w:t>
      </w:r>
      <w:r w:rsidR="00B37874">
        <w:rPr>
          <w:sz w:val="24"/>
          <w:szCs w:val="24"/>
        </w:rPr>
        <w:t>…...5</w:t>
      </w:r>
    </w:p>
    <w:p w14:paraId="573C0B12" w14:textId="44A8DB6F" w:rsidR="00794640" w:rsidRPr="0068444A" w:rsidRDefault="00794640" w:rsidP="00EA3029">
      <w:pPr>
        <w:pStyle w:val="1"/>
        <w:tabs>
          <w:tab w:val="left" w:pos="1134"/>
        </w:tabs>
        <w:ind w:left="0" w:firstLine="0"/>
        <w:jc w:val="both"/>
        <w:rPr>
          <w:b w:val="0"/>
          <w:sz w:val="24"/>
          <w:szCs w:val="24"/>
          <w:lang w:eastAsia="ar-SA"/>
        </w:rPr>
      </w:pPr>
      <w:r w:rsidRPr="0068444A">
        <w:rPr>
          <w:b w:val="0"/>
          <w:sz w:val="24"/>
          <w:szCs w:val="24"/>
        </w:rPr>
        <w:t xml:space="preserve">6. </w:t>
      </w:r>
      <w:r w:rsidRPr="0068444A">
        <w:rPr>
          <w:b w:val="0"/>
          <w:sz w:val="24"/>
          <w:szCs w:val="24"/>
          <w:lang w:eastAsia="ar-SA"/>
        </w:rPr>
        <w:t xml:space="preserve">Оценочные материалы для проведения аттестации обучающихся по </w:t>
      </w:r>
      <w:r w:rsidR="00175DEC">
        <w:rPr>
          <w:b w:val="0"/>
          <w:sz w:val="24"/>
          <w:szCs w:val="24"/>
          <w:lang w:eastAsia="ar-SA"/>
        </w:rPr>
        <w:t>практике</w:t>
      </w:r>
      <w:r w:rsidRPr="0068444A">
        <w:rPr>
          <w:b w:val="0"/>
          <w:sz w:val="24"/>
          <w:szCs w:val="24"/>
          <w:lang w:eastAsia="ar-SA"/>
        </w:rPr>
        <w:t>…</w:t>
      </w:r>
      <w:r w:rsidR="00175DEC">
        <w:rPr>
          <w:b w:val="0"/>
          <w:sz w:val="24"/>
          <w:szCs w:val="24"/>
          <w:lang w:eastAsia="ar-SA"/>
        </w:rPr>
        <w:t>……</w:t>
      </w:r>
      <w:proofErr w:type="gramStart"/>
      <w:r w:rsidR="008853A1">
        <w:rPr>
          <w:b w:val="0"/>
          <w:sz w:val="24"/>
          <w:szCs w:val="24"/>
          <w:lang w:eastAsia="ar-SA"/>
        </w:rPr>
        <w:t>…….</w:t>
      </w:r>
      <w:proofErr w:type="gramEnd"/>
      <w:r w:rsidR="008853A1">
        <w:rPr>
          <w:b w:val="0"/>
          <w:sz w:val="24"/>
          <w:szCs w:val="24"/>
          <w:lang w:eastAsia="ar-SA"/>
        </w:rPr>
        <w:t>6</w:t>
      </w:r>
    </w:p>
    <w:p w14:paraId="358182FD" w14:textId="519B2D3B" w:rsidR="00794640" w:rsidRPr="0068444A" w:rsidRDefault="00794640" w:rsidP="00794640">
      <w:pPr>
        <w:jc w:val="both"/>
        <w:rPr>
          <w:bCs/>
          <w:sz w:val="24"/>
          <w:szCs w:val="24"/>
        </w:rPr>
      </w:pPr>
      <w:r w:rsidRPr="0068444A">
        <w:rPr>
          <w:bCs/>
          <w:sz w:val="24"/>
          <w:szCs w:val="24"/>
        </w:rPr>
        <w:t>6.1. Описание показателей и критериев оценивания компетенций, описание шкал…………...</w:t>
      </w:r>
      <w:r w:rsidR="00C954D7">
        <w:rPr>
          <w:bCs/>
          <w:sz w:val="24"/>
          <w:szCs w:val="24"/>
        </w:rPr>
        <w:t>7</w:t>
      </w:r>
    </w:p>
    <w:p w14:paraId="448AE865" w14:textId="4F2B05D8" w:rsidR="00794640" w:rsidRPr="0068444A" w:rsidRDefault="00794640" w:rsidP="00794640">
      <w:pPr>
        <w:keepNext/>
        <w:autoSpaceDN w:val="0"/>
        <w:adjustRightInd w:val="0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6.2.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программы……</w:t>
      </w:r>
      <w:proofErr w:type="gramStart"/>
      <w:r w:rsidRPr="0068444A">
        <w:rPr>
          <w:sz w:val="24"/>
          <w:szCs w:val="24"/>
        </w:rPr>
        <w:t>……</w:t>
      </w:r>
      <w:r w:rsidR="00C954D7">
        <w:rPr>
          <w:sz w:val="24"/>
          <w:szCs w:val="24"/>
        </w:rPr>
        <w:t>.</w:t>
      </w:r>
      <w:proofErr w:type="gramEnd"/>
      <w:r w:rsidRPr="0068444A">
        <w:rPr>
          <w:sz w:val="24"/>
          <w:szCs w:val="24"/>
        </w:rPr>
        <w:t>….…</w:t>
      </w:r>
      <w:r w:rsidR="00C954D7">
        <w:rPr>
          <w:sz w:val="24"/>
          <w:szCs w:val="24"/>
        </w:rPr>
        <w:t>7</w:t>
      </w:r>
    </w:p>
    <w:p w14:paraId="20024548" w14:textId="061D9DF7" w:rsidR="00794640" w:rsidRDefault="00794640" w:rsidP="00794640">
      <w:pPr>
        <w:keepNext/>
        <w:autoSpaceDN w:val="0"/>
        <w:adjustRightInd w:val="0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6.3. Типовые контрольные задания или иные материалы, необходимые для процедуры оценивания знаний, умений, навыков и (или) опыта деятельности, характеризующих этапы </w:t>
      </w:r>
      <w:r w:rsidRPr="0068444A">
        <w:rPr>
          <w:sz w:val="24"/>
          <w:szCs w:val="24"/>
          <w:lang w:val="x-none"/>
        </w:rPr>
        <w:t xml:space="preserve">формирования компетенций в процессе освоения </w:t>
      </w:r>
      <w:r w:rsidRPr="0068444A">
        <w:rPr>
          <w:sz w:val="24"/>
          <w:szCs w:val="24"/>
        </w:rPr>
        <w:t xml:space="preserve">основной профессиональной </w:t>
      </w:r>
      <w:r w:rsidRPr="0068444A">
        <w:rPr>
          <w:sz w:val="24"/>
          <w:szCs w:val="24"/>
          <w:lang w:val="x-none"/>
        </w:rPr>
        <w:t>образовательной программы</w:t>
      </w:r>
      <w:r w:rsidR="00901D33">
        <w:rPr>
          <w:sz w:val="24"/>
          <w:szCs w:val="24"/>
        </w:rPr>
        <w:t>………………………</w:t>
      </w:r>
      <w:r w:rsidR="00C954D7">
        <w:rPr>
          <w:sz w:val="24"/>
          <w:szCs w:val="24"/>
        </w:rPr>
        <w:t>……………………………………………...</w:t>
      </w:r>
      <w:r w:rsidRPr="0068444A">
        <w:rPr>
          <w:sz w:val="24"/>
          <w:szCs w:val="24"/>
          <w:lang w:val="x-none"/>
        </w:rPr>
        <w:t>1</w:t>
      </w:r>
      <w:r w:rsidR="00C954D7">
        <w:rPr>
          <w:sz w:val="24"/>
          <w:szCs w:val="24"/>
        </w:rPr>
        <w:t>0</w:t>
      </w:r>
    </w:p>
    <w:p w14:paraId="0309636C" w14:textId="2E59C671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7. Перечень основной и дополнительной учебной литературы</w:t>
      </w:r>
      <w:r w:rsidR="006E0E26" w:rsidRPr="0068444A">
        <w:rPr>
          <w:sz w:val="24"/>
          <w:szCs w:val="24"/>
        </w:rPr>
        <w:t xml:space="preserve"> </w:t>
      </w:r>
      <w:r w:rsidRPr="0068444A">
        <w:rPr>
          <w:sz w:val="24"/>
          <w:szCs w:val="24"/>
        </w:rPr>
        <w:t>……………</w:t>
      </w:r>
      <w:proofErr w:type="gramStart"/>
      <w:r w:rsidRPr="0068444A">
        <w:rPr>
          <w:sz w:val="24"/>
          <w:szCs w:val="24"/>
        </w:rPr>
        <w:t>…….</w:t>
      </w:r>
      <w:proofErr w:type="gramEnd"/>
      <w:r w:rsidRPr="0068444A">
        <w:rPr>
          <w:sz w:val="24"/>
          <w:szCs w:val="24"/>
        </w:rPr>
        <w:t>.…</w:t>
      </w:r>
      <w:r w:rsidR="00D5585D">
        <w:rPr>
          <w:sz w:val="24"/>
          <w:szCs w:val="24"/>
        </w:rPr>
        <w:t>……..</w:t>
      </w:r>
      <w:r w:rsidRPr="0068444A">
        <w:rPr>
          <w:sz w:val="24"/>
          <w:szCs w:val="24"/>
        </w:rPr>
        <w:t>…..</w:t>
      </w:r>
      <w:r w:rsidR="00D5585D">
        <w:rPr>
          <w:sz w:val="24"/>
          <w:szCs w:val="24"/>
        </w:rPr>
        <w:t>1</w:t>
      </w:r>
      <w:r w:rsidR="00810701">
        <w:rPr>
          <w:sz w:val="24"/>
          <w:szCs w:val="24"/>
        </w:rPr>
        <w:t>2</w:t>
      </w:r>
    </w:p>
    <w:p w14:paraId="1A37E3FA" w14:textId="4618FD79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8. Методические указания для обучающихся по освоению </w:t>
      </w:r>
      <w:r w:rsidR="00574F40">
        <w:rPr>
          <w:sz w:val="24"/>
          <w:szCs w:val="24"/>
        </w:rPr>
        <w:t>материалов практики</w:t>
      </w:r>
      <w:r w:rsidRPr="0068444A">
        <w:rPr>
          <w:sz w:val="24"/>
          <w:szCs w:val="24"/>
        </w:rPr>
        <w:t>…............</w:t>
      </w:r>
      <w:r w:rsidR="007F5522">
        <w:rPr>
          <w:sz w:val="24"/>
          <w:szCs w:val="24"/>
        </w:rPr>
        <w:t>.</w:t>
      </w:r>
      <w:r w:rsidRPr="0068444A">
        <w:rPr>
          <w:sz w:val="24"/>
          <w:szCs w:val="24"/>
        </w:rPr>
        <w:t>...</w:t>
      </w:r>
      <w:r w:rsidR="007F5522">
        <w:rPr>
          <w:sz w:val="24"/>
          <w:szCs w:val="24"/>
        </w:rPr>
        <w:t>1</w:t>
      </w:r>
      <w:r w:rsidR="00810701">
        <w:rPr>
          <w:sz w:val="24"/>
          <w:szCs w:val="24"/>
        </w:rPr>
        <w:t>3</w:t>
      </w:r>
    </w:p>
    <w:p w14:paraId="6D31BB12" w14:textId="15C214AD" w:rsidR="00794640" w:rsidRPr="0068444A" w:rsidRDefault="00794640" w:rsidP="00794640">
      <w:pPr>
        <w:widowControl/>
        <w:jc w:val="both"/>
        <w:rPr>
          <w:sz w:val="24"/>
          <w:szCs w:val="24"/>
        </w:rPr>
      </w:pPr>
      <w:r w:rsidRPr="0068444A">
        <w:rPr>
          <w:bCs/>
          <w:sz w:val="24"/>
          <w:szCs w:val="24"/>
        </w:rPr>
        <w:t xml:space="preserve">9. Описание материально-технической базы, необходимой для осуществления образовательного процесса по </w:t>
      </w:r>
      <w:r w:rsidR="00C7326B">
        <w:rPr>
          <w:bCs/>
          <w:sz w:val="24"/>
          <w:szCs w:val="24"/>
        </w:rPr>
        <w:t>практике</w:t>
      </w:r>
      <w:r w:rsidRPr="0068444A">
        <w:rPr>
          <w:bCs/>
          <w:sz w:val="24"/>
          <w:szCs w:val="24"/>
        </w:rPr>
        <w:t>………………………………………………</w:t>
      </w:r>
      <w:r w:rsidR="007F5522">
        <w:rPr>
          <w:bCs/>
          <w:sz w:val="24"/>
          <w:szCs w:val="24"/>
        </w:rPr>
        <w:t>……</w:t>
      </w:r>
      <w:proofErr w:type="gramStart"/>
      <w:r w:rsidR="007F5522">
        <w:rPr>
          <w:bCs/>
          <w:sz w:val="24"/>
          <w:szCs w:val="24"/>
        </w:rPr>
        <w:t>…</w:t>
      </w:r>
      <w:r w:rsidRPr="0068444A">
        <w:rPr>
          <w:bCs/>
          <w:sz w:val="24"/>
          <w:szCs w:val="24"/>
        </w:rPr>
        <w:t>….</w:t>
      </w:r>
      <w:proofErr w:type="gramEnd"/>
      <w:r w:rsidR="007F5522">
        <w:rPr>
          <w:bCs/>
          <w:sz w:val="24"/>
          <w:szCs w:val="24"/>
        </w:rPr>
        <w:t>1</w:t>
      </w:r>
      <w:r w:rsidR="000A1AE2">
        <w:rPr>
          <w:bCs/>
          <w:sz w:val="24"/>
          <w:szCs w:val="24"/>
        </w:rPr>
        <w:t>5</w:t>
      </w:r>
    </w:p>
    <w:p w14:paraId="27E29CCC" w14:textId="00687A69" w:rsidR="00794640" w:rsidRPr="0068444A" w:rsidRDefault="00794640" w:rsidP="00794640">
      <w:pPr>
        <w:widowControl/>
        <w:jc w:val="both"/>
        <w:rPr>
          <w:bCs/>
          <w:sz w:val="24"/>
          <w:szCs w:val="24"/>
        </w:rPr>
      </w:pPr>
      <w:r w:rsidRPr="0068444A">
        <w:rPr>
          <w:bCs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 том числе комплект лицензионного программного обеспечения, электронно-библиотечные системы, современные профессиональные базы данных и информационные справочные системы……………</w:t>
      </w:r>
      <w:r w:rsidR="00826288">
        <w:rPr>
          <w:bCs/>
          <w:sz w:val="24"/>
          <w:szCs w:val="24"/>
        </w:rPr>
        <w:t>……</w:t>
      </w:r>
      <w:r w:rsidRPr="0068444A">
        <w:rPr>
          <w:bCs/>
          <w:sz w:val="24"/>
          <w:szCs w:val="24"/>
        </w:rPr>
        <w:t>...</w:t>
      </w:r>
      <w:r w:rsidR="00826288">
        <w:rPr>
          <w:bCs/>
          <w:sz w:val="24"/>
          <w:szCs w:val="24"/>
        </w:rPr>
        <w:t>1</w:t>
      </w:r>
      <w:r w:rsidR="000A1AE2">
        <w:rPr>
          <w:bCs/>
          <w:sz w:val="24"/>
          <w:szCs w:val="24"/>
        </w:rPr>
        <w:t>6</w:t>
      </w:r>
    </w:p>
    <w:p w14:paraId="3BA6104E" w14:textId="2848F436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10.1 Лицензионное программное обеспечение………………………...………………</w:t>
      </w:r>
      <w:r w:rsidR="00826288">
        <w:rPr>
          <w:sz w:val="24"/>
          <w:szCs w:val="24"/>
        </w:rPr>
        <w:t>……….</w:t>
      </w:r>
      <w:r w:rsidRPr="0068444A">
        <w:rPr>
          <w:sz w:val="24"/>
          <w:szCs w:val="24"/>
        </w:rPr>
        <w:t>..</w:t>
      </w:r>
      <w:r w:rsidR="00826288">
        <w:rPr>
          <w:sz w:val="24"/>
          <w:szCs w:val="24"/>
        </w:rPr>
        <w:t>1</w:t>
      </w:r>
      <w:r w:rsidR="000A1AE2">
        <w:rPr>
          <w:sz w:val="24"/>
          <w:szCs w:val="24"/>
        </w:rPr>
        <w:t>6</w:t>
      </w:r>
    </w:p>
    <w:p w14:paraId="6CCC6423" w14:textId="1450992F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10.2. Электронно-библиотечная система………………………………...…………</w:t>
      </w:r>
      <w:proofErr w:type="gramStart"/>
      <w:r w:rsidRPr="0068444A">
        <w:rPr>
          <w:sz w:val="24"/>
          <w:szCs w:val="24"/>
        </w:rPr>
        <w:t>...</w:t>
      </w:r>
      <w:r w:rsidR="00826288">
        <w:rPr>
          <w:sz w:val="24"/>
          <w:szCs w:val="24"/>
        </w:rPr>
        <w:t>............</w:t>
      </w:r>
      <w:r w:rsidRPr="0068444A">
        <w:rPr>
          <w:sz w:val="24"/>
          <w:szCs w:val="24"/>
        </w:rPr>
        <w:t>….</w:t>
      </w:r>
      <w:proofErr w:type="gramEnd"/>
      <w:r w:rsidRPr="0068444A">
        <w:rPr>
          <w:sz w:val="24"/>
          <w:szCs w:val="24"/>
        </w:rPr>
        <w:t>.</w:t>
      </w:r>
      <w:r w:rsidR="00826288">
        <w:rPr>
          <w:sz w:val="24"/>
          <w:szCs w:val="24"/>
        </w:rPr>
        <w:t>1</w:t>
      </w:r>
      <w:r w:rsidR="000A1AE2">
        <w:rPr>
          <w:sz w:val="24"/>
          <w:szCs w:val="24"/>
        </w:rPr>
        <w:t>6</w:t>
      </w:r>
    </w:p>
    <w:p w14:paraId="782A90D1" w14:textId="7A3ADFD7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10.3. Современные профессиональные базы данных…………………………………</w:t>
      </w:r>
      <w:proofErr w:type="gramStart"/>
      <w:r w:rsidR="00826288">
        <w:rPr>
          <w:sz w:val="24"/>
          <w:szCs w:val="24"/>
        </w:rPr>
        <w:t>……</w:t>
      </w:r>
      <w:r w:rsidRPr="0068444A">
        <w:rPr>
          <w:sz w:val="24"/>
          <w:szCs w:val="24"/>
        </w:rPr>
        <w:t>.</w:t>
      </w:r>
      <w:proofErr w:type="gramEnd"/>
      <w:r w:rsidRPr="0068444A">
        <w:rPr>
          <w:sz w:val="24"/>
          <w:szCs w:val="24"/>
        </w:rPr>
        <w:t>.…..</w:t>
      </w:r>
      <w:r w:rsidR="00826288">
        <w:rPr>
          <w:sz w:val="24"/>
          <w:szCs w:val="24"/>
        </w:rPr>
        <w:t>1</w:t>
      </w:r>
      <w:r w:rsidR="000A1AE2">
        <w:rPr>
          <w:sz w:val="24"/>
          <w:szCs w:val="24"/>
        </w:rPr>
        <w:t>6</w:t>
      </w:r>
    </w:p>
    <w:p w14:paraId="140296BE" w14:textId="0A9C370D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10.4. Информационные справочные системы…………………………...........………</w:t>
      </w:r>
      <w:r w:rsidR="00512E16">
        <w:rPr>
          <w:sz w:val="24"/>
          <w:szCs w:val="24"/>
        </w:rPr>
        <w:t>…</w:t>
      </w:r>
      <w:proofErr w:type="gramStart"/>
      <w:r w:rsidR="00512E16">
        <w:rPr>
          <w:sz w:val="24"/>
          <w:szCs w:val="24"/>
        </w:rPr>
        <w:t>…….</w:t>
      </w:r>
      <w:proofErr w:type="gramEnd"/>
      <w:r w:rsidRPr="0068444A">
        <w:rPr>
          <w:sz w:val="24"/>
          <w:szCs w:val="24"/>
        </w:rPr>
        <w:t>…</w:t>
      </w:r>
      <w:r w:rsidR="00512E16">
        <w:rPr>
          <w:sz w:val="24"/>
          <w:szCs w:val="24"/>
        </w:rPr>
        <w:t>1</w:t>
      </w:r>
      <w:r w:rsidR="0052207D">
        <w:rPr>
          <w:sz w:val="24"/>
          <w:szCs w:val="24"/>
        </w:rPr>
        <w:t>7</w:t>
      </w:r>
    </w:p>
    <w:p w14:paraId="425DB165" w14:textId="4FD101BD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iCs/>
          <w:sz w:val="24"/>
          <w:szCs w:val="24"/>
        </w:rPr>
        <w:t>11. Особенности реализации дисциплины для инвалидов и лиц с ограниченными возможностями здоровья……………………………………………………………</w:t>
      </w:r>
      <w:r w:rsidR="00512E16">
        <w:rPr>
          <w:iCs/>
          <w:sz w:val="24"/>
          <w:szCs w:val="24"/>
        </w:rPr>
        <w:t>………</w:t>
      </w:r>
      <w:proofErr w:type="gramStart"/>
      <w:r w:rsidR="00512E16">
        <w:rPr>
          <w:iCs/>
          <w:sz w:val="24"/>
          <w:szCs w:val="24"/>
        </w:rPr>
        <w:t>...</w:t>
      </w:r>
      <w:r w:rsidRPr="0068444A">
        <w:rPr>
          <w:iCs/>
          <w:sz w:val="24"/>
          <w:szCs w:val="24"/>
        </w:rPr>
        <w:t>….</w:t>
      </w:r>
      <w:proofErr w:type="gramEnd"/>
      <w:r w:rsidRPr="0068444A">
        <w:rPr>
          <w:iCs/>
          <w:sz w:val="24"/>
          <w:szCs w:val="24"/>
        </w:rPr>
        <w:t>.</w:t>
      </w:r>
      <w:r w:rsidR="00512E16">
        <w:rPr>
          <w:iCs/>
          <w:sz w:val="24"/>
          <w:szCs w:val="24"/>
        </w:rPr>
        <w:t>1</w:t>
      </w:r>
      <w:r w:rsidR="0052207D">
        <w:rPr>
          <w:iCs/>
          <w:sz w:val="24"/>
          <w:szCs w:val="24"/>
        </w:rPr>
        <w:t>7</w:t>
      </w:r>
    </w:p>
    <w:p w14:paraId="1F6B3647" w14:textId="2FDD0126" w:rsidR="00794640" w:rsidRPr="0068444A" w:rsidRDefault="00794640" w:rsidP="00794640">
      <w:pPr>
        <w:jc w:val="both"/>
        <w:rPr>
          <w:sz w:val="24"/>
          <w:szCs w:val="24"/>
        </w:rPr>
      </w:pPr>
      <w:r w:rsidRPr="0068444A">
        <w:rPr>
          <w:sz w:val="24"/>
          <w:szCs w:val="24"/>
        </w:rPr>
        <w:t>12. Лист регистрации изменений.....................................................................</w:t>
      </w:r>
      <w:r w:rsidR="00512E16">
        <w:rPr>
          <w:sz w:val="24"/>
          <w:szCs w:val="24"/>
        </w:rPr>
        <w:t>...........................</w:t>
      </w:r>
      <w:r w:rsidRPr="0068444A">
        <w:rPr>
          <w:sz w:val="24"/>
          <w:szCs w:val="24"/>
        </w:rPr>
        <w:t>.....</w:t>
      </w:r>
      <w:r w:rsidR="0052207D">
        <w:rPr>
          <w:sz w:val="24"/>
          <w:szCs w:val="24"/>
        </w:rPr>
        <w:t>18</w:t>
      </w:r>
    </w:p>
    <w:p w14:paraId="7E99805B" w14:textId="04BE2641" w:rsidR="00794640" w:rsidRDefault="00794640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0DCE38B9" w14:textId="3B62D205" w:rsidR="00AA514A" w:rsidRDefault="00AA514A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591FE83A" w14:textId="381CCDD1" w:rsidR="00AA514A" w:rsidRDefault="00AA514A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44108F1C" w14:textId="052A79AA" w:rsidR="00AA514A" w:rsidRDefault="00AA514A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498A2E12" w14:textId="55165509" w:rsidR="00075BA1" w:rsidRDefault="00075BA1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54C914B5" w14:textId="0D6D13B4" w:rsidR="00075BA1" w:rsidRDefault="00075BA1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2C9986C1" w14:textId="77777777" w:rsidR="00B058B3" w:rsidRDefault="00B058B3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5549145D" w14:textId="77777777" w:rsidR="00AA514A" w:rsidRDefault="00AA514A" w:rsidP="00221B8B">
      <w:pPr>
        <w:spacing w:before="240" w:after="240"/>
        <w:jc w:val="center"/>
        <w:outlineLvl w:val="0"/>
        <w:rPr>
          <w:b/>
          <w:sz w:val="24"/>
          <w:szCs w:val="24"/>
          <w:lang w:eastAsia="ru-RU"/>
        </w:rPr>
      </w:pPr>
    </w:p>
    <w:p w14:paraId="541914EA" w14:textId="3F24B751" w:rsidR="002D39BB" w:rsidRPr="00324524" w:rsidRDefault="00B9415A" w:rsidP="00221B8B">
      <w:pPr>
        <w:spacing w:before="240" w:after="2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lastRenderedPageBreak/>
        <w:t xml:space="preserve">1. </w:t>
      </w:r>
      <w:r w:rsidR="002D39BB" w:rsidRPr="00324524">
        <w:rPr>
          <w:b/>
          <w:sz w:val="24"/>
          <w:szCs w:val="24"/>
          <w:lang w:eastAsia="ru-RU"/>
        </w:rPr>
        <w:t>Вид практики, способ и форма (формы) ее проведения</w:t>
      </w:r>
    </w:p>
    <w:p w14:paraId="61444553" w14:textId="77777777" w:rsidR="002D39BB" w:rsidRPr="00324524" w:rsidRDefault="002D39BB" w:rsidP="005D57B9">
      <w:pPr>
        <w:ind w:firstLine="644"/>
        <w:jc w:val="both"/>
        <w:rPr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t>Вид практики:</w:t>
      </w:r>
      <w:r w:rsidRPr="00324524">
        <w:rPr>
          <w:sz w:val="24"/>
          <w:szCs w:val="24"/>
          <w:lang w:eastAsia="ru-RU"/>
        </w:rPr>
        <w:t xml:space="preserve"> учебная.</w:t>
      </w:r>
    </w:p>
    <w:p w14:paraId="132465B6" w14:textId="77777777" w:rsidR="002D39BB" w:rsidRPr="00324524" w:rsidRDefault="002D39BB" w:rsidP="005D57B9">
      <w:pPr>
        <w:ind w:firstLine="644"/>
        <w:jc w:val="both"/>
        <w:rPr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t>Тип практики:</w:t>
      </w:r>
      <w:r w:rsidRPr="00324524">
        <w:rPr>
          <w:sz w:val="24"/>
          <w:szCs w:val="24"/>
          <w:lang w:eastAsia="ru-RU"/>
        </w:rPr>
        <w:t xml:space="preserve"> практика по получению первичных профессиональных умений и навыков.</w:t>
      </w:r>
    </w:p>
    <w:p w14:paraId="765EA173" w14:textId="77777777" w:rsidR="002D39BB" w:rsidRPr="00324524" w:rsidRDefault="002D39BB" w:rsidP="005D57B9">
      <w:pPr>
        <w:ind w:firstLine="644"/>
        <w:jc w:val="both"/>
        <w:rPr>
          <w:sz w:val="24"/>
          <w:szCs w:val="24"/>
          <w:lang w:eastAsia="ru-RU"/>
        </w:rPr>
      </w:pPr>
      <w:r w:rsidRPr="00324524">
        <w:rPr>
          <w:b/>
          <w:sz w:val="24"/>
          <w:szCs w:val="24"/>
          <w:lang w:eastAsia="ru-RU"/>
        </w:rPr>
        <w:t>Способ проведения практики:</w:t>
      </w:r>
      <w:r w:rsidR="0010520F" w:rsidRPr="00324524">
        <w:rPr>
          <w:sz w:val="24"/>
          <w:szCs w:val="24"/>
          <w:lang w:eastAsia="ru-RU"/>
        </w:rPr>
        <w:t xml:space="preserve"> стационарная или выездная.</w:t>
      </w:r>
    </w:p>
    <w:p w14:paraId="2764AAAC" w14:textId="77777777" w:rsidR="002D39BB" w:rsidRPr="00324524" w:rsidRDefault="002D39BB" w:rsidP="005D57B9">
      <w:pPr>
        <w:ind w:firstLine="644"/>
        <w:jc w:val="both"/>
        <w:rPr>
          <w:sz w:val="24"/>
          <w:szCs w:val="24"/>
        </w:rPr>
      </w:pPr>
      <w:r w:rsidRPr="00324524">
        <w:rPr>
          <w:b/>
          <w:sz w:val="24"/>
          <w:szCs w:val="24"/>
          <w:lang w:eastAsia="ru-RU"/>
        </w:rPr>
        <w:t>Форма (формы) проведения практики:</w:t>
      </w:r>
      <w:r w:rsidRPr="00324524">
        <w:rPr>
          <w:sz w:val="24"/>
          <w:szCs w:val="24"/>
          <w:lang w:eastAsia="ru-RU"/>
        </w:rPr>
        <w:t xml:space="preserve"> </w:t>
      </w:r>
      <w:r w:rsidRPr="00324524">
        <w:rPr>
          <w:sz w:val="24"/>
          <w:szCs w:val="24"/>
        </w:rPr>
        <w:t>практика проводится дискретно</w:t>
      </w:r>
      <w:r w:rsidR="00BB2619" w:rsidRPr="00324524">
        <w:rPr>
          <w:sz w:val="24"/>
          <w:szCs w:val="24"/>
        </w:rPr>
        <w:t>.</w:t>
      </w:r>
      <w:r w:rsidRPr="00324524">
        <w:rPr>
          <w:sz w:val="24"/>
          <w:szCs w:val="24"/>
        </w:rPr>
        <w:t xml:space="preserve"> </w:t>
      </w:r>
    </w:p>
    <w:p w14:paraId="5BF43F8E" w14:textId="77777777" w:rsidR="00BB2619" w:rsidRDefault="00BB2619" w:rsidP="002D39BB">
      <w:pPr>
        <w:ind w:left="644"/>
        <w:jc w:val="both"/>
        <w:rPr>
          <w:sz w:val="24"/>
          <w:szCs w:val="24"/>
        </w:rPr>
      </w:pPr>
    </w:p>
    <w:p w14:paraId="443717D5" w14:textId="77777777" w:rsidR="00F77F61" w:rsidRPr="00324524" w:rsidRDefault="00F77F61" w:rsidP="002D39BB">
      <w:pPr>
        <w:ind w:left="644"/>
        <w:jc w:val="both"/>
        <w:rPr>
          <w:sz w:val="24"/>
          <w:szCs w:val="24"/>
        </w:rPr>
      </w:pPr>
    </w:p>
    <w:p w14:paraId="109A19C7" w14:textId="5B4CEAE2" w:rsidR="00DD1EED" w:rsidRPr="00324524" w:rsidRDefault="00B9415A" w:rsidP="00221B8B">
      <w:pPr>
        <w:pStyle w:val="1"/>
        <w:ind w:left="0" w:firstLine="0"/>
        <w:jc w:val="center"/>
        <w:rPr>
          <w:sz w:val="24"/>
          <w:szCs w:val="24"/>
        </w:rPr>
      </w:pPr>
      <w:bookmarkStart w:id="6" w:name="_Toc459976015"/>
      <w:bookmarkEnd w:id="2"/>
      <w:r>
        <w:rPr>
          <w:sz w:val="24"/>
          <w:szCs w:val="24"/>
        </w:rPr>
        <w:t xml:space="preserve">2. </w:t>
      </w:r>
      <w:r w:rsidR="00DD1EED" w:rsidRPr="00324524">
        <w:rPr>
          <w:sz w:val="24"/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</w:t>
      </w:r>
      <w:bookmarkEnd w:id="6"/>
      <w:r w:rsidR="00E2303A" w:rsidRPr="00324524">
        <w:rPr>
          <w:sz w:val="24"/>
          <w:szCs w:val="24"/>
        </w:rPr>
        <w:t>ОПОП</w:t>
      </w:r>
    </w:p>
    <w:p w14:paraId="02DBA124" w14:textId="43228D13" w:rsidR="00E8504F" w:rsidRDefault="00E8504F" w:rsidP="00245431">
      <w:pPr>
        <w:ind w:firstLine="400"/>
        <w:jc w:val="both"/>
        <w:rPr>
          <w:sz w:val="24"/>
          <w:szCs w:val="24"/>
        </w:rPr>
      </w:pPr>
    </w:p>
    <w:p w14:paraId="1F8AE6A6" w14:textId="2EBF327E" w:rsidR="00AA514A" w:rsidRPr="00324524" w:rsidRDefault="00AA514A" w:rsidP="00B700CC">
      <w:pPr>
        <w:ind w:firstLine="567"/>
        <w:jc w:val="both"/>
        <w:rPr>
          <w:sz w:val="24"/>
          <w:szCs w:val="24"/>
        </w:rPr>
      </w:pPr>
      <w:r w:rsidRPr="0052036E">
        <w:rPr>
          <w:sz w:val="24"/>
          <w:szCs w:val="24"/>
        </w:rPr>
        <w:t>ОПК-2. Способен осуществлять сбор, обработку, анализ данных для решения профессиональных задач, информирования органов государственной власти и общества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14:paraId="2E0A4717" w14:textId="77777777" w:rsidR="00B700CC" w:rsidRDefault="00B700CC" w:rsidP="00245431">
      <w:pPr>
        <w:ind w:firstLine="709"/>
        <w:jc w:val="both"/>
        <w:rPr>
          <w:sz w:val="24"/>
          <w:szCs w:val="24"/>
        </w:rPr>
      </w:pPr>
    </w:p>
    <w:p w14:paraId="3EC19E3F" w14:textId="11B02864" w:rsidR="00DD1EED" w:rsidRPr="00B700CC" w:rsidRDefault="00DD1EED" w:rsidP="00245431">
      <w:pPr>
        <w:ind w:firstLine="709"/>
        <w:jc w:val="both"/>
        <w:rPr>
          <w:b/>
          <w:bCs/>
          <w:sz w:val="24"/>
          <w:szCs w:val="24"/>
        </w:rPr>
      </w:pPr>
      <w:r w:rsidRPr="00B700CC">
        <w:rPr>
          <w:b/>
          <w:bCs/>
          <w:sz w:val="24"/>
          <w:szCs w:val="24"/>
        </w:rPr>
        <w:t>В результате освоения ОП</w:t>
      </w:r>
      <w:r w:rsidR="00AE41E3" w:rsidRPr="00B700CC">
        <w:rPr>
          <w:b/>
          <w:bCs/>
          <w:sz w:val="24"/>
          <w:szCs w:val="24"/>
        </w:rPr>
        <w:t>ОП</w:t>
      </w:r>
      <w:r w:rsidRPr="00B700CC">
        <w:rPr>
          <w:b/>
          <w:bCs/>
          <w:sz w:val="24"/>
          <w:szCs w:val="24"/>
        </w:rPr>
        <w:t xml:space="preserve"> специалитета обучающийся должен </w:t>
      </w:r>
      <w:r w:rsidRPr="00B700CC">
        <w:rPr>
          <w:b/>
          <w:bCs/>
          <w:spacing w:val="-3"/>
          <w:sz w:val="24"/>
          <w:szCs w:val="24"/>
        </w:rPr>
        <w:t xml:space="preserve">овладеть следующими результатами обучения </w:t>
      </w:r>
      <w:r w:rsidRPr="00B700CC">
        <w:rPr>
          <w:b/>
          <w:bCs/>
          <w:sz w:val="24"/>
          <w:szCs w:val="24"/>
        </w:rPr>
        <w:t>при прохождении практики:</w:t>
      </w:r>
    </w:p>
    <w:p w14:paraId="24E0AB43" w14:textId="77777777" w:rsidR="00DD1EED" w:rsidRPr="00324524" w:rsidRDefault="00DD1EED" w:rsidP="00245431">
      <w:pPr>
        <w:pStyle w:val="a3"/>
        <w:rPr>
          <w:i/>
        </w:rPr>
      </w:pPr>
    </w:p>
    <w:tbl>
      <w:tblPr>
        <w:tblW w:w="10065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5"/>
        <w:gridCol w:w="3524"/>
        <w:gridCol w:w="4536"/>
      </w:tblGrid>
      <w:tr w:rsidR="00E8504F" w:rsidRPr="0052036E" w14:paraId="294D5B50" w14:textId="77777777" w:rsidTr="00277291">
        <w:trPr>
          <w:trHeight w:hRule="exact" w:val="778"/>
        </w:trPr>
        <w:tc>
          <w:tcPr>
            <w:tcW w:w="2005" w:type="dxa"/>
            <w:shd w:val="clear" w:color="auto" w:fill="auto"/>
          </w:tcPr>
          <w:p w14:paraId="5A16E1AF" w14:textId="77777777" w:rsidR="00E8504F" w:rsidRPr="0052036E" w:rsidRDefault="00E8504F" w:rsidP="00AF2D5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2036E">
              <w:rPr>
                <w:b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3524" w:type="dxa"/>
            <w:shd w:val="clear" w:color="auto" w:fill="auto"/>
          </w:tcPr>
          <w:p w14:paraId="3ADCE731" w14:textId="77777777" w:rsidR="00E8504F" w:rsidRPr="0052036E" w:rsidRDefault="00E8504F" w:rsidP="00AF2D5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2036E">
              <w:rPr>
                <w:b/>
                <w:sz w:val="24"/>
                <w:szCs w:val="24"/>
              </w:rPr>
              <w:t>результаты освоения ОП</w:t>
            </w:r>
            <w:r w:rsidR="00AE41E3" w:rsidRPr="0052036E">
              <w:rPr>
                <w:b/>
                <w:sz w:val="24"/>
                <w:szCs w:val="24"/>
              </w:rPr>
              <w:t>ОП</w:t>
            </w:r>
          </w:p>
          <w:p w14:paraId="479E1CDD" w14:textId="77777777" w:rsidR="00E8504F" w:rsidRPr="0052036E" w:rsidRDefault="00E8504F" w:rsidP="00AF2D5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2036E">
              <w:rPr>
                <w:b/>
                <w:i/>
                <w:sz w:val="24"/>
                <w:szCs w:val="24"/>
              </w:rPr>
              <w:t>Содержание компетенций</w:t>
            </w:r>
          </w:p>
        </w:tc>
        <w:tc>
          <w:tcPr>
            <w:tcW w:w="4536" w:type="dxa"/>
            <w:shd w:val="clear" w:color="auto" w:fill="auto"/>
          </w:tcPr>
          <w:p w14:paraId="17C630DD" w14:textId="77777777" w:rsidR="00E8504F" w:rsidRPr="0052036E" w:rsidRDefault="00E8504F" w:rsidP="00AF2D5A">
            <w:pPr>
              <w:pStyle w:val="TableParagraph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52036E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</w:p>
        </w:tc>
      </w:tr>
      <w:tr w:rsidR="00C2719B" w:rsidRPr="0052036E" w14:paraId="046D5E66" w14:textId="77777777" w:rsidTr="00277291">
        <w:trPr>
          <w:trHeight w:val="513"/>
        </w:trPr>
        <w:tc>
          <w:tcPr>
            <w:tcW w:w="2005" w:type="dxa"/>
            <w:shd w:val="clear" w:color="auto" w:fill="auto"/>
          </w:tcPr>
          <w:p w14:paraId="3E31A781" w14:textId="77777777" w:rsidR="00C2719B" w:rsidRPr="0052036E" w:rsidRDefault="00C2719B" w:rsidP="00C2719B">
            <w:pPr>
              <w:ind w:left="143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ОПК-2</w:t>
            </w:r>
          </w:p>
        </w:tc>
        <w:tc>
          <w:tcPr>
            <w:tcW w:w="3524" w:type="dxa"/>
            <w:shd w:val="clear" w:color="auto" w:fill="auto"/>
          </w:tcPr>
          <w:p w14:paraId="11F3C40D" w14:textId="5CB6F791" w:rsidR="00C2719B" w:rsidRPr="0052036E" w:rsidRDefault="00C2719B" w:rsidP="00C2719B">
            <w:pPr>
              <w:pStyle w:val="a5"/>
              <w:ind w:left="143" w:right="132" w:firstLine="0"/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 xml:space="preserve">ОПК-2. Способен осуществлять сбор, обработку, анализ данных для решения профессиональных задач, информирования органов государственной власти и общества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4536" w:type="dxa"/>
            <w:shd w:val="clear" w:color="auto" w:fill="auto"/>
          </w:tcPr>
          <w:p w14:paraId="41B6CC1C" w14:textId="77777777" w:rsidR="00C2719B" w:rsidRPr="0052036E" w:rsidRDefault="00C2719B" w:rsidP="00C2719B">
            <w:pPr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ИД-</w:t>
            </w:r>
            <w:proofErr w:type="gramStart"/>
            <w:r w:rsidRPr="0052036E">
              <w:rPr>
                <w:sz w:val="24"/>
                <w:szCs w:val="24"/>
              </w:rPr>
              <w:t>1.ОПК</w:t>
            </w:r>
            <w:proofErr w:type="gramEnd"/>
            <w:r w:rsidRPr="0052036E">
              <w:rPr>
                <w:sz w:val="24"/>
                <w:szCs w:val="24"/>
              </w:rPr>
              <w:t>-2. Использует основные базы знаний (</w:t>
            </w:r>
            <w:proofErr w:type="spellStart"/>
            <w:r w:rsidRPr="0052036E">
              <w:rPr>
                <w:sz w:val="24"/>
                <w:szCs w:val="24"/>
              </w:rPr>
              <w:t>справочнобиблиотечные</w:t>
            </w:r>
            <w:proofErr w:type="spellEnd"/>
            <w:r w:rsidRPr="0052036E">
              <w:rPr>
                <w:sz w:val="24"/>
                <w:szCs w:val="24"/>
              </w:rPr>
              <w:t xml:space="preserve">, справочно-правовые) для решения стандартных профессиональных задач; </w:t>
            </w:r>
          </w:p>
          <w:p w14:paraId="1CC1173B" w14:textId="77777777" w:rsidR="00C2719B" w:rsidRPr="0052036E" w:rsidRDefault="00C2719B" w:rsidP="00C2719B">
            <w:pPr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ИД-</w:t>
            </w:r>
            <w:proofErr w:type="gramStart"/>
            <w:r w:rsidRPr="0052036E">
              <w:rPr>
                <w:sz w:val="24"/>
                <w:szCs w:val="24"/>
              </w:rPr>
              <w:t>2.ОПК</w:t>
            </w:r>
            <w:proofErr w:type="gramEnd"/>
            <w:r w:rsidRPr="0052036E">
              <w:rPr>
                <w:sz w:val="24"/>
                <w:szCs w:val="24"/>
              </w:rPr>
              <w:t xml:space="preserve">-2. Осуществляет сбор, хранение, преобразование и передачу данных с использованием сетевых компьютерных технологий и основных требований информационной безопасности; </w:t>
            </w:r>
          </w:p>
          <w:p w14:paraId="36A4E9BB" w14:textId="77777777" w:rsidR="00C2719B" w:rsidRPr="0052036E" w:rsidRDefault="00C2719B" w:rsidP="00C2719B">
            <w:pPr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ИД-</w:t>
            </w:r>
            <w:proofErr w:type="gramStart"/>
            <w:r w:rsidRPr="0052036E">
              <w:rPr>
                <w:sz w:val="24"/>
                <w:szCs w:val="24"/>
              </w:rPr>
              <w:t>3.ОПК</w:t>
            </w:r>
            <w:proofErr w:type="gramEnd"/>
            <w:r w:rsidRPr="0052036E">
              <w:rPr>
                <w:sz w:val="24"/>
                <w:szCs w:val="24"/>
              </w:rPr>
              <w:t xml:space="preserve">-2. Проводит анализ и обработку данных для осуществления профессиональной деятельности с помощью программных средств; </w:t>
            </w:r>
          </w:p>
          <w:p w14:paraId="0FDBD551" w14:textId="77777777" w:rsidR="00C2719B" w:rsidRDefault="00C2719B" w:rsidP="00C2719B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  <w:r w:rsidRPr="0052036E">
              <w:rPr>
                <w:sz w:val="24"/>
                <w:szCs w:val="24"/>
              </w:rPr>
              <w:t>ИД-</w:t>
            </w:r>
            <w:proofErr w:type="gramStart"/>
            <w:r w:rsidRPr="0052036E">
              <w:rPr>
                <w:sz w:val="24"/>
                <w:szCs w:val="24"/>
              </w:rPr>
              <w:t>4.ОПК</w:t>
            </w:r>
            <w:proofErr w:type="gramEnd"/>
            <w:r w:rsidRPr="0052036E">
              <w:rPr>
                <w:sz w:val="24"/>
                <w:szCs w:val="24"/>
              </w:rPr>
              <w:t>-2. Применяет современные информационные технологии для решения стандартных задач профессиональной деятельности и информирования органов государственной власти и общества.</w:t>
            </w:r>
          </w:p>
          <w:p w14:paraId="259C9E30" w14:textId="5B561120" w:rsidR="00B700CC" w:rsidRPr="0052036E" w:rsidRDefault="00B700CC" w:rsidP="00C2719B">
            <w:pPr>
              <w:pStyle w:val="TableParagraph"/>
              <w:ind w:left="143" w:right="132"/>
              <w:jc w:val="both"/>
              <w:rPr>
                <w:sz w:val="24"/>
                <w:szCs w:val="24"/>
              </w:rPr>
            </w:pPr>
          </w:p>
        </w:tc>
      </w:tr>
    </w:tbl>
    <w:p w14:paraId="28D31D74" w14:textId="77777777" w:rsidR="005D57B9" w:rsidRPr="00324524" w:rsidRDefault="005D57B9" w:rsidP="005D57B9">
      <w:pPr>
        <w:pStyle w:val="1"/>
        <w:tabs>
          <w:tab w:val="left" w:pos="425"/>
          <w:tab w:val="left" w:pos="993"/>
        </w:tabs>
        <w:ind w:left="0" w:firstLine="0"/>
        <w:rPr>
          <w:sz w:val="24"/>
          <w:szCs w:val="24"/>
        </w:rPr>
      </w:pPr>
      <w:bookmarkStart w:id="7" w:name="_Toc459976016"/>
    </w:p>
    <w:p w14:paraId="4C0B5F27" w14:textId="77777777" w:rsidR="00B700CC" w:rsidRDefault="00B700CC" w:rsidP="00221B8B">
      <w:pPr>
        <w:pStyle w:val="1"/>
        <w:tabs>
          <w:tab w:val="left" w:pos="425"/>
          <w:tab w:val="left" w:pos="993"/>
        </w:tabs>
        <w:ind w:left="0" w:firstLine="0"/>
        <w:jc w:val="center"/>
        <w:rPr>
          <w:sz w:val="24"/>
          <w:szCs w:val="24"/>
        </w:rPr>
      </w:pPr>
    </w:p>
    <w:p w14:paraId="461DA24A" w14:textId="7F932BFC" w:rsidR="00DD1EED" w:rsidRPr="00324524" w:rsidRDefault="004877B4" w:rsidP="00221B8B">
      <w:pPr>
        <w:pStyle w:val="1"/>
        <w:tabs>
          <w:tab w:val="left" w:pos="425"/>
          <w:tab w:val="left" w:pos="993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D1EED" w:rsidRPr="00324524">
        <w:rPr>
          <w:sz w:val="24"/>
          <w:szCs w:val="24"/>
        </w:rPr>
        <w:t xml:space="preserve">Место практики в структуре </w:t>
      </w:r>
      <w:r w:rsidR="00AE41E3" w:rsidRPr="00324524">
        <w:rPr>
          <w:sz w:val="24"/>
          <w:szCs w:val="24"/>
        </w:rPr>
        <w:t>ОПОП</w:t>
      </w:r>
      <w:r w:rsidR="00DD1EED" w:rsidRPr="00324524">
        <w:rPr>
          <w:sz w:val="24"/>
          <w:szCs w:val="24"/>
        </w:rPr>
        <w:t xml:space="preserve"> специалитета</w:t>
      </w:r>
      <w:bookmarkEnd w:id="7"/>
    </w:p>
    <w:p w14:paraId="79E7BEBB" w14:textId="77777777" w:rsidR="00E8504F" w:rsidRPr="00324524" w:rsidRDefault="00E8504F" w:rsidP="005D57B9">
      <w:pPr>
        <w:tabs>
          <w:tab w:val="left" w:pos="6131"/>
          <w:tab w:val="left" w:pos="7252"/>
        </w:tabs>
        <w:ind w:firstLine="709"/>
        <w:rPr>
          <w:sz w:val="24"/>
          <w:szCs w:val="24"/>
        </w:rPr>
      </w:pPr>
    </w:p>
    <w:p w14:paraId="4A8D0192" w14:textId="77777777" w:rsidR="00DD1EED" w:rsidRPr="00324524" w:rsidRDefault="00DD1EED" w:rsidP="00D149F9">
      <w:pPr>
        <w:tabs>
          <w:tab w:val="left" w:pos="6131"/>
          <w:tab w:val="left" w:pos="7252"/>
        </w:tabs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Практика реализуется</w:t>
      </w:r>
      <w:r w:rsidRPr="00324524">
        <w:rPr>
          <w:spacing w:val="19"/>
          <w:sz w:val="24"/>
          <w:szCs w:val="24"/>
        </w:rPr>
        <w:t xml:space="preserve"> </w:t>
      </w:r>
      <w:r w:rsidRPr="00324524">
        <w:rPr>
          <w:sz w:val="24"/>
          <w:szCs w:val="24"/>
        </w:rPr>
        <w:t>в</w:t>
      </w:r>
      <w:r w:rsidRPr="00324524">
        <w:rPr>
          <w:spacing w:val="7"/>
          <w:sz w:val="24"/>
          <w:szCs w:val="24"/>
        </w:rPr>
        <w:t xml:space="preserve"> </w:t>
      </w:r>
      <w:r w:rsidRPr="00324524">
        <w:rPr>
          <w:sz w:val="24"/>
          <w:szCs w:val="24"/>
        </w:rPr>
        <w:t xml:space="preserve">рамках </w:t>
      </w:r>
      <w:r w:rsidR="005D57B9" w:rsidRPr="00324524">
        <w:rPr>
          <w:sz w:val="24"/>
          <w:szCs w:val="24"/>
        </w:rPr>
        <w:t>базовой</w:t>
      </w:r>
      <w:r w:rsidRPr="00324524">
        <w:rPr>
          <w:sz w:val="24"/>
          <w:szCs w:val="24"/>
        </w:rPr>
        <w:t xml:space="preserve"> части.</w:t>
      </w:r>
    </w:p>
    <w:p w14:paraId="1E821EC6" w14:textId="77777777" w:rsidR="00E8504F" w:rsidRPr="00324524" w:rsidRDefault="00DD1EED" w:rsidP="00D149F9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Для успешного прохождения практики необходимы компетенции, сформированные в рамках изучения дисциплин </w:t>
      </w:r>
      <w:r w:rsidR="00E8504F" w:rsidRPr="00324524">
        <w:rPr>
          <w:sz w:val="24"/>
          <w:szCs w:val="24"/>
        </w:rPr>
        <w:t>гуманитарного, социального и экономического профессионального цикла учебного плана.</w:t>
      </w:r>
    </w:p>
    <w:p w14:paraId="00E35884" w14:textId="77777777" w:rsidR="00E8504F" w:rsidRPr="00324524" w:rsidRDefault="00E8504F" w:rsidP="00D149F9">
      <w:pPr>
        <w:pStyle w:val="a5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324524">
        <w:rPr>
          <w:sz w:val="24"/>
          <w:szCs w:val="24"/>
        </w:rPr>
        <w:t xml:space="preserve">Знания, полученные студентами в процессе прохождения учебной практики, </w:t>
      </w:r>
      <w:r w:rsidRPr="00324524">
        <w:rPr>
          <w:sz w:val="24"/>
          <w:szCs w:val="24"/>
        </w:rPr>
        <w:lastRenderedPageBreak/>
        <w:t>необходимы для последующего прохождения производственной и преддипломной практик, выполнения научно-исследовательской работы, а также выпускной квалификационной работы.</w:t>
      </w:r>
    </w:p>
    <w:p w14:paraId="2CC7777A" w14:textId="77777777" w:rsidR="00E8504F" w:rsidRPr="00324524" w:rsidRDefault="00DD1EED" w:rsidP="00D149F9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Практика проводится</w:t>
      </w:r>
      <w:r w:rsidR="00E8504F" w:rsidRPr="00324524">
        <w:rPr>
          <w:sz w:val="24"/>
          <w:szCs w:val="24"/>
        </w:rPr>
        <w:t>:</w:t>
      </w:r>
    </w:p>
    <w:p w14:paraId="7B3F4DA6" w14:textId="77777777" w:rsidR="00E8504F" w:rsidRPr="00324524" w:rsidRDefault="00E8504F" w:rsidP="00D149F9">
      <w:pPr>
        <w:tabs>
          <w:tab w:val="left" w:pos="5605"/>
          <w:tab w:val="left" w:pos="8323"/>
        </w:tabs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на 2 курсе</w:t>
      </w:r>
      <w:r w:rsidRPr="00324524">
        <w:rPr>
          <w:spacing w:val="-3"/>
          <w:sz w:val="24"/>
          <w:szCs w:val="24"/>
        </w:rPr>
        <w:t xml:space="preserve"> </w:t>
      </w:r>
      <w:r w:rsidRPr="00324524">
        <w:rPr>
          <w:sz w:val="24"/>
          <w:szCs w:val="24"/>
        </w:rPr>
        <w:t>в 4 семестре – для очной формы обучения;</w:t>
      </w:r>
    </w:p>
    <w:p w14:paraId="4692C5D7" w14:textId="77777777" w:rsidR="00E8504F" w:rsidRPr="00324524" w:rsidRDefault="00E8504F" w:rsidP="00D149F9">
      <w:pPr>
        <w:tabs>
          <w:tab w:val="left" w:pos="5605"/>
          <w:tab w:val="left" w:pos="8323"/>
        </w:tabs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на </w:t>
      </w:r>
      <w:r w:rsidR="00F77F61">
        <w:rPr>
          <w:sz w:val="24"/>
          <w:szCs w:val="24"/>
        </w:rPr>
        <w:t>2</w:t>
      </w:r>
      <w:r w:rsidRPr="00324524">
        <w:rPr>
          <w:sz w:val="24"/>
          <w:szCs w:val="24"/>
        </w:rPr>
        <w:t xml:space="preserve"> курсе</w:t>
      </w:r>
      <w:r w:rsidR="00F407EF" w:rsidRPr="00324524">
        <w:rPr>
          <w:sz w:val="24"/>
          <w:szCs w:val="24"/>
        </w:rPr>
        <w:t xml:space="preserve"> </w:t>
      </w:r>
      <w:r w:rsidRPr="00324524">
        <w:rPr>
          <w:sz w:val="24"/>
          <w:szCs w:val="24"/>
        </w:rPr>
        <w:t>– для заочной формы обучения.</w:t>
      </w:r>
    </w:p>
    <w:p w14:paraId="07BC93F6" w14:textId="77777777" w:rsidR="00DD1EED" w:rsidRPr="00324524" w:rsidRDefault="00DD1EED" w:rsidP="005D57B9">
      <w:pPr>
        <w:pStyle w:val="a3"/>
        <w:ind w:firstLine="709"/>
      </w:pPr>
    </w:p>
    <w:p w14:paraId="52C86CC0" w14:textId="6721EDD5" w:rsidR="00DD1EED" w:rsidRPr="004877B4" w:rsidRDefault="004877B4" w:rsidP="00221B8B">
      <w:pPr>
        <w:tabs>
          <w:tab w:val="left" w:pos="426"/>
          <w:tab w:val="left" w:pos="851"/>
          <w:tab w:val="left" w:pos="9298"/>
        </w:tabs>
        <w:jc w:val="center"/>
        <w:outlineLvl w:val="0"/>
        <w:rPr>
          <w:sz w:val="24"/>
          <w:szCs w:val="24"/>
        </w:rPr>
      </w:pPr>
      <w:bookmarkStart w:id="8" w:name="_Toc459976017"/>
      <w:r>
        <w:rPr>
          <w:b/>
          <w:sz w:val="24"/>
          <w:szCs w:val="24"/>
        </w:rPr>
        <w:t xml:space="preserve">4. </w:t>
      </w:r>
      <w:r w:rsidR="00DD1EED" w:rsidRPr="004877B4">
        <w:rPr>
          <w:b/>
          <w:sz w:val="24"/>
          <w:szCs w:val="24"/>
        </w:rPr>
        <w:t>Объем практики в зачетных единицах и ее продолжительность в неделях либо в академических или астрономических часах</w:t>
      </w:r>
      <w:bookmarkEnd w:id="8"/>
    </w:p>
    <w:p w14:paraId="6E00D1C5" w14:textId="77777777" w:rsidR="00E8504F" w:rsidRPr="00324524" w:rsidRDefault="00E8504F" w:rsidP="005D57B9">
      <w:pPr>
        <w:pStyle w:val="a5"/>
        <w:tabs>
          <w:tab w:val="left" w:pos="5794"/>
        </w:tabs>
        <w:ind w:left="0" w:firstLine="709"/>
        <w:rPr>
          <w:sz w:val="24"/>
          <w:szCs w:val="24"/>
        </w:rPr>
      </w:pPr>
    </w:p>
    <w:p w14:paraId="307C7278" w14:textId="77777777" w:rsidR="00DD1EED" w:rsidRPr="00324524" w:rsidRDefault="00DD1EED" w:rsidP="005D57B9">
      <w:pPr>
        <w:pStyle w:val="a5"/>
        <w:tabs>
          <w:tab w:val="left" w:pos="5794"/>
        </w:tabs>
        <w:ind w:left="0" w:firstLine="709"/>
        <w:rPr>
          <w:sz w:val="24"/>
          <w:szCs w:val="24"/>
        </w:rPr>
      </w:pPr>
      <w:r w:rsidRPr="00324524">
        <w:rPr>
          <w:sz w:val="24"/>
          <w:szCs w:val="24"/>
        </w:rPr>
        <w:t>Общий объём</w:t>
      </w:r>
      <w:r w:rsidRPr="00324524">
        <w:rPr>
          <w:spacing w:val="-5"/>
          <w:sz w:val="24"/>
          <w:szCs w:val="24"/>
        </w:rPr>
        <w:t xml:space="preserve"> </w:t>
      </w:r>
      <w:r w:rsidRPr="00324524">
        <w:rPr>
          <w:sz w:val="24"/>
          <w:szCs w:val="24"/>
        </w:rPr>
        <w:t>практики</w:t>
      </w:r>
      <w:r w:rsidRPr="00324524">
        <w:rPr>
          <w:spacing w:val="-2"/>
          <w:sz w:val="24"/>
          <w:szCs w:val="24"/>
        </w:rPr>
        <w:t xml:space="preserve"> </w:t>
      </w:r>
      <w:r w:rsidRPr="00324524">
        <w:rPr>
          <w:sz w:val="24"/>
          <w:szCs w:val="24"/>
        </w:rPr>
        <w:t>составляет</w:t>
      </w:r>
      <w:r w:rsidR="00072385" w:rsidRPr="00324524">
        <w:rPr>
          <w:sz w:val="24"/>
          <w:szCs w:val="24"/>
        </w:rPr>
        <w:t xml:space="preserve"> 3 </w:t>
      </w:r>
      <w:r w:rsidRPr="00324524">
        <w:rPr>
          <w:sz w:val="24"/>
          <w:szCs w:val="24"/>
        </w:rPr>
        <w:t>зачетных</w:t>
      </w:r>
      <w:r w:rsidRPr="00324524">
        <w:rPr>
          <w:spacing w:val="-3"/>
          <w:sz w:val="24"/>
          <w:szCs w:val="24"/>
        </w:rPr>
        <w:t xml:space="preserve"> </w:t>
      </w:r>
      <w:r w:rsidRPr="00324524">
        <w:rPr>
          <w:sz w:val="24"/>
          <w:szCs w:val="24"/>
        </w:rPr>
        <w:t>единиц</w:t>
      </w:r>
      <w:r w:rsidR="000A1E37" w:rsidRPr="00324524">
        <w:rPr>
          <w:sz w:val="24"/>
          <w:szCs w:val="24"/>
        </w:rPr>
        <w:t>ы</w:t>
      </w:r>
      <w:r w:rsidRPr="00324524">
        <w:rPr>
          <w:sz w:val="24"/>
          <w:szCs w:val="24"/>
        </w:rPr>
        <w:t>.</w:t>
      </w:r>
    </w:p>
    <w:p w14:paraId="314041D5" w14:textId="77777777" w:rsidR="00DD1EED" w:rsidRPr="00324524" w:rsidRDefault="00DD1EED" w:rsidP="00274B8C">
      <w:pPr>
        <w:pStyle w:val="a5"/>
        <w:tabs>
          <w:tab w:val="left" w:pos="5768"/>
        </w:tabs>
        <w:ind w:left="0" w:firstLine="709"/>
        <w:rPr>
          <w:sz w:val="24"/>
          <w:szCs w:val="24"/>
        </w:rPr>
      </w:pPr>
      <w:r w:rsidRPr="00324524">
        <w:rPr>
          <w:sz w:val="24"/>
          <w:szCs w:val="24"/>
        </w:rPr>
        <w:t>Продолжительность</w:t>
      </w:r>
      <w:r w:rsidRPr="00324524">
        <w:rPr>
          <w:spacing w:val="-2"/>
          <w:sz w:val="24"/>
          <w:szCs w:val="24"/>
        </w:rPr>
        <w:t xml:space="preserve"> </w:t>
      </w:r>
      <w:r w:rsidRPr="00324524">
        <w:rPr>
          <w:sz w:val="24"/>
          <w:szCs w:val="24"/>
        </w:rPr>
        <w:t>практики</w:t>
      </w:r>
      <w:r w:rsidR="0046227C" w:rsidRPr="00324524">
        <w:rPr>
          <w:sz w:val="24"/>
          <w:szCs w:val="24"/>
        </w:rPr>
        <w:t xml:space="preserve"> </w:t>
      </w:r>
      <w:r w:rsidR="00B15CCC" w:rsidRPr="00324524">
        <w:rPr>
          <w:sz w:val="24"/>
          <w:szCs w:val="24"/>
        </w:rPr>
        <w:t>108</w:t>
      </w:r>
      <w:r w:rsidR="00AF2D5A" w:rsidRPr="00324524">
        <w:rPr>
          <w:sz w:val="24"/>
          <w:szCs w:val="24"/>
        </w:rPr>
        <w:t xml:space="preserve"> </w:t>
      </w:r>
      <w:r w:rsidR="00B15CCC" w:rsidRPr="00324524">
        <w:rPr>
          <w:sz w:val="24"/>
          <w:szCs w:val="24"/>
        </w:rPr>
        <w:t>часов</w:t>
      </w:r>
      <w:r w:rsidRPr="00324524">
        <w:rPr>
          <w:sz w:val="24"/>
          <w:szCs w:val="24"/>
        </w:rPr>
        <w:t>.</w:t>
      </w:r>
      <w:r w:rsidR="00274B8C" w:rsidRPr="00324524">
        <w:rPr>
          <w:sz w:val="24"/>
          <w:szCs w:val="24"/>
        </w:rPr>
        <w:t xml:space="preserve"> </w:t>
      </w:r>
    </w:p>
    <w:p w14:paraId="092A52DC" w14:textId="77777777" w:rsidR="007771CD" w:rsidRPr="00324524" w:rsidRDefault="007771CD" w:rsidP="005D57B9">
      <w:pPr>
        <w:pStyle w:val="a3"/>
        <w:ind w:firstLine="709"/>
      </w:pPr>
    </w:p>
    <w:p w14:paraId="37B98A87" w14:textId="7C8F6169" w:rsidR="00DD1EED" w:rsidRPr="00324524" w:rsidRDefault="004877B4" w:rsidP="00221B8B">
      <w:pPr>
        <w:pStyle w:val="1"/>
        <w:tabs>
          <w:tab w:val="left" w:pos="525"/>
        </w:tabs>
        <w:ind w:left="0" w:firstLine="0"/>
        <w:jc w:val="center"/>
        <w:rPr>
          <w:sz w:val="24"/>
          <w:szCs w:val="24"/>
        </w:rPr>
      </w:pPr>
      <w:bookmarkStart w:id="9" w:name="_Toc459976018"/>
      <w:r>
        <w:rPr>
          <w:sz w:val="24"/>
          <w:szCs w:val="24"/>
        </w:rPr>
        <w:t xml:space="preserve">5. </w:t>
      </w:r>
      <w:r w:rsidR="00DD1EED" w:rsidRPr="00324524">
        <w:rPr>
          <w:sz w:val="24"/>
          <w:szCs w:val="24"/>
        </w:rPr>
        <w:t>Содержание практики</w:t>
      </w:r>
      <w:bookmarkEnd w:id="9"/>
    </w:p>
    <w:p w14:paraId="64043741" w14:textId="77777777" w:rsidR="00DD1EED" w:rsidRPr="00324524" w:rsidRDefault="00DD1EED" w:rsidP="00221B8B">
      <w:pPr>
        <w:pStyle w:val="1"/>
        <w:tabs>
          <w:tab w:val="left" w:pos="525"/>
        </w:tabs>
        <w:ind w:left="0" w:firstLine="709"/>
        <w:rPr>
          <w:sz w:val="24"/>
          <w:szCs w:val="24"/>
        </w:rPr>
      </w:pPr>
    </w:p>
    <w:p w14:paraId="10C8AD21" w14:textId="22697DDA" w:rsidR="00072385" w:rsidRPr="00324524" w:rsidRDefault="00DD1EED" w:rsidP="00221B8B">
      <w:pPr>
        <w:pStyle w:val="2"/>
        <w:ind w:left="0" w:right="0" w:firstLine="0"/>
        <w:jc w:val="center"/>
        <w:rPr>
          <w:b/>
          <w:sz w:val="24"/>
          <w:szCs w:val="24"/>
        </w:rPr>
      </w:pPr>
      <w:bookmarkStart w:id="10" w:name="_Toc459976019"/>
      <w:r w:rsidRPr="00324524">
        <w:rPr>
          <w:b/>
          <w:sz w:val="24"/>
          <w:szCs w:val="24"/>
        </w:rPr>
        <w:t>5.1</w:t>
      </w:r>
      <w:r w:rsidR="00534B1F">
        <w:rPr>
          <w:b/>
          <w:sz w:val="24"/>
          <w:szCs w:val="24"/>
        </w:rPr>
        <w:t>.</w:t>
      </w:r>
      <w:r w:rsidRPr="00324524">
        <w:rPr>
          <w:b/>
          <w:sz w:val="24"/>
          <w:szCs w:val="24"/>
        </w:rPr>
        <w:t xml:space="preserve"> Разделы практики и трудоемкость по видам учебных занятий</w:t>
      </w:r>
    </w:p>
    <w:p w14:paraId="7DA68FC5" w14:textId="77777777" w:rsidR="00DD1EED" w:rsidRPr="00324524" w:rsidRDefault="00DD1EED" w:rsidP="00221B8B">
      <w:pPr>
        <w:pStyle w:val="2"/>
        <w:ind w:left="0" w:right="0" w:firstLine="0"/>
        <w:jc w:val="center"/>
        <w:rPr>
          <w:b/>
          <w:sz w:val="24"/>
          <w:szCs w:val="24"/>
        </w:rPr>
      </w:pPr>
      <w:r w:rsidRPr="00324524">
        <w:rPr>
          <w:b/>
          <w:sz w:val="24"/>
          <w:szCs w:val="24"/>
        </w:rPr>
        <w:t>(в академических</w:t>
      </w:r>
      <w:r w:rsidRPr="00324524">
        <w:rPr>
          <w:b/>
          <w:spacing w:val="-6"/>
          <w:sz w:val="24"/>
          <w:szCs w:val="24"/>
        </w:rPr>
        <w:t xml:space="preserve"> </w:t>
      </w:r>
      <w:r w:rsidRPr="00324524">
        <w:rPr>
          <w:b/>
          <w:sz w:val="24"/>
          <w:szCs w:val="24"/>
        </w:rPr>
        <w:t>часах)</w:t>
      </w:r>
      <w:bookmarkEnd w:id="10"/>
    </w:p>
    <w:p w14:paraId="79E66F06" w14:textId="77777777" w:rsidR="00DD1EED" w:rsidRPr="00324524" w:rsidRDefault="00DD1EED" w:rsidP="002D39BB">
      <w:pPr>
        <w:rPr>
          <w:b/>
          <w:i/>
          <w:sz w:val="24"/>
          <w:szCs w:val="24"/>
        </w:rPr>
      </w:pPr>
    </w:p>
    <w:p w14:paraId="183E4021" w14:textId="77777777" w:rsidR="00DD1EED" w:rsidRPr="008B035B" w:rsidRDefault="007771CD" w:rsidP="002D39BB">
      <w:pPr>
        <w:jc w:val="center"/>
        <w:rPr>
          <w:b/>
          <w:iCs/>
          <w:sz w:val="24"/>
          <w:szCs w:val="24"/>
        </w:rPr>
      </w:pPr>
      <w:r w:rsidRPr="008B035B">
        <w:rPr>
          <w:b/>
          <w:iCs/>
          <w:sz w:val="24"/>
          <w:szCs w:val="24"/>
        </w:rPr>
        <w:t>Д</w:t>
      </w:r>
      <w:r w:rsidR="00DD1EED" w:rsidRPr="008B035B">
        <w:rPr>
          <w:b/>
          <w:iCs/>
          <w:sz w:val="24"/>
          <w:szCs w:val="24"/>
        </w:rPr>
        <w:t>ля очной формы обучения</w:t>
      </w:r>
    </w:p>
    <w:p w14:paraId="272EEAB6" w14:textId="77777777" w:rsidR="00DD1EED" w:rsidRPr="00324524" w:rsidRDefault="00DD1EED" w:rsidP="00245431">
      <w:pPr>
        <w:ind w:firstLine="540"/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7"/>
        <w:gridCol w:w="2268"/>
        <w:gridCol w:w="4151"/>
        <w:gridCol w:w="668"/>
        <w:gridCol w:w="2552"/>
      </w:tblGrid>
      <w:tr w:rsidR="00DD1EED" w:rsidRPr="00324524" w14:paraId="0E2213A0" w14:textId="77777777" w:rsidTr="0046227C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F0ED9" w14:textId="77777777" w:rsidR="00DD1EED" w:rsidRPr="00324524" w:rsidRDefault="00DD1EED" w:rsidP="00245431">
            <w:pPr>
              <w:jc w:val="center"/>
              <w:rPr>
                <w:b/>
                <w:sz w:val="24"/>
                <w:szCs w:val="24"/>
              </w:rPr>
            </w:pPr>
            <w:r w:rsidRPr="0032452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986A7" w14:textId="77777777" w:rsidR="00DD1EED" w:rsidRPr="00324524" w:rsidRDefault="00DD1EED" w:rsidP="00245431">
            <w:pPr>
              <w:jc w:val="center"/>
              <w:rPr>
                <w:b/>
                <w:sz w:val="24"/>
                <w:szCs w:val="24"/>
              </w:rPr>
            </w:pPr>
            <w:r w:rsidRPr="00324524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F9D1E" w14:textId="77777777" w:rsidR="00DD1EED" w:rsidRPr="00324524" w:rsidRDefault="00DD1EED" w:rsidP="00245431">
            <w:pPr>
              <w:jc w:val="center"/>
              <w:rPr>
                <w:b/>
                <w:sz w:val="24"/>
                <w:szCs w:val="24"/>
              </w:rPr>
            </w:pPr>
            <w:r w:rsidRPr="00324524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B69AE" w14:textId="77777777" w:rsidR="00DD1EED" w:rsidRPr="00324524" w:rsidRDefault="00DD1EED" w:rsidP="00245431">
            <w:pPr>
              <w:jc w:val="center"/>
              <w:rPr>
                <w:sz w:val="24"/>
                <w:szCs w:val="24"/>
              </w:rPr>
            </w:pPr>
            <w:r w:rsidRPr="00324524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DD1EED" w:rsidRPr="00324524" w14:paraId="69DCB018" w14:textId="77777777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7ABAE" w14:textId="77777777"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201C9" w14:textId="77777777"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B521C" w14:textId="77777777" w:rsidR="00DD1EED" w:rsidRPr="00324524" w:rsidRDefault="00DD1EED" w:rsidP="00740744">
            <w:pPr>
              <w:rPr>
                <w:color w:val="FF0000"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9F10F" w14:textId="77777777" w:rsidR="00DD1EED" w:rsidRPr="00324524" w:rsidRDefault="00DD1EED" w:rsidP="000323D5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2452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B412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Индивидуальный план;</w:t>
            </w:r>
          </w:p>
          <w:p w14:paraId="11461EC3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План-график;</w:t>
            </w:r>
          </w:p>
          <w:p w14:paraId="4A16DB02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заполнение дневника</w:t>
            </w:r>
          </w:p>
        </w:tc>
      </w:tr>
      <w:tr w:rsidR="00DD1EED" w:rsidRPr="00324524" w14:paraId="0FF604F0" w14:textId="77777777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76CA" w14:textId="77777777"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5F6B4" w14:textId="77777777"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630A1" w14:textId="77777777"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14:paraId="09547725" w14:textId="77777777"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Инструктаж по технике</w:t>
            </w:r>
          </w:p>
          <w:p w14:paraId="086B7414" w14:textId="77777777" w:rsidR="00DD1EED" w:rsidRPr="00324524" w:rsidRDefault="00DD1EED" w:rsidP="00740744">
            <w:pPr>
              <w:rPr>
                <w:color w:val="FF0000"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0C822" w14:textId="77777777" w:rsidR="00DD1EED" w:rsidRPr="00324524" w:rsidRDefault="00DD1EED" w:rsidP="000323D5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2452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A81EA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Индивидуальный план;</w:t>
            </w:r>
          </w:p>
          <w:p w14:paraId="76F6C55F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План-график;</w:t>
            </w:r>
          </w:p>
          <w:p w14:paraId="73FEC5C5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DD1EED" w:rsidRPr="00324524" w14:paraId="0534575D" w14:textId="77777777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83417" w14:textId="77777777"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34C71" w14:textId="77777777"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86F14" w14:textId="77777777" w:rsidR="00DD1EED" w:rsidRPr="00324524" w:rsidRDefault="00DD1EED" w:rsidP="00740744">
            <w:pPr>
              <w:rPr>
                <w:color w:val="FF0000"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A3EEA" w14:textId="77777777" w:rsidR="00DD1EED" w:rsidRPr="00324524" w:rsidRDefault="007771CD" w:rsidP="000323D5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C5906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Индивидуальный план;</w:t>
            </w:r>
          </w:p>
          <w:p w14:paraId="58CFEFA1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План-график;</w:t>
            </w:r>
          </w:p>
          <w:p w14:paraId="3C28D306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DD1EED" w:rsidRPr="00324524" w14:paraId="72D12AD2" w14:textId="77777777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83784" w14:textId="77777777"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6ADA8" w14:textId="77777777"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0AC52" w14:textId="77777777" w:rsidR="00DD1EED" w:rsidRPr="00324524" w:rsidRDefault="00740744" w:rsidP="00740744">
            <w:pPr>
              <w:rPr>
                <w:color w:val="FF0000"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F98A8" w14:textId="77777777" w:rsidR="00DD1EED" w:rsidRPr="00324524" w:rsidRDefault="007771CD" w:rsidP="000323D5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24524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06130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Индивидуальный план;</w:t>
            </w:r>
          </w:p>
          <w:p w14:paraId="474D4774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План-график;</w:t>
            </w:r>
          </w:p>
          <w:p w14:paraId="7ABAFEE2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DD1EED" w:rsidRPr="00324524" w14:paraId="4FEDDA74" w14:textId="77777777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4AAE8" w14:textId="77777777"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D606B" w14:textId="77777777"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8D66C" w14:textId="77777777" w:rsidR="00DD1EED" w:rsidRPr="00324524" w:rsidRDefault="00DD1EED" w:rsidP="00740744">
            <w:pPr>
              <w:rPr>
                <w:color w:val="FF0000"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68FED" w14:textId="77777777" w:rsidR="00DD1EED" w:rsidRPr="00324524" w:rsidRDefault="007771CD" w:rsidP="000323D5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54C2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Индивидуальный план;</w:t>
            </w:r>
          </w:p>
          <w:p w14:paraId="1C4C7244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План-график;</w:t>
            </w:r>
          </w:p>
          <w:p w14:paraId="3BC861BC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заполнение дневника;</w:t>
            </w:r>
          </w:p>
          <w:p w14:paraId="115A4AA2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DD1EED" w:rsidRPr="00324524" w14:paraId="0DF8525A" w14:textId="77777777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2776B" w14:textId="77777777"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C378F" w14:textId="77777777"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C542B" w14:textId="77777777" w:rsidR="00DD1EED" w:rsidRPr="00324524" w:rsidRDefault="00DD1EED" w:rsidP="00740744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5F321" w14:textId="77777777" w:rsidR="00DD1EED" w:rsidRPr="00324524" w:rsidRDefault="007771CD" w:rsidP="000323D5">
            <w:pPr>
              <w:snapToGrid w:val="0"/>
              <w:jc w:val="center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CF60F" w14:textId="77777777" w:rsidR="00DD1EED" w:rsidRPr="00324524" w:rsidRDefault="00DD1EED" w:rsidP="000323D5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 xml:space="preserve">Защита отчета </w:t>
            </w:r>
            <w:r w:rsidRPr="00324524">
              <w:rPr>
                <w:sz w:val="24"/>
                <w:szCs w:val="24"/>
              </w:rPr>
              <w:lastRenderedPageBreak/>
              <w:t>(устный опрос)</w:t>
            </w:r>
          </w:p>
        </w:tc>
      </w:tr>
      <w:tr w:rsidR="00DD1EED" w:rsidRPr="00324524" w14:paraId="547EC253" w14:textId="77777777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C0351" w14:textId="77777777"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7EBE1" w14:textId="77777777"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Всего: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0EC15" w14:textId="77777777" w:rsidR="00DD1EED" w:rsidRPr="00324524" w:rsidRDefault="00DD1EED" w:rsidP="0024543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DB733" w14:textId="77777777" w:rsidR="00DD1EED" w:rsidRPr="00324524" w:rsidRDefault="007771CD" w:rsidP="000323D5">
            <w:pPr>
              <w:snapToGrid w:val="0"/>
              <w:jc w:val="center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E3A3" w14:textId="77777777" w:rsidR="00DD1EED" w:rsidRPr="00324524" w:rsidRDefault="00DD1EED" w:rsidP="000323D5">
            <w:pPr>
              <w:rPr>
                <w:sz w:val="24"/>
                <w:szCs w:val="24"/>
              </w:rPr>
            </w:pPr>
          </w:p>
        </w:tc>
      </w:tr>
    </w:tbl>
    <w:p w14:paraId="5F925250" w14:textId="77777777" w:rsidR="008B035B" w:rsidRDefault="008B035B" w:rsidP="00245431">
      <w:pPr>
        <w:jc w:val="center"/>
        <w:rPr>
          <w:b/>
          <w:i/>
          <w:sz w:val="24"/>
          <w:szCs w:val="24"/>
        </w:rPr>
      </w:pPr>
    </w:p>
    <w:p w14:paraId="5FC7AFA2" w14:textId="5CF935D0" w:rsidR="00DD1EED" w:rsidRPr="008B035B" w:rsidRDefault="007771CD" w:rsidP="00245431">
      <w:pPr>
        <w:jc w:val="center"/>
        <w:rPr>
          <w:b/>
          <w:iCs/>
          <w:sz w:val="24"/>
          <w:szCs w:val="24"/>
        </w:rPr>
      </w:pPr>
      <w:r w:rsidRPr="008B035B">
        <w:rPr>
          <w:b/>
          <w:iCs/>
          <w:sz w:val="24"/>
          <w:szCs w:val="24"/>
        </w:rPr>
        <w:t>Д</w:t>
      </w:r>
      <w:r w:rsidR="00DD1EED" w:rsidRPr="008B035B">
        <w:rPr>
          <w:b/>
          <w:iCs/>
          <w:sz w:val="24"/>
          <w:szCs w:val="24"/>
        </w:rPr>
        <w:t>ля заочной формы обучения</w:t>
      </w:r>
    </w:p>
    <w:p w14:paraId="0AA9BD6F" w14:textId="77777777" w:rsidR="00DD1EED" w:rsidRPr="00324524" w:rsidRDefault="00DD1EED" w:rsidP="00245431">
      <w:pPr>
        <w:ind w:firstLine="540"/>
        <w:jc w:val="both"/>
        <w:rPr>
          <w:i/>
          <w:sz w:val="24"/>
          <w:szCs w:val="24"/>
        </w:rPr>
      </w:pPr>
    </w:p>
    <w:tbl>
      <w:tblPr>
        <w:tblW w:w="1023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7"/>
        <w:gridCol w:w="2308"/>
        <w:gridCol w:w="4111"/>
        <w:gridCol w:w="668"/>
        <w:gridCol w:w="2552"/>
      </w:tblGrid>
      <w:tr w:rsidR="00DD1EED" w:rsidRPr="00324524" w14:paraId="33A945B5" w14:textId="77777777" w:rsidTr="0046227C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50E29" w14:textId="77777777" w:rsidR="00DD1EED" w:rsidRPr="00324524" w:rsidRDefault="00DD1EED" w:rsidP="00245431">
            <w:pPr>
              <w:jc w:val="center"/>
              <w:rPr>
                <w:b/>
                <w:sz w:val="24"/>
                <w:szCs w:val="24"/>
              </w:rPr>
            </w:pPr>
            <w:r w:rsidRPr="0032452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D15A3" w14:textId="77777777" w:rsidR="00DD1EED" w:rsidRPr="00324524" w:rsidRDefault="00DD1EED" w:rsidP="00245431">
            <w:pPr>
              <w:jc w:val="center"/>
              <w:rPr>
                <w:b/>
                <w:sz w:val="24"/>
                <w:szCs w:val="24"/>
              </w:rPr>
            </w:pPr>
            <w:r w:rsidRPr="00324524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3C06B" w14:textId="77777777" w:rsidR="00DD1EED" w:rsidRPr="00324524" w:rsidRDefault="00DD1EED" w:rsidP="00245431">
            <w:pPr>
              <w:jc w:val="center"/>
              <w:rPr>
                <w:b/>
                <w:sz w:val="24"/>
                <w:szCs w:val="24"/>
              </w:rPr>
            </w:pPr>
            <w:r w:rsidRPr="00324524"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9972B" w14:textId="77777777" w:rsidR="00DD1EED" w:rsidRPr="00324524" w:rsidRDefault="00DD1EED" w:rsidP="00245431">
            <w:pPr>
              <w:jc w:val="center"/>
              <w:rPr>
                <w:sz w:val="24"/>
                <w:szCs w:val="24"/>
              </w:rPr>
            </w:pPr>
            <w:r w:rsidRPr="00324524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DD1EED" w:rsidRPr="00324524" w14:paraId="0D045C25" w14:textId="77777777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3F89B" w14:textId="77777777"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559ED" w14:textId="77777777"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Организация практики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7D09C" w14:textId="77777777" w:rsidR="00DD1EED" w:rsidRPr="00324524" w:rsidRDefault="00DD1EED" w:rsidP="00740744">
            <w:pPr>
              <w:rPr>
                <w:color w:val="FF0000"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Установочная конференция / Организационный семинар по порядку проведения практики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ABFA6" w14:textId="77777777" w:rsidR="00DD1EED" w:rsidRPr="00324524" w:rsidRDefault="00DD1EED" w:rsidP="000323D5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2452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70803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Индивидуальный план;</w:t>
            </w:r>
          </w:p>
          <w:p w14:paraId="2D4B4A96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План-график;</w:t>
            </w:r>
          </w:p>
          <w:p w14:paraId="3C791AC2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заполнение дневника</w:t>
            </w:r>
          </w:p>
        </w:tc>
      </w:tr>
      <w:tr w:rsidR="00DD1EED" w:rsidRPr="00324524" w14:paraId="436FF1DB" w14:textId="77777777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FBED8" w14:textId="77777777"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968A5" w14:textId="77777777"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0454E" w14:textId="77777777"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 xml:space="preserve">Подготовка и оформление документов для прохождения практики (дневника, направления, задания) </w:t>
            </w:r>
          </w:p>
          <w:p w14:paraId="4D3F8020" w14:textId="77777777"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Инструктаж по технике</w:t>
            </w:r>
          </w:p>
          <w:p w14:paraId="18232DB5" w14:textId="77777777" w:rsidR="00DD1EED" w:rsidRPr="00324524" w:rsidRDefault="00DD1EED" w:rsidP="00740744">
            <w:pPr>
              <w:rPr>
                <w:color w:val="FF0000"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безопасности.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D49AE" w14:textId="77777777" w:rsidR="00DD1EED" w:rsidRPr="00324524" w:rsidRDefault="00DD1EED" w:rsidP="000323D5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2452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5247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Индивидуальный план;</w:t>
            </w:r>
          </w:p>
          <w:p w14:paraId="2401653B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План-график;</w:t>
            </w:r>
          </w:p>
          <w:p w14:paraId="64955070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заполнение дневника и отчета по практике</w:t>
            </w:r>
          </w:p>
          <w:p w14:paraId="4F3BC7E1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Тест</w:t>
            </w:r>
          </w:p>
        </w:tc>
      </w:tr>
      <w:tr w:rsidR="00DD1EED" w:rsidRPr="00324524" w14:paraId="5F509C49" w14:textId="77777777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E46B6" w14:textId="77777777"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3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B7A07" w14:textId="77777777"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52413" w14:textId="77777777" w:rsidR="00DD1EED" w:rsidRPr="00324524" w:rsidRDefault="00DD1EED" w:rsidP="00740744">
            <w:pPr>
              <w:rPr>
                <w:color w:val="FF0000"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Ежедневное посещение места прохождения практики, заполнение дневника на практику, отражение в нем проделанной ежедневной работы; собирание и обработка юридических документов и др.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5DC52" w14:textId="77777777" w:rsidR="00DD1EED" w:rsidRPr="00324524" w:rsidRDefault="007771CD" w:rsidP="000323D5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21386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Индивидуальный план;</w:t>
            </w:r>
          </w:p>
          <w:p w14:paraId="38E3DE70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План-график;</w:t>
            </w:r>
          </w:p>
          <w:p w14:paraId="18D9319A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заполнение дневника и отчета по практике</w:t>
            </w:r>
          </w:p>
        </w:tc>
      </w:tr>
      <w:tr w:rsidR="00DD1EED" w:rsidRPr="00324524" w14:paraId="76DFE701" w14:textId="77777777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89754" w14:textId="77777777"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24031" w14:textId="77777777"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Обработка и анализ полученной информации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566FF" w14:textId="77777777" w:rsidR="00DD1EED" w:rsidRPr="00324524" w:rsidRDefault="00740744" w:rsidP="00740744">
            <w:pPr>
              <w:rPr>
                <w:color w:val="FF0000"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Изучение результатов, данных, полученных от обобщения материалов практики.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D449C" w14:textId="77777777" w:rsidR="00DD1EED" w:rsidRPr="00324524" w:rsidRDefault="007771CD" w:rsidP="000323D5">
            <w:pPr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24524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E1E2A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Индивидуальный план;</w:t>
            </w:r>
          </w:p>
          <w:p w14:paraId="1AE81717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План-график;</w:t>
            </w:r>
          </w:p>
          <w:p w14:paraId="54CA7B10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заполнение дневника, отчета по практике, устный опрос</w:t>
            </w:r>
          </w:p>
        </w:tc>
      </w:tr>
      <w:tr w:rsidR="00DD1EED" w:rsidRPr="00324524" w14:paraId="53028BBA" w14:textId="77777777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E1B89" w14:textId="77777777"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30825" w14:textId="77777777"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Подготовка отчета о практике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C682E" w14:textId="77777777" w:rsidR="00DD1EED" w:rsidRPr="00324524" w:rsidRDefault="00DD1EED" w:rsidP="00740744">
            <w:pPr>
              <w:rPr>
                <w:color w:val="FF0000"/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Формирование результатов прохождения практики в отчет и защита отчета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58666" w14:textId="77777777" w:rsidR="00DD1EED" w:rsidRPr="00324524" w:rsidRDefault="007771CD" w:rsidP="000323D5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1E128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Индивидуальный план;</w:t>
            </w:r>
          </w:p>
          <w:p w14:paraId="401776CD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План-график;</w:t>
            </w:r>
          </w:p>
          <w:p w14:paraId="5F3563F2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заполнение дневника;</w:t>
            </w:r>
          </w:p>
          <w:p w14:paraId="1E483413" w14:textId="77777777" w:rsidR="00DD1EED" w:rsidRPr="00324524" w:rsidRDefault="00DD1EED" w:rsidP="000323D5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подготовка презентации отчета по практике</w:t>
            </w:r>
          </w:p>
        </w:tc>
      </w:tr>
      <w:tr w:rsidR="00DD1EED" w:rsidRPr="00324524" w14:paraId="6D59CA18" w14:textId="77777777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73BB5" w14:textId="77777777"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6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A6020" w14:textId="77777777" w:rsidR="00DD1EED" w:rsidRPr="00324524" w:rsidRDefault="00DD1EED" w:rsidP="00740744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68F81" w14:textId="77777777" w:rsidR="00DD1EED" w:rsidRPr="00324524" w:rsidRDefault="00DD1EED" w:rsidP="00740744">
            <w:pPr>
              <w:snapToGrid w:val="0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Сдача зачет с оценкой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C2693" w14:textId="77777777" w:rsidR="00DD1EED" w:rsidRPr="00324524" w:rsidRDefault="007771CD" w:rsidP="000323D5">
            <w:pPr>
              <w:snapToGrid w:val="0"/>
              <w:jc w:val="center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09FA8" w14:textId="77777777" w:rsidR="00DD1EED" w:rsidRPr="00324524" w:rsidRDefault="00DD1EED" w:rsidP="000323D5">
            <w:pPr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Защита отчета (устный опрос)</w:t>
            </w:r>
          </w:p>
        </w:tc>
      </w:tr>
      <w:tr w:rsidR="00DD1EED" w:rsidRPr="00324524" w14:paraId="5A59E6BA" w14:textId="77777777" w:rsidTr="000323D5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AE14C" w14:textId="77777777"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1EDB6" w14:textId="77777777" w:rsidR="00DD1EED" w:rsidRPr="00324524" w:rsidRDefault="00DD1EED" w:rsidP="00245431">
            <w:pPr>
              <w:jc w:val="both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Всего: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9356E" w14:textId="77777777" w:rsidR="00DD1EED" w:rsidRPr="00324524" w:rsidRDefault="00DD1EED" w:rsidP="0024543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3C6C2" w14:textId="77777777" w:rsidR="00DD1EED" w:rsidRPr="00324524" w:rsidRDefault="007771CD" w:rsidP="000323D5">
            <w:pPr>
              <w:snapToGrid w:val="0"/>
              <w:jc w:val="center"/>
              <w:rPr>
                <w:sz w:val="24"/>
                <w:szCs w:val="24"/>
              </w:rPr>
            </w:pPr>
            <w:r w:rsidRPr="00324524">
              <w:rPr>
                <w:sz w:val="24"/>
                <w:szCs w:val="24"/>
              </w:rPr>
              <w:t>108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B574" w14:textId="77777777" w:rsidR="00DD1EED" w:rsidRPr="00324524" w:rsidRDefault="00DD1EED" w:rsidP="000323D5">
            <w:pPr>
              <w:rPr>
                <w:sz w:val="24"/>
                <w:szCs w:val="24"/>
              </w:rPr>
            </w:pPr>
          </w:p>
        </w:tc>
      </w:tr>
    </w:tbl>
    <w:p w14:paraId="45F54144" w14:textId="77777777" w:rsidR="00DD1EED" w:rsidRPr="00324524" w:rsidRDefault="00DD1EED" w:rsidP="00245431">
      <w:pPr>
        <w:ind w:firstLine="540"/>
        <w:jc w:val="both"/>
        <w:rPr>
          <w:i/>
          <w:sz w:val="24"/>
          <w:szCs w:val="24"/>
        </w:rPr>
      </w:pPr>
    </w:p>
    <w:p w14:paraId="5AEB3848" w14:textId="77777777" w:rsidR="00086AF4" w:rsidRPr="00324524" w:rsidRDefault="00086AF4" w:rsidP="00245431">
      <w:pPr>
        <w:rPr>
          <w:i/>
          <w:sz w:val="24"/>
          <w:szCs w:val="24"/>
        </w:rPr>
      </w:pPr>
    </w:p>
    <w:p w14:paraId="0CDAF81A" w14:textId="440DD250" w:rsidR="00DD1EED" w:rsidRPr="00324524" w:rsidRDefault="00C04A38" w:rsidP="00221B8B">
      <w:pPr>
        <w:pStyle w:val="2"/>
        <w:ind w:left="0" w:right="0" w:firstLine="0"/>
        <w:jc w:val="center"/>
        <w:rPr>
          <w:b/>
          <w:sz w:val="24"/>
          <w:szCs w:val="24"/>
        </w:rPr>
      </w:pPr>
      <w:bookmarkStart w:id="11" w:name="_Toc459976020"/>
      <w:r>
        <w:rPr>
          <w:b/>
          <w:sz w:val="24"/>
          <w:szCs w:val="24"/>
        </w:rPr>
        <w:t>5.2</w:t>
      </w:r>
      <w:r w:rsidR="00534B1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D1EED" w:rsidRPr="00324524">
        <w:rPr>
          <w:b/>
          <w:sz w:val="24"/>
          <w:szCs w:val="24"/>
        </w:rPr>
        <w:t>Содержание практики, структурированное по</w:t>
      </w:r>
      <w:r w:rsidR="00DD1EED" w:rsidRPr="00324524">
        <w:rPr>
          <w:b/>
          <w:spacing w:val="-20"/>
          <w:sz w:val="24"/>
          <w:szCs w:val="24"/>
        </w:rPr>
        <w:t xml:space="preserve"> </w:t>
      </w:r>
      <w:r w:rsidR="00DD1EED" w:rsidRPr="00324524">
        <w:rPr>
          <w:b/>
          <w:sz w:val="24"/>
          <w:szCs w:val="24"/>
        </w:rPr>
        <w:t>разделам (темам)</w:t>
      </w:r>
      <w:bookmarkEnd w:id="11"/>
    </w:p>
    <w:p w14:paraId="476CBE09" w14:textId="77777777" w:rsidR="00DD1EED" w:rsidRPr="00324524" w:rsidRDefault="00DD1EED" w:rsidP="00245431">
      <w:pPr>
        <w:pStyle w:val="TableParagraph"/>
        <w:ind w:left="0" w:firstLine="709"/>
        <w:jc w:val="both"/>
        <w:rPr>
          <w:b/>
          <w:sz w:val="24"/>
          <w:szCs w:val="24"/>
        </w:rPr>
      </w:pPr>
    </w:p>
    <w:p w14:paraId="31C328C6" w14:textId="03214A74" w:rsidR="00420FF4" w:rsidRPr="00E23524" w:rsidRDefault="00B700CC" w:rsidP="00245431">
      <w:pPr>
        <w:pStyle w:val="a3"/>
        <w:ind w:firstLine="709"/>
        <w:jc w:val="both"/>
        <w:rPr>
          <w:b/>
        </w:rPr>
      </w:pPr>
      <w:r>
        <w:rPr>
          <w:b/>
        </w:rPr>
        <w:t>5.2.</w:t>
      </w:r>
      <w:r w:rsidR="00420FF4" w:rsidRPr="00E23524">
        <w:rPr>
          <w:b/>
        </w:rPr>
        <w:t>1. Инструктаж по технике безопасности.</w:t>
      </w:r>
    </w:p>
    <w:p w14:paraId="2700150A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 xml:space="preserve">Изучение пакета документов по технике безопасности. </w:t>
      </w:r>
    </w:p>
    <w:p w14:paraId="4933E3B2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>Заполнение дневника.</w:t>
      </w:r>
    </w:p>
    <w:p w14:paraId="7938CC1D" w14:textId="09AB5692" w:rsidR="00420FF4" w:rsidRPr="00E23524" w:rsidRDefault="00CA0A01" w:rsidP="00245431">
      <w:pPr>
        <w:pStyle w:val="a3"/>
        <w:ind w:firstLine="709"/>
        <w:jc w:val="both"/>
        <w:rPr>
          <w:b/>
        </w:rPr>
      </w:pPr>
      <w:r>
        <w:rPr>
          <w:b/>
        </w:rPr>
        <w:t>5.2.</w:t>
      </w:r>
      <w:r w:rsidR="00420FF4" w:rsidRPr="00E23524">
        <w:rPr>
          <w:b/>
        </w:rPr>
        <w:t xml:space="preserve">2. Ознакомление со структурой таможенного органа, его месте в выполнении задач по таможенному контролю и таможенному оформлению перемещаемых через там. границу. </w:t>
      </w:r>
    </w:p>
    <w:p w14:paraId="12FB6A53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 xml:space="preserve">Выполняемые задачи, структура, назначение, штатное расписание таможенного органа и его особенности; - место данного таможенного органа в системе таможенных органов РФ. </w:t>
      </w:r>
    </w:p>
    <w:p w14:paraId="522ABA4F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>Заполнение дневника.</w:t>
      </w:r>
    </w:p>
    <w:p w14:paraId="71A19F1B" w14:textId="0D24CDA6" w:rsidR="00420FF4" w:rsidRPr="00E23524" w:rsidRDefault="00CA0A01" w:rsidP="00245431">
      <w:pPr>
        <w:pStyle w:val="a3"/>
        <w:ind w:firstLine="709"/>
        <w:jc w:val="both"/>
        <w:rPr>
          <w:b/>
        </w:rPr>
      </w:pPr>
      <w:r>
        <w:rPr>
          <w:b/>
        </w:rPr>
        <w:lastRenderedPageBreak/>
        <w:t>5.2.</w:t>
      </w:r>
      <w:r w:rsidR="00420FF4" w:rsidRPr="00E23524">
        <w:rPr>
          <w:b/>
        </w:rPr>
        <w:t>3. Изучение нормативно-правовых актов, обеспечивающих деятельность таможенных органов.</w:t>
      </w:r>
    </w:p>
    <w:p w14:paraId="6061B7B5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>Изучение положения об отделе и должностной инструкции инспектора отдела: задачи и структура отдела; особенности организации работы в отделе; изучение нормативно-правовых актов.</w:t>
      </w:r>
    </w:p>
    <w:p w14:paraId="1FD17FFC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 xml:space="preserve">Изучение учебно-методических пособий, специальной документации по деятельности отдела. </w:t>
      </w:r>
    </w:p>
    <w:p w14:paraId="4327A93C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>Заполнение дневника.</w:t>
      </w:r>
    </w:p>
    <w:p w14:paraId="46F2E164" w14:textId="57F20C08" w:rsidR="00420FF4" w:rsidRPr="00E23524" w:rsidRDefault="00CA0A01" w:rsidP="00245431">
      <w:pPr>
        <w:pStyle w:val="a3"/>
        <w:ind w:firstLine="709"/>
        <w:jc w:val="both"/>
        <w:rPr>
          <w:b/>
        </w:rPr>
      </w:pPr>
      <w:r>
        <w:rPr>
          <w:b/>
        </w:rPr>
        <w:t>5.2.</w:t>
      </w:r>
      <w:r w:rsidR="00420FF4" w:rsidRPr="00E23524">
        <w:rPr>
          <w:b/>
        </w:rPr>
        <w:t>4. Обработка и систематизация фактического и литературного материала, написание отчета.</w:t>
      </w:r>
    </w:p>
    <w:p w14:paraId="6EBD86E0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>Сбор материала и написание отчета.</w:t>
      </w:r>
    </w:p>
    <w:p w14:paraId="3D4D02B8" w14:textId="7BC4679E" w:rsidR="00420FF4" w:rsidRPr="00E23524" w:rsidRDefault="00CA0A01" w:rsidP="00245431">
      <w:pPr>
        <w:pStyle w:val="a3"/>
        <w:ind w:firstLine="709"/>
        <w:jc w:val="both"/>
        <w:rPr>
          <w:b/>
        </w:rPr>
      </w:pPr>
      <w:r>
        <w:rPr>
          <w:b/>
        </w:rPr>
        <w:t>5.2.</w:t>
      </w:r>
      <w:r w:rsidR="00420FF4" w:rsidRPr="00E23524">
        <w:rPr>
          <w:b/>
        </w:rPr>
        <w:t xml:space="preserve">5. Участие в выполнении отдельных функциональных обязанностей инспектора отдела (отделения) без права принятия решения. </w:t>
      </w:r>
    </w:p>
    <w:p w14:paraId="4E6E1201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 xml:space="preserve">Отдел таможенного оформления и таможенного контроля: - Порядок взаимодействия ОТО и ТК, таможенного поста, структурных подразделений таможни; - технология работы отдела; - порядок контроля документов, необходимых для таможенного оформления товаров и транспортных средств; и т.д. Отдел досмотра: - Технология работы отдела; - подтверждение о прибытии транспортного средства; порядок осмотра транспортных средств по прибытии в зону таможенного контроля СВХ (ТС); - производство досмотра в соответствии с поручением на досмотр; - составление (под руководством инспектора) акта таможенного досмотра товаров на СВХ. </w:t>
      </w:r>
    </w:p>
    <w:p w14:paraId="2086F575" w14:textId="38C81B00" w:rsidR="00420FF4" w:rsidRPr="00361763" w:rsidRDefault="00CA0A01" w:rsidP="00245431">
      <w:pPr>
        <w:pStyle w:val="a3"/>
        <w:ind w:firstLine="709"/>
        <w:jc w:val="both"/>
        <w:rPr>
          <w:b/>
        </w:rPr>
      </w:pPr>
      <w:r>
        <w:rPr>
          <w:b/>
        </w:rPr>
        <w:t>5.2.</w:t>
      </w:r>
      <w:r w:rsidR="00420FF4" w:rsidRPr="00361763">
        <w:rPr>
          <w:b/>
        </w:rPr>
        <w:t>6. Сбор материалов и выполнение индивидуального задания.</w:t>
      </w:r>
    </w:p>
    <w:p w14:paraId="74833D20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>Сбор теоретического материала по теме индивидуального задания.</w:t>
      </w:r>
    </w:p>
    <w:p w14:paraId="69CCFA98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>Консультации с сотрудниками таможенного органа по теме индивидуального задания.</w:t>
      </w:r>
    </w:p>
    <w:p w14:paraId="77B690BA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>Оформление индивидуального задания.</w:t>
      </w:r>
    </w:p>
    <w:p w14:paraId="31DB24E9" w14:textId="77777777" w:rsidR="00420FF4" w:rsidRPr="006E1607" w:rsidRDefault="00420FF4" w:rsidP="00245431">
      <w:pPr>
        <w:pStyle w:val="a3"/>
        <w:ind w:firstLine="709"/>
        <w:jc w:val="both"/>
        <w:rPr>
          <w:bCs/>
        </w:rPr>
      </w:pPr>
      <w:r w:rsidRPr="006E1607">
        <w:rPr>
          <w:bCs/>
        </w:rPr>
        <w:t xml:space="preserve">Оформление дневника. </w:t>
      </w:r>
    </w:p>
    <w:p w14:paraId="3F23C381" w14:textId="67235126" w:rsidR="00DD1EED" w:rsidRDefault="00DD1EED" w:rsidP="00245431">
      <w:pPr>
        <w:pStyle w:val="a3"/>
      </w:pPr>
    </w:p>
    <w:p w14:paraId="50ECFF3D" w14:textId="77777777" w:rsidR="00C53F34" w:rsidRPr="00324524" w:rsidRDefault="00C53F34" w:rsidP="00245431">
      <w:pPr>
        <w:pStyle w:val="a3"/>
      </w:pPr>
    </w:p>
    <w:p w14:paraId="35BD9D40" w14:textId="4ED7F0F7" w:rsidR="00420FF4" w:rsidRPr="00B50DEB" w:rsidRDefault="00D0104C" w:rsidP="00D0104C">
      <w:pPr>
        <w:pStyle w:val="1"/>
        <w:ind w:left="0" w:firstLine="0"/>
        <w:jc w:val="center"/>
        <w:rPr>
          <w:bCs w:val="0"/>
          <w:sz w:val="24"/>
          <w:szCs w:val="24"/>
        </w:rPr>
      </w:pPr>
      <w:r w:rsidRPr="00B50DEB">
        <w:rPr>
          <w:bCs w:val="0"/>
          <w:sz w:val="24"/>
          <w:szCs w:val="24"/>
        </w:rPr>
        <w:t xml:space="preserve">6. </w:t>
      </w:r>
      <w:r w:rsidRPr="00B50DEB">
        <w:rPr>
          <w:bCs w:val="0"/>
          <w:sz w:val="24"/>
          <w:szCs w:val="24"/>
          <w:lang w:eastAsia="ar-SA"/>
        </w:rPr>
        <w:t xml:space="preserve">Оценочные материалы для проведения аттестации обучающихся по </w:t>
      </w:r>
      <w:r w:rsidR="00B50DEB" w:rsidRPr="00B50DEB">
        <w:rPr>
          <w:bCs w:val="0"/>
          <w:sz w:val="24"/>
          <w:szCs w:val="24"/>
          <w:lang w:eastAsia="ar-SA"/>
        </w:rPr>
        <w:t>практике</w:t>
      </w:r>
    </w:p>
    <w:p w14:paraId="48FFB23C" w14:textId="77777777" w:rsidR="00B50DEB" w:rsidRDefault="00B50DEB" w:rsidP="00245431">
      <w:pPr>
        <w:pStyle w:val="1"/>
        <w:ind w:left="0" w:firstLine="709"/>
        <w:rPr>
          <w:b w:val="0"/>
          <w:sz w:val="24"/>
          <w:szCs w:val="24"/>
        </w:rPr>
      </w:pPr>
      <w:bookmarkStart w:id="12" w:name="_Toc459976022"/>
    </w:p>
    <w:p w14:paraId="4646609D" w14:textId="4D441C54" w:rsidR="00420FF4" w:rsidRPr="00324524" w:rsidRDefault="00420FF4" w:rsidP="00245431">
      <w:pPr>
        <w:pStyle w:val="1"/>
        <w:ind w:left="0" w:firstLine="709"/>
        <w:rPr>
          <w:b w:val="0"/>
          <w:sz w:val="24"/>
          <w:szCs w:val="24"/>
        </w:rPr>
      </w:pPr>
      <w:r w:rsidRPr="004B6CE2">
        <w:rPr>
          <w:bCs w:val="0"/>
          <w:sz w:val="24"/>
          <w:szCs w:val="24"/>
        </w:rPr>
        <w:t>Форма отчетности</w:t>
      </w:r>
      <w:r w:rsidRPr="00324524">
        <w:rPr>
          <w:b w:val="0"/>
          <w:sz w:val="24"/>
          <w:szCs w:val="24"/>
        </w:rPr>
        <w:t xml:space="preserve"> </w:t>
      </w:r>
      <w:bookmarkEnd w:id="12"/>
      <w:r w:rsidRPr="00324524">
        <w:rPr>
          <w:b w:val="0"/>
          <w:sz w:val="24"/>
          <w:szCs w:val="24"/>
        </w:rPr>
        <w:t>– зачет с оценкой</w:t>
      </w:r>
    </w:p>
    <w:p w14:paraId="1FF1C11C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b/>
          <w:bCs/>
          <w:sz w:val="24"/>
          <w:szCs w:val="24"/>
        </w:rPr>
        <w:t xml:space="preserve">Отчетность по практике. </w:t>
      </w:r>
    </w:p>
    <w:p w14:paraId="188A111D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Оформляется следующая документация: </w:t>
      </w:r>
    </w:p>
    <w:p w14:paraId="03BF3305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отчет о практике, в котором должно быть содержательно отражено выполнение всех пунктов индивидуального задания, выданного перед началом практики, а также всех пунктов программы практики;</w:t>
      </w:r>
    </w:p>
    <w:p w14:paraId="5915041B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дневник практики – составляется в соответствии с требованиями программы и является основным документом, которому студент отчитывается за выполнение программы и индивидуального задания по практике. В нем по дням указываются виды работ, выполняющиеся на базе практики; </w:t>
      </w:r>
    </w:p>
    <w:p w14:paraId="164B6FFB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индивидуальное задание – выполненное в ходе прохождения практики по одной из предложенных тем;</w:t>
      </w:r>
    </w:p>
    <w:p w14:paraId="6713A06F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отзыв руководителя практики от организации или учреждения – базы практики о деятельности в период практики – выполняется на фирменном бланке с подписью руководителя с места практики и печатью организации.</w:t>
      </w:r>
    </w:p>
    <w:p w14:paraId="76FEC1A0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Дневник практики заполняется лично. Записи о выполненных работах производятся ежедневно и заверяются подписью руководителя практики от организации или учреждения – базы практики.</w:t>
      </w:r>
    </w:p>
    <w:p w14:paraId="26570845" w14:textId="77777777" w:rsidR="00983A55" w:rsidRPr="00324524" w:rsidRDefault="00983A55" w:rsidP="00983A55">
      <w:pPr>
        <w:ind w:firstLine="709"/>
        <w:jc w:val="both"/>
        <w:rPr>
          <w:sz w:val="24"/>
          <w:szCs w:val="24"/>
        </w:rPr>
      </w:pPr>
      <w:r w:rsidRPr="00324524">
        <w:rPr>
          <w:sz w:val="24"/>
          <w:szCs w:val="24"/>
        </w:rPr>
        <w:t>По окончании практики обучающийся обязан получить характеристику своей деятельности.</w:t>
      </w:r>
    </w:p>
    <w:p w14:paraId="73E4FD54" w14:textId="77777777" w:rsidR="00983A55" w:rsidRPr="00324524" w:rsidRDefault="00983A55" w:rsidP="00983A55">
      <w:pPr>
        <w:ind w:firstLine="709"/>
        <w:jc w:val="both"/>
        <w:rPr>
          <w:i/>
          <w:sz w:val="24"/>
          <w:szCs w:val="24"/>
        </w:rPr>
      </w:pPr>
      <w:r w:rsidRPr="00324524">
        <w:rPr>
          <w:sz w:val="24"/>
          <w:szCs w:val="24"/>
        </w:rPr>
        <w:t>В характеристике указываются положительные и отрицательные моменты в период прохождения практики.</w:t>
      </w:r>
    </w:p>
    <w:p w14:paraId="0FF82B6B" w14:textId="65184A80" w:rsidR="001F77DD" w:rsidRDefault="001F77DD" w:rsidP="00245431">
      <w:pPr>
        <w:pStyle w:val="a3"/>
      </w:pPr>
    </w:p>
    <w:p w14:paraId="299455DD" w14:textId="5481000A" w:rsidR="00893075" w:rsidRDefault="0055639F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  <w:bookmarkStart w:id="13" w:name="_Toc459976024"/>
      <w:r>
        <w:rPr>
          <w:sz w:val="24"/>
          <w:szCs w:val="24"/>
        </w:rPr>
        <w:lastRenderedPageBreak/>
        <w:t>6.</w:t>
      </w:r>
      <w:r w:rsidR="00893075" w:rsidRPr="00D028C9">
        <w:rPr>
          <w:sz w:val="24"/>
          <w:szCs w:val="24"/>
        </w:rPr>
        <w:t>1. Описание показателей и критериев оценивания компетенций, описание шкал оценивания</w:t>
      </w:r>
    </w:p>
    <w:p w14:paraId="73EB51D4" w14:textId="77777777" w:rsidR="007C6D1C" w:rsidRPr="00D028C9" w:rsidRDefault="007C6D1C" w:rsidP="00893075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822"/>
        <w:gridCol w:w="2758"/>
        <w:gridCol w:w="3372"/>
        <w:gridCol w:w="1661"/>
      </w:tblGrid>
      <w:tr w:rsidR="00893075" w:rsidRPr="0068444A" w14:paraId="578A1398" w14:textId="77777777" w:rsidTr="004925A5">
        <w:tc>
          <w:tcPr>
            <w:tcW w:w="560" w:type="dxa"/>
          </w:tcPr>
          <w:p w14:paraId="3AAEC558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14:paraId="5DD59470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22" w:type="dxa"/>
          </w:tcPr>
          <w:p w14:paraId="65AC73DD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758" w:type="dxa"/>
          </w:tcPr>
          <w:p w14:paraId="23E5C3B2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3372" w:type="dxa"/>
          </w:tcPr>
          <w:p w14:paraId="40915869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Шкала и критерии оценки, балл</w:t>
            </w:r>
          </w:p>
        </w:tc>
        <w:tc>
          <w:tcPr>
            <w:tcW w:w="1661" w:type="dxa"/>
          </w:tcPr>
          <w:p w14:paraId="22F97855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8444A">
              <w:rPr>
                <w:b/>
                <w:bCs/>
                <w:color w:val="000000"/>
                <w:sz w:val="24"/>
                <w:szCs w:val="24"/>
              </w:rPr>
              <w:t>Критерии оценивания компетенции</w:t>
            </w:r>
          </w:p>
        </w:tc>
      </w:tr>
      <w:tr w:rsidR="00893075" w:rsidRPr="0068444A" w14:paraId="4ACCAE3A" w14:textId="77777777" w:rsidTr="00F037F5">
        <w:trPr>
          <w:trHeight w:val="1705"/>
        </w:trPr>
        <w:tc>
          <w:tcPr>
            <w:tcW w:w="560" w:type="dxa"/>
          </w:tcPr>
          <w:p w14:paraId="671E8954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22" w:type="dxa"/>
          </w:tcPr>
          <w:p w14:paraId="198756ED" w14:textId="77777777" w:rsidR="00893075" w:rsidRPr="0068444A" w:rsidRDefault="00893075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758" w:type="dxa"/>
          </w:tcPr>
          <w:p w14:paraId="781E7BCA" w14:textId="77777777" w:rsidR="00893075" w:rsidRPr="0068444A" w:rsidRDefault="00893075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Сбор первичной информации по выяснению уровня усвоения пройденного материала</w:t>
            </w:r>
          </w:p>
        </w:tc>
        <w:tc>
          <w:tcPr>
            <w:tcW w:w="3372" w:type="dxa"/>
          </w:tcPr>
          <w:p w14:paraId="3A7F84FA" w14:textId="77777777" w:rsidR="00F037F5" w:rsidRDefault="00893075" w:rsidP="00F037F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«Зачтено» - если обучающийся демонстрирует знание материала по </w:t>
            </w:r>
            <w:r w:rsidR="00F037F5">
              <w:rPr>
                <w:bCs/>
                <w:color w:val="000000"/>
                <w:sz w:val="24"/>
                <w:szCs w:val="24"/>
              </w:rPr>
              <w:t>практике</w:t>
            </w:r>
          </w:p>
          <w:p w14:paraId="7B0DB94A" w14:textId="22B112F0" w:rsidR="00893075" w:rsidRPr="0068444A" w:rsidRDefault="00893075" w:rsidP="00F037F5">
            <w:pPr>
              <w:keepNext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«Не зачтено» - имеются существенные пробелы в знании материала </w:t>
            </w:r>
            <w:r w:rsidR="00F037F5">
              <w:rPr>
                <w:bCs/>
                <w:color w:val="000000"/>
                <w:sz w:val="24"/>
                <w:szCs w:val="24"/>
              </w:rPr>
              <w:t>практики</w:t>
            </w:r>
            <w:r w:rsidRPr="0068444A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14:paraId="588A402C" w14:textId="6D3430D1" w:rsidR="00893075" w:rsidRPr="0068444A" w:rsidRDefault="005264AE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ОПК-2</w:t>
            </w:r>
          </w:p>
        </w:tc>
      </w:tr>
      <w:tr w:rsidR="00893075" w:rsidRPr="0068444A" w14:paraId="01C119E3" w14:textId="77777777" w:rsidTr="004925A5">
        <w:tc>
          <w:tcPr>
            <w:tcW w:w="560" w:type="dxa"/>
          </w:tcPr>
          <w:p w14:paraId="2944C389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14:paraId="4E0E17CA" w14:textId="77777777" w:rsidR="00893075" w:rsidRPr="0068444A" w:rsidRDefault="00893075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Доклад</w:t>
            </w:r>
          </w:p>
        </w:tc>
        <w:tc>
          <w:tcPr>
            <w:tcW w:w="2758" w:type="dxa"/>
          </w:tcPr>
          <w:p w14:paraId="0DB382FE" w14:textId="19D180F9" w:rsidR="00893075" w:rsidRPr="0068444A" w:rsidRDefault="00893075" w:rsidP="004925A5">
            <w:pPr>
              <w:keepNext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Публичное выступление по представлению полученных результатов </w:t>
            </w:r>
            <w:r w:rsidR="008869E4">
              <w:rPr>
                <w:sz w:val="24"/>
                <w:szCs w:val="24"/>
              </w:rPr>
              <w:t xml:space="preserve">практики </w:t>
            </w:r>
            <w:r w:rsidRPr="0068444A">
              <w:rPr>
                <w:sz w:val="24"/>
                <w:szCs w:val="24"/>
              </w:rPr>
              <w:t xml:space="preserve">в программе </w:t>
            </w:r>
            <w:r w:rsidRPr="0068444A">
              <w:rPr>
                <w:sz w:val="24"/>
                <w:szCs w:val="24"/>
                <w:lang w:val="en-US"/>
              </w:rPr>
              <w:t>Microsoft</w:t>
            </w:r>
            <w:r w:rsidRPr="0068444A">
              <w:rPr>
                <w:sz w:val="24"/>
                <w:szCs w:val="24"/>
              </w:rPr>
              <w:t xml:space="preserve"> </w:t>
            </w:r>
            <w:r w:rsidRPr="0068444A">
              <w:rPr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3372" w:type="dxa"/>
          </w:tcPr>
          <w:p w14:paraId="3AB4FF40" w14:textId="2187E32E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«отлично» – доклад выполнен </w:t>
            </w:r>
            <w:r w:rsidR="00156404">
              <w:rPr>
                <w:bCs/>
                <w:color w:val="000000"/>
                <w:sz w:val="24"/>
                <w:szCs w:val="24"/>
              </w:rPr>
              <w:t xml:space="preserve">с </w:t>
            </w:r>
            <w:r w:rsidRPr="0068444A">
              <w:rPr>
                <w:bCs/>
                <w:color w:val="000000"/>
                <w:sz w:val="24"/>
                <w:szCs w:val="24"/>
              </w:rPr>
              <w:t>использование</w:t>
            </w:r>
            <w:r w:rsidR="00156404">
              <w:rPr>
                <w:bCs/>
                <w:color w:val="000000"/>
                <w:sz w:val="24"/>
                <w:szCs w:val="24"/>
              </w:rPr>
              <w:t>м</w:t>
            </w:r>
            <w:r w:rsidRPr="0068444A">
              <w:rPr>
                <w:bCs/>
                <w:color w:val="000000"/>
                <w:sz w:val="24"/>
                <w:szCs w:val="24"/>
              </w:rPr>
              <w:t xml:space="preserve"> терминологии, докладчик правильно ответил на все вопросы;</w:t>
            </w:r>
          </w:p>
          <w:p w14:paraId="4CB0FDD6" w14:textId="1AB12956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«хорошо» –докладчик частично правильно ответил на все вопросы;</w:t>
            </w:r>
          </w:p>
          <w:p w14:paraId="3D06CE70" w14:textId="5181F2F5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«удовлетворительно» –докладчик испытывал затруднения при ответе на вопросы;</w:t>
            </w:r>
          </w:p>
          <w:p w14:paraId="492A7468" w14:textId="0F9C1A20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«неудовлетворительно» - докладчик не </w:t>
            </w:r>
            <w:r w:rsidR="0079643B">
              <w:rPr>
                <w:bCs/>
                <w:color w:val="000000"/>
                <w:sz w:val="24"/>
                <w:szCs w:val="24"/>
              </w:rPr>
              <w:t>знает мероприятий практики</w:t>
            </w:r>
            <w:r w:rsidR="008869E4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14:paraId="7CC08BD3" w14:textId="5DF5B19C" w:rsidR="00893075" w:rsidRPr="0068444A" w:rsidRDefault="005264AE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ОПК-2</w:t>
            </w:r>
          </w:p>
        </w:tc>
      </w:tr>
      <w:tr w:rsidR="00893075" w:rsidRPr="0068444A" w14:paraId="31DC843E" w14:textId="77777777" w:rsidTr="004925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D33C" w14:textId="77777777" w:rsidR="00893075" w:rsidRPr="0068444A" w:rsidRDefault="00893075" w:rsidP="004925A5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805E" w14:textId="77777777" w:rsidR="00893075" w:rsidRPr="0068444A" w:rsidRDefault="00893075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38EA" w14:textId="4317EF6F" w:rsidR="00893075" w:rsidRPr="0068444A" w:rsidRDefault="00893075" w:rsidP="004925A5">
            <w:pPr>
              <w:keepNext/>
              <w:autoSpaceDN w:val="0"/>
              <w:adjustRightInd w:val="0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>Реферат охватывает несколько первичных документов, дает сопоставление разных точек зрения по конкретному вопросу</w:t>
            </w:r>
            <w:r w:rsidR="00F4167C">
              <w:rPr>
                <w:sz w:val="24"/>
                <w:szCs w:val="24"/>
              </w:rPr>
              <w:t xml:space="preserve"> практики</w:t>
            </w:r>
            <w:r w:rsidRPr="0068444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4DA4" w14:textId="08494739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«отлично» - реферат содержит полную информацию по представляемой теме; </w:t>
            </w:r>
          </w:p>
          <w:p w14:paraId="037254E3" w14:textId="3003DE71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 xml:space="preserve">«хорошо» - реферат содержит неполную информацию по представляемой теме; «удовлетворительно» - поверхностные знания по выбранной теме; </w:t>
            </w:r>
          </w:p>
          <w:p w14:paraId="542F46CE" w14:textId="31255D86" w:rsidR="00893075" w:rsidRPr="0068444A" w:rsidRDefault="00893075" w:rsidP="004925A5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8444A">
              <w:rPr>
                <w:bCs/>
                <w:color w:val="000000"/>
                <w:sz w:val="24"/>
                <w:szCs w:val="24"/>
              </w:rPr>
              <w:t>«неудовлетворительно» - реферат не подготовлен либо имеет существенные пробелы по представленной тематике</w:t>
            </w:r>
            <w:r w:rsidR="00C630DF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2B79" w14:textId="10F8F893" w:rsidR="00893075" w:rsidRPr="0068444A" w:rsidRDefault="005264AE" w:rsidP="004925A5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ОПК-2</w:t>
            </w:r>
          </w:p>
        </w:tc>
      </w:tr>
      <w:tr w:rsidR="00CD1940" w:rsidRPr="0068444A" w14:paraId="38F5B61E" w14:textId="77777777" w:rsidTr="004925A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1CB5" w14:textId="5F035E1B" w:rsidR="00CD1940" w:rsidRPr="0068444A" w:rsidRDefault="00CD1940" w:rsidP="00CD1940">
            <w:pPr>
              <w:keepNext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548D" w14:textId="2AAABF93" w:rsidR="00CD1940" w:rsidRPr="0068444A" w:rsidRDefault="00CD1940" w:rsidP="00CD1940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F6B37">
              <w:rPr>
                <w:bCs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5692" w14:textId="7130C88C" w:rsidR="00D80886" w:rsidRPr="00324524" w:rsidRDefault="00CD1940" w:rsidP="00677C7D">
            <w:pPr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Правильность ответов на все вопросы</w:t>
            </w:r>
            <w:r w:rsidR="00EE4005">
              <w:rPr>
                <w:sz w:val="24"/>
                <w:szCs w:val="24"/>
              </w:rPr>
              <w:t xml:space="preserve"> по о</w:t>
            </w:r>
            <w:r w:rsidR="00D80886" w:rsidRPr="00324524">
              <w:rPr>
                <w:sz w:val="24"/>
                <w:szCs w:val="24"/>
              </w:rPr>
              <w:t>тчет</w:t>
            </w:r>
            <w:r w:rsidR="00EE4005">
              <w:rPr>
                <w:sz w:val="24"/>
                <w:szCs w:val="24"/>
              </w:rPr>
              <w:t>у</w:t>
            </w:r>
            <w:r w:rsidR="00D80886" w:rsidRPr="00324524">
              <w:rPr>
                <w:sz w:val="24"/>
                <w:szCs w:val="24"/>
              </w:rPr>
              <w:t xml:space="preserve"> о практике, в котором отражено выполнение всех пунктов индивидуального задания</w:t>
            </w:r>
            <w:r w:rsidR="00294BBC">
              <w:rPr>
                <w:sz w:val="24"/>
                <w:szCs w:val="24"/>
              </w:rPr>
              <w:t>;</w:t>
            </w:r>
            <w:r w:rsidR="00D80886" w:rsidRPr="00324524">
              <w:rPr>
                <w:sz w:val="24"/>
                <w:szCs w:val="24"/>
              </w:rPr>
              <w:t xml:space="preserve"> </w:t>
            </w:r>
            <w:r w:rsidR="00294BBC">
              <w:rPr>
                <w:sz w:val="24"/>
                <w:szCs w:val="24"/>
              </w:rPr>
              <w:t>п</w:t>
            </w:r>
            <w:r w:rsidR="00155A46">
              <w:rPr>
                <w:sz w:val="24"/>
                <w:szCs w:val="24"/>
              </w:rPr>
              <w:t>равильное заполнение д</w:t>
            </w:r>
            <w:r w:rsidR="00D80886" w:rsidRPr="00324524">
              <w:rPr>
                <w:sz w:val="24"/>
                <w:szCs w:val="24"/>
              </w:rPr>
              <w:t>невник</w:t>
            </w:r>
            <w:r w:rsidR="00155A46">
              <w:rPr>
                <w:sz w:val="24"/>
                <w:szCs w:val="24"/>
              </w:rPr>
              <w:t>а</w:t>
            </w:r>
            <w:r w:rsidR="00D80886" w:rsidRPr="00324524">
              <w:rPr>
                <w:sz w:val="24"/>
                <w:szCs w:val="24"/>
              </w:rPr>
              <w:t xml:space="preserve"> практики. </w:t>
            </w:r>
          </w:p>
          <w:p w14:paraId="0CBFB76C" w14:textId="10AB4BA2" w:rsidR="00CD1940" w:rsidRPr="0068444A" w:rsidRDefault="00CD1940" w:rsidP="005E4B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0F73" w14:textId="5CEF04F4" w:rsidR="00CD1940" w:rsidRPr="000F6B37" w:rsidRDefault="00CD1940" w:rsidP="00CD1940">
            <w:pPr>
              <w:tabs>
                <w:tab w:val="num" w:pos="0"/>
              </w:tabs>
              <w:overflowPunct w:val="0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«отлично» - полны</w:t>
            </w:r>
            <w:r w:rsidR="004F2669">
              <w:rPr>
                <w:sz w:val="24"/>
                <w:szCs w:val="24"/>
              </w:rPr>
              <w:t>й</w:t>
            </w:r>
            <w:r w:rsidRPr="000F6B37">
              <w:rPr>
                <w:sz w:val="24"/>
                <w:szCs w:val="24"/>
              </w:rPr>
              <w:t>, исчерпывающи</w:t>
            </w:r>
            <w:r w:rsidR="004F2669">
              <w:rPr>
                <w:sz w:val="24"/>
                <w:szCs w:val="24"/>
              </w:rPr>
              <w:t>й</w:t>
            </w:r>
            <w:r w:rsidRPr="000F6B37">
              <w:rPr>
                <w:sz w:val="24"/>
                <w:szCs w:val="24"/>
              </w:rPr>
              <w:t xml:space="preserve"> ответ на вопросы</w:t>
            </w:r>
            <w:r w:rsidR="004F2669">
              <w:rPr>
                <w:sz w:val="24"/>
                <w:szCs w:val="24"/>
              </w:rPr>
              <w:t>;</w:t>
            </w:r>
          </w:p>
          <w:p w14:paraId="11088ADE" w14:textId="6B787EFF" w:rsidR="00CD1940" w:rsidRPr="000F6B37" w:rsidRDefault="00CD1940" w:rsidP="00CD1940">
            <w:pPr>
              <w:overflowPunct w:val="0"/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«хорошо» - </w:t>
            </w:r>
            <w:r w:rsidR="004F2669">
              <w:rPr>
                <w:sz w:val="24"/>
                <w:szCs w:val="24"/>
                <w:lang w:eastAsia="ru-RU"/>
              </w:rPr>
              <w:t>д</w:t>
            </w:r>
            <w:r w:rsidRPr="000F6B37">
              <w:rPr>
                <w:sz w:val="24"/>
                <w:szCs w:val="24"/>
              </w:rPr>
              <w:t>опу</w:t>
            </w:r>
            <w:r w:rsidR="004F2669">
              <w:rPr>
                <w:sz w:val="24"/>
                <w:szCs w:val="24"/>
              </w:rPr>
              <w:t>щены</w:t>
            </w:r>
            <w:r w:rsidRPr="000F6B37">
              <w:rPr>
                <w:sz w:val="24"/>
                <w:szCs w:val="24"/>
              </w:rPr>
              <w:t xml:space="preserve"> неточности при ответе</w:t>
            </w:r>
            <w:r w:rsidR="004F2669">
              <w:rPr>
                <w:sz w:val="24"/>
                <w:szCs w:val="24"/>
              </w:rPr>
              <w:t>;</w:t>
            </w:r>
            <w:r w:rsidRPr="000F6B37">
              <w:rPr>
                <w:sz w:val="24"/>
                <w:szCs w:val="24"/>
              </w:rPr>
              <w:t xml:space="preserve"> </w:t>
            </w:r>
          </w:p>
          <w:p w14:paraId="39598250" w14:textId="77777777" w:rsidR="007C6D1C" w:rsidRPr="0068444A" w:rsidRDefault="00CD1940" w:rsidP="007C6D1C">
            <w:pPr>
              <w:keepNext/>
              <w:tabs>
                <w:tab w:val="left" w:pos="373"/>
              </w:tabs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«удовлетворительно» - </w:t>
            </w:r>
            <w:r w:rsidR="007C6D1C" w:rsidRPr="0068444A">
              <w:rPr>
                <w:bCs/>
                <w:color w:val="000000"/>
                <w:sz w:val="24"/>
                <w:szCs w:val="24"/>
              </w:rPr>
              <w:t>затруднения при ответе на вопросы;</w:t>
            </w:r>
          </w:p>
          <w:p w14:paraId="6D9B4B78" w14:textId="3F108DCC" w:rsidR="00155A46" w:rsidRPr="0068444A" w:rsidRDefault="004F2669" w:rsidP="009E0C54">
            <w:pPr>
              <w:overflowPunct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>«удовлетворительно»</w:t>
            </w:r>
            <w:r>
              <w:rPr>
                <w:sz w:val="24"/>
                <w:szCs w:val="24"/>
              </w:rPr>
              <w:t xml:space="preserve"> - нет ответа</w:t>
            </w:r>
            <w:r w:rsidR="00A43C57">
              <w:rPr>
                <w:sz w:val="24"/>
                <w:szCs w:val="24"/>
              </w:rPr>
              <w:t xml:space="preserve"> </w:t>
            </w:r>
            <w:r w:rsidR="00A43C57" w:rsidRPr="000F6B37">
              <w:rPr>
                <w:sz w:val="24"/>
                <w:szCs w:val="24"/>
              </w:rPr>
              <w:t>на вопросы</w:t>
            </w:r>
            <w:r w:rsidR="009E0C54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3AA5" w14:textId="4A7C0215" w:rsidR="00CD1940" w:rsidRPr="0068444A" w:rsidRDefault="005264AE" w:rsidP="00CD1940">
            <w:pPr>
              <w:keepNext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ОПК-2</w:t>
            </w:r>
          </w:p>
        </w:tc>
      </w:tr>
    </w:tbl>
    <w:p w14:paraId="31E326D1" w14:textId="77777777" w:rsidR="009E0C54" w:rsidRDefault="009E0C54" w:rsidP="009557B2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74A7C726" w14:textId="1C65A5AE" w:rsidR="009557B2" w:rsidRDefault="00F82F0A" w:rsidP="009B5E13">
      <w:pPr>
        <w:keepNext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557B2" w:rsidRPr="0068444A">
        <w:rPr>
          <w:b/>
          <w:sz w:val="24"/>
          <w:szCs w:val="24"/>
        </w:rPr>
        <w:t xml:space="preserve">.2. Методические материалы, определяющие процедуры оценивания знаний, умений, навыков и (или) опыта деятельности, характеризующих этапы формирования </w:t>
      </w:r>
      <w:r w:rsidR="009557B2" w:rsidRPr="0068444A">
        <w:rPr>
          <w:b/>
          <w:sz w:val="24"/>
          <w:szCs w:val="24"/>
        </w:rPr>
        <w:lastRenderedPageBreak/>
        <w:t>компетенций в процессе освоения основной профессиональной образовательной программы</w:t>
      </w:r>
    </w:p>
    <w:p w14:paraId="3699170B" w14:textId="0FED5A62" w:rsidR="00893075" w:rsidRDefault="00893075" w:rsidP="00893075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7899F1CC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 целью определения уровня овладения компетенциями, закрепленными за практикой, в заданные преподавателем сроки проводится промежуточный контроль знаний, умений и навыков каждого обучающегося. </w:t>
      </w:r>
    </w:p>
    <w:p w14:paraId="44DE1964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Процедура оценивания освоения компетенций обучающимся во время практики основана на следующих стандартах:</w:t>
      </w:r>
    </w:p>
    <w:p w14:paraId="1780FBF4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Многоступенчатость: оценка (как преподавателем, так и обучающимися группы) и самооценка обучающегося, обсуждение результатов и комплекс мер по устранению недостатков.</w:t>
      </w:r>
    </w:p>
    <w:p w14:paraId="4A4E8553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Единство используемой технологии для всех обучающихся, выполнение условий сопоставимости результатов оценивания.</w:t>
      </w:r>
    </w:p>
    <w:p w14:paraId="415D9825" w14:textId="77777777" w:rsidR="00E36B53" w:rsidRDefault="00E36B53" w:rsidP="00E36B53">
      <w:pPr>
        <w:widowControl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Соблюдение последовательности проведения оценки.</w:t>
      </w:r>
    </w:p>
    <w:p w14:paraId="3EA298DC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Объектами оценивания выступают:</w:t>
      </w:r>
    </w:p>
    <w:p w14:paraId="7ECF0C74" w14:textId="77777777" w:rsidR="00E36B53" w:rsidRDefault="00E36B53" w:rsidP="00E36B53">
      <w:pPr>
        <w:widowControl/>
        <w:tabs>
          <w:tab w:val="left" w:pos="1418"/>
        </w:tabs>
        <w:suppressAutoHyphens w:val="0"/>
        <w:autoSpaceDE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Результаты прохождения практики (активность на практике, своевременность выполнения различных видов заданий, посещаемость);</w:t>
      </w:r>
    </w:p>
    <w:p w14:paraId="681DCADB" w14:textId="77777777" w:rsidR="00E36B53" w:rsidRDefault="00E36B53" w:rsidP="00E36B53">
      <w:pPr>
        <w:widowControl/>
        <w:tabs>
          <w:tab w:val="left" w:pos="1418"/>
        </w:tabs>
        <w:suppressAutoHyphens w:val="0"/>
        <w:autoSpaceDE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степень отработки теоретических знаний на практике (анализ и оценка активности и эффективности участия по видам работ на практике);</w:t>
      </w:r>
    </w:p>
    <w:p w14:paraId="59FC1231" w14:textId="77777777" w:rsidR="00E36B53" w:rsidRDefault="00E36B53" w:rsidP="00E36B53">
      <w:pPr>
        <w:widowControl/>
        <w:tabs>
          <w:tab w:val="left" w:pos="1418"/>
        </w:tabs>
        <w:suppressAutoHyphens w:val="0"/>
        <w:autoSpaceDE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уровень овладения практическими умениями и навыками (выполнение практических заданий по поиску и обобщению информации);</w:t>
      </w:r>
    </w:p>
    <w:p w14:paraId="3652CB73" w14:textId="77777777" w:rsidR="00E36B53" w:rsidRDefault="00E36B53" w:rsidP="00E36B53">
      <w:pPr>
        <w:widowControl/>
        <w:suppressAutoHyphens w:val="0"/>
        <w:autoSpaceDE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результаты самостоятельной работы (изучение книг из списка основной и дополнительной литературы).</w:t>
      </w:r>
    </w:p>
    <w:p w14:paraId="2153D8F7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Активность обучающегося на практике оценивается на основе выполненных обучающимся работ и заданий, предусмотренных данной рабочей программой практики. </w:t>
      </w:r>
    </w:p>
    <w:p w14:paraId="28B73B92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Промежуточная аттестация по у</w:t>
      </w:r>
      <w:r>
        <w:rPr>
          <w:sz w:val="24"/>
          <w:szCs w:val="24"/>
        </w:rPr>
        <w:t xml:space="preserve">чебной практике (по получению первичных профессиональных умений и навыков) </w:t>
      </w:r>
      <w:r>
        <w:rPr>
          <w:sz w:val="24"/>
          <w:szCs w:val="24"/>
          <w:lang w:eastAsia="ru-RU"/>
        </w:rPr>
        <w:t>проводится в соответствии с учебным планом в виде зачета с оценкой в период зачетно-экзаменационной сессии в соответствии с графиком.</w:t>
      </w:r>
    </w:p>
    <w:p w14:paraId="18752097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Обучающиеся допускаются к зачету с оценкой по практике в случае выполнения им учебного плана по практике: выполнения всех заданий и мероприятий, предусмотренных программой, в том числе и зачетного задания.</w:t>
      </w:r>
    </w:p>
    <w:p w14:paraId="606FFE72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Знания умения, навыки обучающегося на зачете с оценкой оцениваются оценками: «отлично, «хорошо», «удовлетворительно», «неудовлетворительно» / «зачтено», «</w:t>
      </w:r>
      <w:proofErr w:type="spellStart"/>
      <w:r>
        <w:rPr>
          <w:sz w:val="24"/>
          <w:szCs w:val="24"/>
          <w:lang w:eastAsia="ru-RU"/>
        </w:rPr>
        <w:t>незачтено</w:t>
      </w:r>
      <w:proofErr w:type="spellEnd"/>
      <w:r>
        <w:rPr>
          <w:sz w:val="24"/>
          <w:szCs w:val="24"/>
          <w:lang w:eastAsia="ru-RU"/>
        </w:rPr>
        <w:t>».</w:t>
      </w:r>
    </w:p>
    <w:p w14:paraId="43814118" w14:textId="77777777" w:rsidR="00E36B53" w:rsidRDefault="00E36B53" w:rsidP="00E36B53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Основой для определения оценки служит уровень усвоения обучающимися материала, предусмотренного данной рабочей программой.</w:t>
      </w:r>
    </w:p>
    <w:p w14:paraId="50AAFBDA" w14:textId="77777777" w:rsidR="00E36B53" w:rsidRDefault="00E36B53" w:rsidP="00E36B53">
      <w:pPr>
        <w:jc w:val="center"/>
        <w:rPr>
          <w:b/>
          <w:sz w:val="24"/>
          <w:szCs w:val="24"/>
          <w:lang w:eastAsia="ru-RU"/>
        </w:rPr>
      </w:pPr>
    </w:p>
    <w:p w14:paraId="4A8CB4A2" w14:textId="77777777" w:rsidR="00E36B53" w:rsidRDefault="00E36B53" w:rsidP="00E36B53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Оценивание обучающегося по результатам прохождения учебной практики</w:t>
      </w:r>
    </w:p>
    <w:p w14:paraId="12FA8DE9" w14:textId="77777777" w:rsidR="00E36B53" w:rsidRDefault="00E36B53" w:rsidP="00E36B53">
      <w:pPr>
        <w:jc w:val="center"/>
        <w:rPr>
          <w:b/>
          <w:sz w:val="24"/>
          <w:szCs w:val="24"/>
          <w:lang w:eastAsia="ru-RU"/>
        </w:rPr>
      </w:pPr>
    </w:p>
    <w:tbl>
      <w:tblPr>
        <w:tblW w:w="97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2551"/>
        <w:gridCol w:w="2552"/>
        <w:gridCol w:w="2693"/>
      </w:tblGrid>
      <w:tr w:rsidR="00E36B53" w14:paraId="532AEE5C" w14:textId="77777777" w:rsidTr="00E36B5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22DC11" w14:textId="77777777" w:rsidR="00E36B53" w:rsidRDefault="00E36B53">
            <w:pPr>
              <w:widowControl/>
              <w:suppressAutoHyphens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14966" w14:textId="77777777" w:rsidR="00E36B53" w:rsidRDefault="00E36B5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Краткая характеристика процедуры оценивания компетенций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9A400" w14:textId="77777777" w:rsidR="00E36B53" w:rsidRDefault="00E36B53">
            <w:pPr>
              <w:tabs>
                <w:tab w:val="num" w:pos="0"/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 оценивания компетенций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55497" w14:textId="77777777" w:rsidR="00E36B53" w:rsidRDefault="00E36B53">
            <w:pPr>
              <w:widowControl/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Шкала и критерии оценивания</w:t>
            </w:r>
          </w:p>
        </w:tc>
      </w:tr>
      <w:tr w:rsidR="00E36B53" w14:paraId="48C075CD" w14:textId="77777777" w:rsidTr="00E36B53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CCBF3" w14:textId="77777777" w:rsidR="00E36B53" w:rsidRDefault="00E36B53">
            <w:pPr>
              <w:widowControl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14:paraId="31072088" w14:textId="705799E4" w:rsidR="00C621F8" w:rsidRDefault="00C621F8">
            <w:pPr>
              <w:widowControl/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C47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отчета программе прохождения практики – отчет собран в полном объеме;</w:t>
            </w:r>
          </w:p>
          <w:p w14:paraId="02B8F8E1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структурированность (четкость, нумерация страниц, подробное </w:t>
            </w:r>
            <w:r>
              <w:rPr>
                <w:bCs/>
                <w:lang w:eastAsia="en-US"/>
              </w:rPr>
              <w:lastRenderedPageBreak/>
              <w:t>оглавление отчета);</w:t>
            </w:r>
          </w:p>
          <w:p w14:paraId="0D3075BB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индивидуальное задание раскрыто полностью;</w:t>
            </w:r>
          </w:p>
          <w:p w14:paraId="17213DF0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нарушены сроки сдачи отчета.</w:t>
            </w:r>
          </w:p>
          <w:p w14:paraId="7151D0BB" w14:textId="77777777" w:rsidR="00E36B53" w:rsidRDefault="00E36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17B7F" w14:textId="77777777" w:rsidR="00E36B53" w:rsidRDefault="00E36B53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Знать: </w:t>
            </w:r>
          </w:p>
          <w:p w14:paraId="1BABAC67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профессиональной деятельности;</w:t>
            </w:r>
          </w:p>
          <w:p w14:paraId="2401A929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коммуникации в устной и письменной формах на русском и иностранном языках;</w:t>
            </w:r>
          </w:p>
          <w:p w14:paraId="6EC35725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методы и средства получения, хранения, обработки информации;</w:t>
            </w:r>
          </w:p>
          <w:p w14:paraId="56F30AB2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экономические процессы, происходящие в обществе;</w:t>
            </w:r>
          </w:p>
          <w:p w14:paraId="44EE2A00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потенциал регионального, отраслевого и функционального строения национальной экономики.</w:t>
            </w:r>
          </w:p>
          <w:p w14:paraId="5C7C0DFF" w14:textId="77777777" w:rsidR="006B7EF9" w:rsidRDefault="006B7EF9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</w:p>
          <w:p w14:paraId="2378DCF9" w14:textId="0EB1F7CC" w:rsidR="00E36B53" w:rsidRDefault="00E36B53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Уметь: </w:t>
            </w:r>
          </w:p>
          <w:p w14:paraId="6EC2123F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безопасности;</w:t>
            </w:r>
          </w:p>
          <w:p w14:paraId="2642FA44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тенденции развития российской и мировой экономик;</w:t>
            </w:r>
          </w:p>
          <w:p w14:paraId="7287D472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потенциал регионального, отраслевого и функционального </w:t>
            </w:r>
            <w:r>
              <w:rPr>
                <w:sz w:val="24"/>
                <w:szCs w:val="24"/>
              </w:rPr>
              <w:lastRenderedPageBreak/>
              <w:t>строения национальной экономики;</w:t>
            </w:r>
          </w:p>
          <w:p w14:paraId="5FEE2022" w14:textId="77777777" w:rsidR="00E36B53" w:rsidRDefault="00E36B53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научной основе организовать свой труд, самостоятельно оценивать результаты своей деятельности.</w:t>
            </w:r>
          </w:p>
          <w:p w14:paraId="4D53A8F8" w14:textId="77777777" w:rsidR="00E36B53" w:rsidRDefault="00E36B53">
            <w:pPr>
              <w:pStyle w:val="TableParagraph"/>
              <w:ind w:left="138" w:right="127"/>
              <w:jc w:val="both"/>
              <w:rPr>
                <w:b/>
                <w:sz w:val="24"/>
                <w:szCs w:val="24"/>
              </w:rPr>
            </w:pPr>
          </w:p>
          <w:p w14:paraId="1D860C29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Владеть</w:t>
            </w:r>
            <w:r>
              <w:rPr>
                <w:sz w:val="24"/>
                <w:szCs w:val="24"/>
              </w:rPr>
              <w:t>:</w:t>
            </w:r>
          </w:p>
          <w:p w14:paraId="3A8D411C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методами и средствами получения, хранения, обработки информации, навыками использования компьютерной техники, программно-информационных систем, компьютерных сетей;</w:t>
            </w:r>
          </w:p>
          <w:p w14:paraId="58079C32" w14:textId="77777777" w:rsidR="00E36B53" w:rsidRDefault="00E36B53">
            <w:pPr>
              <w:pStyle w:val="TableParagraph"/>
              <w:ind w:left="138"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информационной и библиографической культурой с применением информационно-коммуникационных технологий;</w:t>
            </w:r>
          </w:p>
          <w:p w14:paraId="37001FE1" w14:textId="77777777" w:rsidR="00E36B53" w:rsidRDefault="00E36B53">
            <w:pPr>
              <w:pStyle w:val="a5"/>
              <w:tabs>
                <w:tab w:val="left" w:pos="233"/>
                <w:tab w:val="left" w:pos="709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знаниями об экономических процессах, происходящих в обществе.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BBEE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Отлично</w:t>
            </w:r>
          </w:p>
          <w:p w14:paraId="47DD4DFC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обучающийся демонстрирует системность и глубину знаний, полученных при прохождении практики;</w:t>
            </w:r>
          </w:p>
          <w:p w14:paraId="1005A30D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стилистически грамотно, логически правильно излагает </w:t>
            </w:r>
            <w:r>
              <w:rPr>
                <w:bCs/>
                <w:lang w:eastAsia="en-US"/>
              </w:rPr>
              <w:lastRenderedPageBreak/>
              <w:t>ответы на вопросы;</w:t>
            </w:r>
          </w:p>
          <w:p w14:paraId="434CEFC8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дает исчерпывающие ответы на дополнительные вопросы преподавателя по темам, предусмотренным программой практики.</w:t>
            </w:r>
          </w:p>
          <w:p w14:paraId="79979F20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</w:p>
        </w:tc>
      </w:tr>
      <w:tr w:rsidR="00E36B53" w14:paraId="7D8E3981" w14:textId="77777777" w:rsidTr="00E36B5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7417F6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7EDB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отчета программе прохождения практики – отчет собран в полном объеме;</w:t>
            </w:r>
          </w:p>
          <w:p w14:paraId="7AF76BE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везде прослеживается структурированность (четкость, нумерация страниц, подробное оглавление отчета);</w:t>
            </w:r>
          </w:p>
          <w:p w14:paraId="00F388D0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оформление отчета;</w:t>
            </w:r>
          </w:p>
          <w:p w14:paraId="19D44BD6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индивидуальное задание раскрыто полностью;</w:t>
            </w:r>
          </w:p>
          <w:p w14:paraId="006E1408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нарушены сроки сдачи отчета.</w:t>
            </w:r>
          </w:p>
          <w:p w14:paraId="1A033A3B" w14:textId="77777777" w:rsidR="00E36B53" w:rsidRDefault="00E36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DDB7ED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B532" w14:textId="77777777" w:rsidR="00E36B53" w:rsidRDefault="00E36B53">
            <w:pPr>
              <w:widowControl/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Хорошо</w:t>
            </w:r>
          </w:p>
          <w:p w14:paraId="53651E8C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обучающийся демонстрирует достаточную полноту знаний в объеме программы практики, при наличии лишь несущественных неточностей в изложении содержания основных и дополнительных ответов;</w:t>
            </w:r>
          </w:p>
          <w:p w14:paraId="6951C376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владеет необходимой для ответа терминологией;</w:t>
            </w:r>
          </w:p>
          <w:p w14:paraId="00C48792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недостаточно полно раскрывает сущность вопроса;</w:t>
            </w:r>
          </w:p>
          <w:p w14:paraId="0E91AFA1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допускает незначительные ошибки, но исправляется при наводящих вопросах преподавателя.</w:t>
            </w:r>
          </w:p>
          <w:p w14:paraId="060B60D3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</w:p>
        </w:tc>
      </w:tr>
      <w:tr w:rsidR="00E36B53" w14:paraId="7D6FD20E" w14:textId="77777777" w:rsidTr="00E36B53">
        <w:trPr>
          <w:trHeight w:val="6659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4110EC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0420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отчета программе прохождения практики - отчет собран в полном объеме;</w:t>
            </w:r>
          </w:p>
          <w:p w14:paraId="43322A06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везде прослеживается структурированность (четкость, нумерация страниц, подробное оглавление отчета);</w:t>
            </w:r>
          </w:p>
          <w:p w14:paraId="7682FF51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оформлении отчета прослеживается небрежность;</w:t>
            </w:r>
          </w:p>
          <w:p w14:paraId="1A89D026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индивидуальное задание раскрыто не полностью;</w:t>
            </w:r>
          </w:p>
          <w:p w14:paraId="3402EFE3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нарушены сроки сдачи отчета.</w:t>
            </w:r>
          </w:p>
          <w:p w14:paraId="6FB9A623" w14:textId="77777777" w:rsidR="00E36B53" w:rsidRDefault="00E36B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278247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B77B" w14:textId="77777777" w:rsidR="00E36B53" w:rsidRDefault="00E36B53">
            <w:pPr>
              <w:widowControl/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Удовлетворительно</w:t>
            </w:r>
          </w:p>
          <w:p w14:paraId="7734D3C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обучающийся демонстрирует недостаточно последовательные знания по вопросам программы практики;</w:t>
            </w:r>
          </w:p>
          <w:p w14:paraId="40AD814A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использует специальную терминологию, но могут быть допущены 1-2 ошибки в определении основных понятий, которые студент затрудняется исправить самостоятельно;</w:t>
            </w:r>
          </w:p>
          <w:p w14:paraId="5B45C16F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способен самостоятельно, но не глубоко, анализировать материал, раскрывает сущность решаемой проблемы только при наводящих вопросах преподавателя.</w:t>
            </w:r>
          </w:p>
          <w:p w14:paraId="1E1A9917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lang w:eastAsia="en-US"/>
              </w:rPr>
            </w:pPr>
          </w:p>
        </w:tc>
      </w:tr>
      <w:tr w:rsidR="00E36B53" w14:paraId="2B3BFC69" w14:textId="77777777" w:rsidTr="00E36B53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A66F6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B93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содержания отчета программе прохождения практики – отчет собран не в полном объеме;</w:t>
            </w:r>
          </w:p>
          <w:p w14:paraId="0B4A689F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нарушена структурированность (четкость, нумерация страниц, подробное оглавление отчета);</w:t>
            </w:r>
          </w:p>
          <w:p w14:paraId="409C55FB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оформлении отчета прослеживается небрежность;</w:t>
            </w:r>
          </w:p>
          <w:p w14:paraId="489B5D31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8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индивидуальное задание не раскрыто;</w:t>
            </w:r>
          </w:p>
          <w:p w14:paraId="0B5306EE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нарушены сроки сдачи отчета.</w:t>
            </w:r>
          </w:p>
          <w:p w14:paraId="0B3DA20B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7E41B5" w14:textId="77777777" w:rsidR="00E36B53" w:rsidRDefault="00E36B5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A20F" w14:textId="77777777" w:rsidR="00E36B53" w:rsidRDefault="00E36B53">
            <w:pPr>
              <w:widowControl/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Неудовлетворительно</w:t>
            </w:r>
          </w:p>
          <w:p w14:paraId="0774E31C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обучающийся демонстрирует фрагментарные знания в рамках программы практики;</w:t>
            </w:r>
          </w:p>
          <w:p w14:paraId="2A394B7E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владеет минимально необходимой терминологией;</w:t>
            </w:r>
          </w:p>
          <w:p w14:paraId="7311DB97" w14:textId="77777777" w:rsidR="00E36B53" w:rsidRDefault="00E36B53" w:rsidP="00E36B53">
            <w:pPr>
              <w:pStyle w:val="ad"/>
              <w:widowControl w:val="0"/>
              <w:numPr>
                <w:ilvl w:val="0"/>
                <w:numId w:val="29"/>
              </w:numPr>
              <w:tabs>
                <w:tab w:val="num" w:pos="221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допускает грубые логические ошибки, отвечая на вопросы преподавателя, которые не может исправить самостоятельно.</w:t>
            </w:r>
          </w:p>
          <w:p w14:paraId="0F222040" w14:textId="77777777" w:rsidR="00E36B53" w:rsidRDefault="00E36B53">
            <w:pPr>
              <w:pStyle w:val="ad"/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</w:p>
        </w:tc>
      </w:tr>
    </w:tbl>
    <w:p w14:paraId="54DB960B" w14:textId="77777777" w:rsidR="006B7EF9" w:rsidRDefault="006B7EF9" w:rsidP="00893075">
      <w:pPr>
        <w:keepNext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337FD895" w14:textId="2AF3101A" w:rsidR="00893075" w:rsidRPr="0068444A" w:rsidRDefault="00F82F0A" w:rsidP="009B5E13">
      <w:pPr>
        <w:keepNext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93075" w:rsidRPr="0068444A">
        <w:rPr>
          <w:b/>
          <w:sz w:val="24"/>
          <w:szCs w:val="24"/>
        </w:rPr>
        <w:t>.3. Типовые контрольные задания или иные материалы, необходимые для процедуры оценивания знаний, умений, навыков и (или) опыта деятельности, характеризующих этапы формирования компетенций в процессе освоения основной профессиональной образовательной программы</w:t>
      </w:r>
    </w:p>
    <w:p w14:paraId="1BB8E07A" w14:textId="1E8875CC" w:rsidR="00816AE1" w:rsidRDefault="00816AE1" w:rsidP="009B5E13">
      <w:pPr>
        <w:jc w:val="center"/>
        <w:rPr>
          <w:sz w:val="24"/>
          <w:szCs w:val="24"/>
        </w:rPr>
      </w:pPr>
    </w:p>
    <w:p w14:paraId="304DDE5E" w14:textId="078AF392" w:rsidR="006B7EF9" w:rsidRDefault="00F82F0A" w:rsidP="009B5E13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0D481F">
        <w:rPr>
          <w:b/>
          <w:sz w:val="24"/>
          <w:szCs w:val="24"/>
        </w:rPr>
        <w:t>.</w:t>
      </w:r>
      <w:r w:rsidR="006B7EF9">
        <w:rPr>
          <w:b/>
          <w:sz w:val="24"/>
          <w:szCs w:val="24"/>
        </w:rPr>
        <w:t>3.1. Индивидуальный план</w:t>
      </w:r>
    </w:p>
    <w:p w14:paraId="365878EB" w14:textId="77777777" w:rsidR="006B7EF9" w:rsidRDefault="006B7EF9" w:rsidP="006B7EF9">
      <w:pPr>
        <w:pStyle w:val="a3"/>
        <w:tabs>
          <w:tab w:val="left" w:pos="709"/>
        </w:tabs>
        <w:jc w:val="center"/>
        <w:rPr>
          <w:i/>
        </w:rPr>
      </w:pPr>
    </w:p>
    <w:p w14:paraId="7B238EC2" w14:textId="77777777" w:rsidR="006B7EF9" w:rsidRDefault="006B7EF9" w:rsidP="006B7EF9">
      <w:pPr>
        <w:pStyle w:val="a3"/>
        <w:ind w:firstLine="709"/>
        <w:jc w:val="both"/>
      </w:pPr>
      <w:r>
        <w:t>1. Инструктаж по технике безопасности.</w:t>
      </w:r>
    </w:p>
    <w:p w14:paraId="1E289BF2" w14:textId="77777777" w:rsidR="006B7EF9" w:rsidRDefault="006B7EF9" w:rsidP="006B7EF9">
      <w:pPr>
        <w:pStyle w:val="a3"/>
        <w:ind w:firstLine="709"/>
        <w:jc w:val="both"/>
      </w:pPr>
      <w:r>
        <w:t xml:space="preserve">Изучение пакета документов по технике безопасности. </w:t>
      </w:r>
    </w:p>
    <w:p w14:paraId="16F342F2" w14:textId="77777777" w:rsidR="006B7EF9" w:rsidRDefault="006B7EF9" w:rsidP="006B7EF9">
      <w:pPr>
        <w:pStyle w:val="a3"/>
        <w:ind w:firstLine="709"/>
        <w:jc w:val="both"/>
      </w:pPr>
      <w:r>
        <w:t>Заполнение дневника.</w:t>
      </w:r>
    </w:p>
    <w:p w14:paraId="0D5C01F4" w14:textId="77777777" w:rsidR="006B7EF9" w:rsidRDefault="006B7EF9" w:rsidP="006B7EF9">
      <w:pPr>
        <w:pStyle w:val="a3"/>
        <w:ind w:firstLine="709"/>
        <w:jc w:val="both"/>
      </w:pPr>
      <w:r>
        <w:t xml:space="preserve">2. Ознакомление со структурой таможенного органа, его месте в выполнении задач по таможенному контролю и таможенному оформлению перемещаемых через там. границу. </w:t>
      </w:r>
    </w:p>
    <w:p w14:paraId="1DC39E6C" w14:textId="77777777" w:rsidR="006B7EF9" w:rsidRDefault="006B7EF9" w:rsidP="006B7EF9">
      <w:pPr>
        <w:pStyle w:val="a3"/>
        <w:ind w:firstLine="709"/>
        <w:jc w:val="both"/>
      </w:pPr>
      <w:r>
        <w:t xml:space="preserve">Выполняемые задачи, структура, назначение, штатное расписание таможенного органа и его особенности; - место данного таможенного органа в системе таможенных органов РФ. </w:t>
      </w:r>
    </w:p>
    <w:p w14:paraId="74A15239" w14:textId="77777777" w:rsidR="006B7EF9" w:rsidRDefault="006B7EF9" w:rsidP="006B7EF9">
      <w:pPr>
        <w:pStyle w:val="a3"/>
        <w:ind w:firstLine="709"/>
        <w:jc w:val="both"/>
      </w:pPr>
      <w:r>
        <w:t>Заполнение дневника.</w:t>
      </w:r>
    </w:p>
    <w:p w14:paraId="6BDC4F5D" w14:textId="77777777" w:rsidR="006B7EF9" w:rsidRDefault="006B7EF9" w:rsidP="006B7EF9">
      <w:pPr>
        <w:pStyle w:val="a3"/>
        <w:ind w:firstLine="709"/>
        <w:jc w:val="both"/>
      </w:pPr>
      <w:r>
        <w:t>3. Изучение нормативно-правовых актов, обеспечивающих деятельность таможенных органов.</w:t>
      </w:r>
    </w:p>
    <w:p w14:paraId="7DDD89F5" w14:textId="77777777" w:rsidR="006B7EF9" w:rsidRDefault="006B7EF9" w:rsidP="006B7EF9">
      <w:pPr>
        <w:pStyle w:val="a3"/>
        <w:ind w:firstLine="709"/>
        <w:jc w:val="both"/>
      </w:pPr>
      <w:r>
        <w:t>Изучение положения об отделе и должностной инструкции инспектора отдела: задачи и структура отдела; особенности организации работы в отделе; изучение нормативно-правовых актов.</w:t>
      </w:r>
    </w:p>
    <w:p w14:paraId="370280DA" w14:textId="77777777" w:rsidR="006B7EF9" w:rsidRDefault="006B7EF9" w:rsidP="006B7EF9">
      <w:pPr>
        <w:pStyle w:val="a3"/>
        <w:ind w:firstLine="709"/>
        <w:jc w:val="both"/>
      </w:pPr>
      <w:r>
        <w:t xml:space="preserve">Изучение учебно-методических пособий, специальной документации по деятельности отдела. </w:t>
      </w:r>
    </w:p>
    <w:p w14:paraId="761606FB" w14:textId="77777777" w:rsidR="006B7EF9" w:rsidRDefault="006B7EF9" w:rsidP="006B7EF9">
      <w:pPr>
        <w:pStyle w:val="a3"/>
        <w:ind w:firstLine="709"/>
        <w:jc w:val="both"/>
      </w:pPr>
      <w:r>
        <w:t>Заполнение дневника.</w:t>
      </w:r>
    </w:p>
    <w:p w14:paraId="4616B894" w14:textId="77777777" w:rsidR="006B7EF9" w:rsidRDefault="006B7EF9" w:rsidP="006B7EF9">
      <w:pPr>
        <w:pStyle w:val="a3"/>
        <w:ind w:firstLine="709"/>
        <w:jc w:val="both"/>
      </w:pPr>
      <w:r>
        <w:t>4. Обработка и систематизация фактического и литературного материала, написание отчета.</w:t>
      </w:r>
    </w:p>
    <w:p w14:paraId="70B3E718" w14:textId="77777777" w:rsidR="006B7EF9" w:rsidRDefault="006B7EF9" w:rsidP="006B7EF9">
      <w:pPr>
        <w:pStyle w:val="a3"/>
        <w:ind w:firstLine="709"/>
        <w:jc w:val="both"/>
      </w:pPr>
      <w:r>
        <w:t>Сбор материала и написание отчета.</w:t>
      </w:r>
    </w:p>
    <w:p w14:paraId="40B5820C" w14:textId="77777777" w:rsidR="006B7EF9" w:rsidRDefault="006B7EF9" w:rsidP="006B7EF9">
      <w:pPr>
        <w:pStyle w:val="a3"/>
        <w:tabs>
          <w:tab w:val="left" w:pos="709"/>
        </w:tabs>
        <w:jc w:val="both"/>
        <w:rPr>
          <w:i/>
        </w:rPr>
      </w:pPr>
    </w:p>
    <w:p w14:paraId="0E4AE9CB" w14:textId="667030E6" w:rsidR="006B7EF9" w:rsidRDefault="00F82F0A" w:rsidP="000D481F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81F">
        <w:rPr>
          <w:b/>
          <w:sz w:val="24"/>
          <w:szCs w:val="24"/>
        </w:rPr>
        <w:t xml:space="preserve">.3.2. </w:t>
      </w:r>
      <w:r w:rsidR="006B7EF9">
        <w:rPr>
          <w:b/>
          <w:sz w:val="24"/>
          <w:szCs w:val="24"/>
        </w:rPr>
        <w:t>План-график</w:t>
      </w:r>
    </w:p>
    <w:p w14:paraId="6AF7C5A5" w14:textId="77777777" w:rsidR="006B7EF9" w:rsidRDefault="006B7EF9" w:rsidP="006B7EF9">
      <w:pPr>
        <w:pStyle w:val="a3"/>
        <w:tabs>
          <w:tab w:val="left" w:pos="709"/>
        </w:tabs>
        <w:jc w:val="center"/>
        <w:rPr>
          <w:b/>
        </w:rPr>
      </w:pPr>
    </w:p>
    <w:p w14:paraId="3E662DEC" w14:textId="77777777" w:rsidR="006B7EF9" w:rsidRDefault="006B7EF9" w:rsidP="006B7EF9">
      <w:pPr>
        <w:pStyle w:val="a3"/>
        <w:ind w:firstLine="709"/>
        <w:jc w:val="both"/>
      </w:pPr>
      <w:r>
        <w:t>1. Инструктаж по технике безопасности.</w:t>
      </w:r>
    </w:p>
    <w:p w14:paraId="70FC8E9F" w14:textId="77777777" w:rsidR="006B7EF9" w:rsidRDefault="006B7EF9" w:rsidP="006B7EF9">
      <w:pPr>
        <w:pStyle w:val="a3"/>
        <w:ind w:firstLine="709"/>
        <w:jc w:val="both"/>
      </w:pPr>
      <w:r>
        <w:t xml:space="preserve">2. Ознакомление со структурой таможенного органа, его месте в выполнении задач по таможенному контролю и таможенному оформлению перемещаемых через там. границу. </w:t>
      </w:r>
    </w:p>
    <w:p w14:paraId="23F86C70" w14:textId="77777777" w:rsidR="006B7EF9" w:rsidRDefault="006B7EF9" w:rsidP="006B7EF9">
      <w:pPr>
        <w:pStyle w:val="a3"/>
        <w:ind w:firstLine="709"/>
        <w:jc w:val="both"/>
      </w:pPr>
      <w:r>
        <w:t>3. Изучение нормативно-правовых актов, обеспечивающих деятельность таможенных органов.</w:t>
      </w:r>
    </w:p>
    <w:p w14:paraId="0C64D623" w14:textId="77777777" w:rsidR="006B7EF9" w:rsidRDefault="006B7EF9" w:rsidP="006B7EF9">
      <w:pPr>
        <w:pStyle w:val="a3"/>
        <w:ind w:firstLine="709"/>
        <w:jc w:val="both"/>
      </w:pPr>
      <w:r>
        <w:t>4. Обработка и систематизация фактического и литературного материала, написание отчета.</w:t>
      </w:r>
    </w:p>
    <w:p w14:paraId="1377C134" w14:textId="77777777" w:rsidR="006B7EF9" w:rsidRDefault="006B7EF9" w:rsidP="006B7EF9">
      <w:pPr>
        <w:pStyle w:val="a3"/>
        <w:tabs>
          <w:tab w:val="left" w:pos="709"/>
        </w:tabs>
        <w:jc w:val="both"/>
      </w:pPr>
    </w:p>
    <w:p w14:paraId="743B9C1D" w14:textId="17D457F2" w:rsidR="006B7EF9" w:rsidRDefault="00F82F0A" w:rsidP="000D481F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81F">
        <w:rPr>
          <w:b/>
          <w:sz w:val="24"/>
          <w:szCs w:val="24"/>
        </w:rPr>
        <w:t>.3.3.</w:t>
      </w:r>
      <w:r w:rsidR="006B7EF9">
        <w:rPr>
          <w:b/>
          <w:sz w:val="24"/>
          <w:szCs w:val="24"/>
        </w:rPr>
        <w:t xml:space="preserve"> Заполнение дневника</w:t>
      </w:r>
    </w:p>
    <w:p w14:paraId="2DE0F587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0"/>
        <w:rPr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4740"/>
        <w:gridCol w:w="2126"/>
        <w:gridCol w:w="1559"/>
      </w:tblGrid>
      <w:tr w:rsidR="006B7EF9" w14:paraId="628715F8" w14:textId="77777777" w:rsidTr="006B7EF9"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1296" w14:textId="77777777" w:rsidR="006B7EF9" w:rsidRDefault="006B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D677" w14:textId="77777777" w:rsidR="006B7EF9" w:rsidRDefault="006B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6222" w14:textId="77777777" w:rsidR="006B7EF9" w:rsidRDefault="006B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7019" w14:textId="77777777" w:rsidR="006B7EF9" w:rsidRDefault="006B7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6B7EF9" w14:paraId="09347901" w14:textId="77777777" w:rsidTr="006B7EF9">
        <w:trPr>
          <w:trHeight w:val="21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F58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C485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E67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853" w14:textId="77777777" w:rsidR="006B7EF9" w:rsidRDefault="006B7EF9">
            <w:pPr>
              <w:jc w:val="center"/>
              <w:rPr>
                <w:szCs w:val="28"/>
              </w:rPr>
            </w:pPr>
          </w:p>
        </w:tc>
      </w:tr>
      <w:tr w:rsidR="006B7EF9" w14:paraId="5B237861" w14:textId="77777777" w:rsidTr="006B7EF9">
        <w:trPr>
          <w:trHeight w:val="259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CE77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806D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9D3C" w14:textId="77777777" w:rsidR="006B7EF9" w:rsidRDefault="006B7EF9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ACC9" w14:textId="77777777" w:rsidR="006B7EF9" w:rsidRDefault="006B7EF9">
            <w:pPr>
              <w:jc w:val="center"/>
              <w:rPr>
                <w:szCs w:val="28"/>
              </w:rPr>
            </w:pPr>
          </w:p>
        </w:tc>
      </w:tr>
    </w:tbl>
    <w:p w14:paraId="7ACE0783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0"/>
        <w:jc w:val="both"/>
        <w:rPr>
          <w:i/>
          <w:sz w:val="24"/>
          <w:szCs w:val="24"/>
        </w:rPr>
      </w:pPr>
    </w:p>
    <w:p w14:paraId="4D032A78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Требования:</w:t>
      </w:r>
    </w:p>
    <w:p w14:paraId="0D811D6E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заполнять аккуратность;</w:t>
      </w:r>
    </w:p>
    <w:p w14:paraId="2D52C4A7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последовательность совершения мероприятий.</w:t>
      </w:r>
    </w:p>
    <w:p w14:paraId="5B4EFD47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0"/>
        <w:jc w:val="both"/>
        <w:rPr>
          <w:i/>
          <w:sz w:val="24"/>
          <w:szCs w:val="24"/>
        </w:rPr>
      </w:pPr>
    </w:p>
    <w:p w14:paraId="005778FE" w14:textId="2537C458" w:rsidR="006B7EF9" w:rsidRDefault="00F82F0A" w:rsidP="006B7EF9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D481F">
        <w:rPr>
          <w:b/>
          <w:sz w:val="24"/>
          <w:szCs w:val="24"/>
        </w:rPr>
        <w:t xml:space="preserve">.3.4. </w:t>
      </w:r>
      <w:r w:rsidR="006B7EF9">
        <w:rPr>
          <w:b/>
          <w:sz w:val="24"/>
          <w:szCs w:val="24"/>
        </w:rPr>
        <w:t>Защита отчета (устный опрос)</w:t>
      </w:r>
    </w:p>
    <w:p w14:paraId="36C966D7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0"/>
        <w:jc w:val="center"/>
        <w:rPr>
          <w:b/>
          <w:sz w:val="24"/>
          <w:szCs w:val="24"/>
        </w:rPr>
      </w:pPr>
    </w:p>
    <w:p w14:paraId="677B1348" w14:textId="77777777" w:rsidR="006B7EF9" w:rsidRPr="00896AE3" w:rsidRDefault="006B7EF9" w:rsidP="006B7EF9">
      <w:pPr>
        <w:pStyle w:val="a5"/>
        <w:tabs>
          <w:tab w:val="left" w:pos="426"/>
        </w:tabs>
        <w:snapToGrid w:val="0"/>
        <w:ind w:left="0" w:firstLine="709"/>
        <w:jc w:val="both"/>
        <w:rPr>
          <w:bCs/>
          <w:sz w:val="24"/>
          <w:szCs w:val="24"/>
        </w:rPr>
      </w:pPr>
      <w:r w:rsidRPr="00896AE3">
        <w:rPr>
          <w:bCs/>
          <w:sz w:val="24"/>
          <w:szCs w:val="24"/>
        </w:rPr>
        <w:t>Требования:</w:t>
      </w:r>
    </w:p>
    <w:p w14:paraId="779F9CD3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соответствие содержания отчета программе прохождения практики – отчет собран в полном объеме;</w:t>
      </w:r>
    </w:p>
    <w:p w14:paraId="41504B87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структурированность (четкость, нумерация страниц, подробное оглавление отчета);</w:t>
      </w:r>
    </w:p>
    <w:p w14:paraId="406E6411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индивидуальное задание раскрыто полностью;</w:t>
      </w:r>
    </w:p>
    <w:p w14:paraId="6601BAD6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не нарушены сроки сдачи отчета.</w:t>
      </w:r>
    </w:p>
    <w:p w14:paraId="6B699BB3" w14:textId="77777777" w:rsidR="006B7EF9" w:rsidRDefault="006B7EF9" w:rsidP="006B7EF9">
      <w:pPr>
        <w:pStyle w:val="a5"/>
        <w:tabs>
          <w:tab w:val="left" w:pos="426"/>
        </w:tabs>
        <w:snapToGrid w:val="0"/>
        <w:ind w:left="0" w:firstLine="709"/>
        <w:jc w:val="center"/>
        <w:rPr>
          <w:b/>
          <w:sz w:val="24"/>
          <w:szCs w:val="24"/>
        </w:rPr>
      </w:pPr>
    </w:p>
    <w:p w14:paraId="4D871AD0" w14:textId="77777777" w:rsidR="006B7EF9" w:rsidRPr="00896AE3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</w:pPr>
      <w:r w:rsidRPr="00896AE3">
        <w:t>Обучающийся:</w:t>
      </w:r>
    </w:p>
    <w:p w14:paraId="531C6FE8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lastRenderedPageBreak/>
        <w:t>демонстрирует системность и глубину знаний, полученных при прохождении практики;</w:t>
      </w:r>
    </w:p>
    <w:p w14:paraId="04FE0907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стилистически грамотно, логически правильно излагает ответы на вопросы;</w:t>
      </w:r>
    </w:p>
    <w:p w14:paraId="20ACFAAE" w14:textId="77777777" w:rsidR="006B7EF9" w:rsidRDefault="006B7EF9" w:rsidP="006B7EF9">
      <w:pPr>
        <w:pStyle w:val="ad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bCs/>
        </w:rPr>
      </w:pPr>
      <w:r>
        <w:rPr>
          <w:bCs/>
        </w:rPr>
        <w:t>дает исчерпывающие ответы на дополнительные вопросы преподавателя по темам, предусмотренным программой практики.</w:t>
      </w:r>
    </w:p>
    <w:p w14:paraId="202819E4" w14:textId="77777777" w:rsidR="006B7EF9" w:rsidRDefault="006B7EF9" w:rsidP="006B7EF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творческий подход к выполнению отчета: наличие фотографий, интересное раскрытие индивидуального задания – наличие интересной презентации, видео, и т.д. – оценка повышается на 1 балл.</w:t>
      </w:r>
    </w:p>
    <w:p w14:paraId="741BE5E7" w14:textId="3FBAF8F2" w:rsidR="00816AE1" w:rsidRDefault="00816AE1" w:rsidP="00707703">
      <w:pPr>
        <w:jc w:val="center"/>
        <w:rPr>
          <w:sz w:val="24"/>
          <w:szCs w:val="24"/>
        </w:rPr>
      </w:pPr>
    </w:p>
    <w:p w14:paraId="02ED207A" w14:textId="77777777" w:rsidR="008E0583" w:rsidRDefault="008E0583" w:rsidP="00707703">
      <w:pPr>
        <w:jc w:val="center"/>
        <w:rPr>
          <w:sz w:val="24"/>
          <w:szCs w:val="24"/>
        </w:rPr>
      </w:pPr>
    </w:p>
    <w:bookmarkEnd w:id="13"/>
    <w:p w14:paraId="54AEC28C" w14:textId="6CB72369" w:rsidR="00DD1EED" w:rsidRPr="004F137A" w:rsidRDefault="004F137A" w:rsidP="009B5E13">
      <w:pPr>
        <w:pStyle w:val="a5"/>
        <w:tabs>
          <w:tab w:val="left" w:pos="1134"/>
        </w:tabs>
        <w:ind w:left="0" w:firstLine="0"/>
        <w:jc w:val="center"/>
        <w:rPr>
          <w:b/>
          <w:bCs/>
          <w:sz w:val="24"/>
          <w:szCs w:val="24"/>
          <w:lang w:eastAsia="ru-RU"/>
        </w:rPr>
      </w:pPr>
      <w:r w:rsidRPr="004F137A">
        <w:rPr>
          <w:b/>
          <w:bCs/>
          <w:sz w:val="24"/>
          <w:szCs w:val="24"/>
        </w:rPr>
        <w:t>7. Перечень основной и дополнительной учебной литературы</w:t>
      </w:r>
    </w:p>
    <w:p w14:paraId="564B766E" w14:textId="77777777" w:rsidR="004F137A" w:rsidRDefault="004F137A" w:rsidP="000D1C0E">
      <w:pPr>
        <w:pStyle w:val="a5"/>
        <w:tabs>
          <w:tab w:val="left" w:pos="993"/>
          <w:tab w:val="left" w:pos="1134"/>
        </w:tabs>
        <w:ind w:left="0" w:firstLine="709"/>
        <w:jc w:val="both"/>
        <w:rPr>
          <w:b/>
          <w:sz w:val="24"/>
          <w:szCs w:val="24"/>
        </w:rPr>
      </w:pPr>
    </w:p>
    <w:p w14:paraId="4F6A590A" w14:textId="0F7D55A6" w:rsidR="000D1C0E" w:rsidRPr="00C03C6C" w:rsidRDefault="000D1C0E" w:rsidP="000D1C0E">
      <w:pPr>
        <w:pStyle w:val="a5"/>
        <w:tabs>
          <w:tab w:val="left" w:pos="993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C03C6C">
        <w:rPr>
          <w:b/>
          <w:sz w:val="24"/>
          <w:szCs w:val="24"/>
        </w:rPr>
        <w:t>Нормативные правовые акты</w:t>
      </w:r>
    </w:p>
    <w:p w14:paraId="3DE6A8DA" w14:textId="77777777" w:rsidR="000D1C0E" w:rsidRPr="00C03C6C" w:rsidRDefault="000D1C0E" w:rsidP="000D1C0E">
      <w:pPr>
        <w:widowControl/>
        <w:numPr>
          <w:ilvl w:val="0"/>
          <w:numId w:val="20"/>
        </w:numPr>
        <w:shd w:val="clear" w:color="auto" w:fill="FFFFFF"/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sz w:val="24"/>
          <w:szCs w:val="24"/>
        </w:rPr>
      </w:pPr>
      <w:r w:rsidRPr="00C03C6C">
        <w:rPr>
          <w:sz w:val="24"/>
          <w:szCs w:val="24"/>
        </w:rPr>
        <w:t xml:space="preserve">Таможенный кодекс Евразийского экономического союза (приложение № 1 к Договору о Таможенном кодексе Евразийского экономического союза) // Официальный сайт Евразийского экономического союза </w:t>
      </w:r>
      <w:hyperlink r:id="rId8" w:tgtFrame="_blank" w:history="1">
        <w:r w:rsidRPr="00C03C6C">
          <w:rPr>
            <w:sz w:val="24"/>
            <w:szCs w:val="24"/>
          </w:rPr>
          <w:t>http://www.eaeunion.org/</w:t>
        </w:r>
      </w:hyperlink>
      <w:r w:rsidRPr="00C03C6C">
        <w:rPr>
          <w:sz w:val="24"/>
          <w:szCs w:val="24"/>
        </w:rPr>
        <w:t>, 12.04.2017</w:t>
      </w:r>
    </w:p>
    <w:p w14:paraId="54E89354" w14:textId="77777777" w:rsidR="000D1C0E" w:rsidRPr="00C03C6C" w:rsidRDefault="000D1C0E" w:rsidP="000D1C0E">
      <w:pPr>
        <w:widowControl/>
        <w:numPr>
          <w:ilvl w:val="0"/>
          <w:numId w:val="20"/>
        </w:numPr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sz w:val="24"/>
          <w:szCs w:val="24"/>
        </w:rPr>
      </w:pPr>
      <w:r w:rsidRPr="00C03C6C">
        <w:rPr>
          <w:sz w:val="24"/>
          <w:szCs w:val="24"/>
        </w:rPr>
        <w:t>Федеральный закон от 03.08.2018 № 289-ФЗ (ред. от 01.05.2019) «О таможенном регулировании в Российской Федерации и о внесении изменений в отдельные законодательные акты Российской Федерации» // Собрание законодательства РФ, 06.08.2018, № 32 (часть I), ст. 5082.</w:t>
      </w:r>
    </w:p>
    <w:p w14:paraId="7968D913" w14:textId="77777777" w:rsidR="000D1C0E" w:rsidRPr="00324524" w:rsidRDefault="000D1C0E" w:rsidP="000D1C0E">
      <w:pPr>
        <w:pStyle w:val="a5"/>
        <w:widowControl/>
        <w:numPr>
          <w:ilvl w:val="0"/>
          <w:numId w:val="20"/>
        </w:numPr>
        <w:shd w:val="clear" w:color="auto" w:fill="FFFFFF"/>
        <w:tabs>
          <w:tab w:val="left" w:pos="993"/>
        </w:tabs>
        <w:suppressAutoHyphens w:val="0"/>
        <w:autoSpaceDE/>
        <w:ind w:left="0" w:firstLine="709"/>
        <w:contextualSpacing/>
        <w:jc w:val="both"/>
        <w:rPr>
          <w:sz w:val="24"/>
          <w:szCs w:val="24"/>
        </w:rPr>
      </w:pPr>
      <w:r w:rsidRPr="00324524">
        <w:rPr>
          <w:sz w:val="24"/>
          <w:szCs w:val="24"/>
        </w:rPr>
        <w:t xml:space="preserve">Федеральный закон от 10.12.2003 № 173-ФЗ (ред. от 03.07.2016) «О валютном регулировании и валютном контроле» // </w:t>
      </w:r>
      <w:r w:rsidRPr="00324524">
        <w:rPr>
          <w:sz w:val="24"/>
          <w:szCs w:val="24"/>
          <w:lang w:eastAsia="ru-RU"/>
        </w:rPr>
        <w:t>Собрание законодательства РФ, 15.12.2003, № 50, ст. 4859</w:t>
      </w:r>
    </w:p>
    <w:p w14:paraId="465CACC2" w14:textId="77777777" w:rsidR="000D1C0E" w:rsidRPr="00C03C6C" w:rsidRDefault="000D1C0E" w:rsidP="000D1C0E">
      <w:pPr>
        <w:widowControl/>
        <w:numPr>
          <w:ilvl w:val="0"/>
          <w:numId w:val="20"/>
        </w:numPr>
        <w:tabs>
          <w:tab w:val="left" w:pos="993"/>
          <w:tab w:val="left" w:pos="1134"/>
        </w:tabs>
        <w:suppressAutoHyphens w:val="0"/>
        <w:autoSpaceDE/>
        <w:ind w:left="0" w:firstLine="709"/>
        <w:jc w:val="both"/>
        <w:rPr>
          <w:b/>
          <w:sz w:val="24"/>
          <w:szCs w:val="24"/>
        </w:rPr>
      </w:pPr>
      <w:r w:rsidRPr="00C03C6C">
        <w:rPr>
          <w:rStyle w:val="blk1"/>
          <w:sz w:val="24"/>
          <w:szCs w:val="24"/>
          <w:specVanish w:val="0"/>
        </w:rPr>
        <w:t>Закон РФ от 21.05.1993 № 5003-1 (ред. от 05.04.2016) «О таможенном тарифе» // Российская газета, № 107, 05.06.1993.</w:t>
      </w:r>
    </w:p>
    <w:p w14:paraId="6C5C55E1" w14:textId="77777777" w:rsidR="000D1C0E" w:rsidRDefault="000D1C0E" w:rsidP="00511BBB">
      <w:pPr>
        <w:ind w:firstLine="709"/>
        <w:jc w:val="both"/>
        <w:rPr>
          <w:b/>
          <w:color w:val="333333"/>
          <w:sz w:val="24"/>
          <w:szCs w:val="24"/>
          <w:shd w:val="clear" w:color="auto" w:fill="FFFFFF"/>
        </w:rPr>
      </w:pPr>
    </w:p>
    <w:p w14:paraId="2D579CEA" w14:textId="77777777" w:rsidR="001F77DD" w:rsidRPr="00883C36" w:rsidRDefault="001F77DD" w:rsidP="00883C36">
      <w:pPr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883C36">
        <w:rPr>
          <w:b/>
          <w:color w:val="333333"/>
          <w:sz w:val="24"/>
          <w:szCs w:val="24"/>
          <w:shd w:val="clear" w:color="auto" w:fill="FFFFFF"/>
        </w:rPr>
        <w:t>Основная литература</w:t>
      </w:r>
    </w:p>
    <w:p w14:paraId="1B8727F6" w14:textId="77777777" w:rsidR="00856AA8" w:rsidRPr="00856AA8" w:rsidRDefault="00856AA8" w:rsidP="00883C36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99342E">
        <w:rPr>
          <w:color w:val="212529"/>
          <w:sz w:val="24"/>
          <w:szCs w:val="24"/>
          <w:lang w:eastAsia="ru-RU"/>
        </w:rPr>
        <w:t xml:space="preserve">Учебная практика: практика по получению первичных профессиональных умений и навыков, в том числе первичных умений и навыков научно-исследовательской </w:t>
      </w:r>
      <w:proofErr w:type="gramStart"/>
      <w:r w:rsidRPr="0099342E">
        <w:rPr>
          <w:color w:val="212529"/>
          <w:sz w:val="24"/>
          <w:szCs w:val="24"/>
          <w:lang w:eastAsia="ru-RU"/>
        </w:rPr>
        <w:t>деятельности :</w:t>
      </w:r>
      <w:proofErr w:type="gramEnd"/>
      <w:r w:rsidRPr="0099342E">
        <w:rPr>
          <w:color w:val="212529"/>
          <w:sz w:val="24"/>
          <w:szCs w:val="24"/>
          <w:lang w:eastAsia="ru-RU"/>
        </w:rPr>
        <w:t xml:space="preserve"> методические указания для обучающихся по направлению подготовки бакалавриата «Экономика», профиль «Финансы и кредит» / составители Р. В. Кривоносов, Е. И. Строгонова, А. Г. Саакян. — Краснодар, </w:t>
      </w:r>
      <w:proofErr w:type="gramStart"/>
      <w:r w:rsidRPr="0099342E">
        <w:rPr>
          <w:color w:val="212529"/>
          <w:sz w:val="24"/>
          <w:szCs w:val="24"/>
          <w:lang w:eastAsia="ru-RU"/>
        </w:rPr>
        <w:t>Саратов :</w:t>
      </w:r>
      <w:proofErr w:type="gramEnd"/>
      <w:r w:rsidRPr="0099342E">
        <w:rPr>
          <w:color w:val="212529"/>
          <w:sz w:val="24"/>
          <w:szCs w:val="24"/>
          <w:lang w:eastAsia="ru-RU"/>
        </w:rPr>
        <w:t xml:space="preserve"> Южный институт менеджмента, Ай Пи Эр Медиа, 2018. — 28 c. — </w:t>
      </w:r>
      <w:proofErr w:type="gramStart"/>
      <w:r w:rsidRPr="0099342E">
        <w:rPr>
          <w:color w:val="212529"/>
          <w:sz w:val="24"/>
          <w:szCs w:val="24"/>
          <w:lang w:eastAsia="ru-RU"/>
        </w:rPr>
        <w:t>Текст :</w:t>
      </w:r>
      <w:proofErr w:type="gramEnd"/>
      <w:r w:rsidRPr="0099342E">
        <w:rPr>
          <w:color w:val="212529"/>
          <w:sz w:val="24"/>
          <w:szCs w:val="24"/>
          <w:lang w:eastAsia="ru-RU"/>
        </w:rPr>
        <w:t xml:space="preserve"> электронный // Электронно-библиотечная система IPR BOOKS : [сайт]. — URL: https://www.iprbookshop.ru/75095.html (дата обращения: 29.06.2021). — Режим доступа: для </w:t>
      </w:r>
      <w:proofErr w:type="spellStart"/>
      <w:r w:rsidRPr="0099342E">
        <w:rPr>
          <w:color w:val="212529"/>
          <w:sz w:val="24"/>
          <w:szCs w:val="24"/>
          <w:lang w:eastAsia="ru-RU"/>
        </w:rPr>
        <w:t>авторизир</w:t>
      </w:r>
      <w:proofErr w:type="spellEnd"/>
      <w:r w:rsidRPr="0099342E">
        <w:rPr>
          <w:color w:val="212529"/>
          <w:sz w:val="24"/>
          <w:szCs w:val="24"/>
          <w:lang w:eastAsia="ru-RU"/>
        </w:rPr>
        <w:t>. пользователей</w:t>
      </w:r>
    </w:p>
    <w:p w14:paraId="152B805F" w14:textId="4DC1B69B" w:rsidR="001F77DD" w:rsidRPr="00883C36" w:rsidRDefault="009339FA" w:rsidP="00883C36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883C36">
        <w:rPr>
          <w:color w:val="000000"/>
          <w:sz w:val="24"/>
          <w:szCs w:val="24"/>
          <w:shd w:val="clear" w:color="auto" w:fill="FFFFFF"/>
        </w:rPr>
        <w:t xml:space="preserve">Минько, Э. В. Организация учебно-производственных практик и итоговой аттестации </w:t>
      </w:r>
      <w:proofErr w:type="gramStart"/>
      <w:r w:rsidRPr="00883C36">
        <w:rPr>
          <w:color w:val="000000"/>
          <w:sz w:val="24"/>
          <w:szCs w:val="24"/>
          <w:shd w:val="clear" w:color="auto" w:fill="FFFFFF"/>
        </w:rPr>
        <w:t>студентов :</w:t>
      </w:r>
      <w:proofErr w:type="gramEnd"/>
      <w:r w:rsidRPr="00883C36">
        <w:rPr>
          <w:color w:val="000000"/>
          <w:sz w:val="24"/>
          <w:szCs w:val="24"/>
          <w:shd w:val="clear" w:color="auto" w:fill="FFFFFF"/>
        </w:rPr>
        <w:t xml:space="preserve"> учебное пособие / Э. В. Минько, А. Э. Минько. — </w:t>
      </w:r>
      <w:proofErr w:type="gramStart"/>
      <w:r w:rsidRPr="00883C36">
        <w:rPr>
          <w:color w:val="000000"/>
          <w:sz w:val="24"/>
          <w:szCs w:val="24"/>
          <w:shd w:val="clear" w:color="auto" w:fill="FFFFFF"/>
        </w:rPr>
        <w:t>Саратов :</w:t>
      </w:r>
      <w:proofErr w:type="gramEnd"/>
      <w:r w:rsidRPr="00883C36">
        <w:rPr>
          <w:color w:val="000000"/>
          <w:sz w:val="24"/>
          <w:szCs w:val="24"/>
          <w:shd w:val="clear" w:color="auto" w:fill="FFFFFF"/>
        </w:rPr>
        <w:t xml:space="preserve"> Ай Пи Эр Медиа, 2017. — 58 c. — ISBN 978-5-4486-0067-8. — </w:t>
      </w:r>
      <w:proofErr w:type="gramStart"/>
      <w:r w:rsidRPr="00883C36">
        <w:rPr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883C36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http://www.iprbookshop.ru/70615.html (дата обращения: 29.11.2019). — Режим доступа: для </w:t>
      </w:r>
      <w:proofErr w:type="spellStart"/>
      <w:r w:rsidRPr="00883C36">
        <w:rPr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883C36">
        <w:rPr>
          <w:color w:val="000000"/>
          <w:sz w:val="24"/>
          <w:szCs w:val="24"/>
          <w:shd w:val="clear" w:color="auto" w:fill="FFFFFF"/>
        </w:rPr>
        <w:t>. пользователей</w:t>
      </w:r>
    </w:p>
    <w:p w14:paraId="714DB901" w14:textId="77777777" w:rsidR="00883C36" w:rsidRPr="00883C36" w:rsidRDefault="00883C36" w:rsidP="00883C36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14:paraId="4DBF6229" w14:textId="77777777" w:rsidR="00883C36" w:rsidRPr="00883C36" w:rsidRDefault="00883C36" w:rsidP="00883C3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83C36">
        <w:rPr>
          <w:b/>
          <w:sz w:val="24"/>
          <w:szCs w:val="24"/>
        </w:rPr>
        <w:t>Дополнительная литература</w:t>
      </w:r>
    </w:p>
    <w:p w14:paraId="098489FE" w14:textId="77777777" w:rsidR="00AE61BA" w:rsidRPr="00D35CA9" w:rsidRDefault="00AE61BA" w:rsidP="00852EE0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212529"/>
          <w:sz w:val="24"/>
          <w:szCs w:val="24"/>
          <w:shd w:val="clear" w:color="auto" w:fill="F8F9FA"/>
        </w:rPr>
      </w:pPr>
      <w:proofErr w:type="spellStart"/>
      <w:r w:rsidRPr="00D35CA9">
        <w:rPr>
          <w:color w:val="212529"/>
          <w:sz w:val="24"/>
          <w:szCs w:val="24"/>
          <w:shd w:val="clear" w:color="auto" w:fill="F8F9FA"/>
        </w:rPr>
        <w:t>Кайль</w:t>
      </w:r>
      <w:proofErr w:type="spellEnd"/>
      <w:r w:rsidRPr="00D35CA9">
        <w:rPr>
          <w:color w:val="212529"/>
          <w:sz w:val="24"/>
          <w:szCs w:val="24"/>
          <w:shd w:val="clear" w:color="auto" w:fill="F8F9FA"/>
        </w:rPr>
        <w:t xml:space="preserve">, Я. Я. Учебно-методическое пособие по организации прохождения всех видов практик и выполнения научно-исследовательских работ / Я. Я. </w:t>
      </w:r>
      <w:proofErr w:type="spellStart"/>
      <w:r w:rsidRPr="00D35CA9">
        <w:rPr>
          <w:color w:val="212529"/>
          <w:sz w:val="24"/>
          <w:szCs w:val="24"/>
          <w:shd w:val="clear" w:color="auto" w:fill="F8F9FA"/>
        </w:rPr>
        <w:t>Кайль</w:t>
      </w:r>
      <w:proofErr w:type="spellEnd"/>
      <w:r w:rsidRPr="00D35CA9">
        <w:rPr>
          <w:color w:val="212529"/>
          <w:sz w:val="24"/>
          <w:szCs w:val="24"/>
          <w:shd w:val="clear" w:color="auto" w:fill="F8F9FA"/>
        </w:rPr>
        <w:t xml:space="preserve">, Р. М. Ламзин, М. В. Самсонова. — </w:t>
      </w:r>
      <w:proofErr w:type="gramStart"/>
      <w:r w:rsidRPr="00D35CA9">
        <w:rPr>
          <w:color w:val="212529"/>
          <w:sz w:val="24"/>
          <w:szCs w:val="24"/>
          <w:shd w:val="clear" w:color="auto" w:fill="F8F9FA"/>
        </w:rPr>
        <w:t>Волгоград :</w:t>
      </w:r>
      <w:proofErr w:type="gramEnd"/>
      <w:r w:rsidRPr="00D35CA9">
        <w:rPr>
          <w:color w:val="212529"/>
          <w:sz w:val="24"/>
          <w:szCs w:val="24"/>
          <w:shd w:val="clear" w:color="auto" w:fill="F8F9FA"/>
        </w:rPr>
        <w:t xml:space="preserve"> Волгоградский государственный социально-педагогический университет, 2019. — 208 c. — ISBN 978-5-9669-1862-0. — </w:t>
      </w:r>
      <w:proofErr w:type="gramStart"/>
      <w:r w:rsidRPr="00D35CA9">
        <w:rPr>
          <w:color w:val="212529"/>
          <w:sz w:val="24"/>
          <w:szCs w:val="24"/>
          <w:shd w:val="clear" w:color="auto" w:fill="F8F9FA"/>
        </w:rPr>
        <w:t>Текст :</w:t>
      </w:r>
      <w:proofErr w:type="gramEnd"/>
      <w:r w:rsidRPr="00D35CA9">
        <w:rPr>
          <w:color w:val="212529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https://www.iprbookshop.ru/82560.html (дата обращения: 29.06.2021). — Режим доступа: для </w:t>
      </w:r>
      <w:proofErr w:type="spellStart"/>
      <w:r w:rsidRPr="00D35CA9">
        <w:rPr>
          <w:color w:val="212529"/>
          <w:sz w:val="24"/>
          <w:szCs w:val="24"/>
          <w:shd w:val="clear" w:color="auto" w:fill="F8F9FA"/>
        </w:rPr>
        <w:t>авторизир</w:t>
      </w:r>
      <w:proofErr w:type="spellEnd"/>
      <w:r w:rsidRPr="00D35CA9">
        <w:rPr>
          <w:color w:val="212529"/>
          <w:sz w:val="24"/>
          <w:szCs w:val="24"/>
          <w:shd w:val="clear" w:color="auto" w:fill="F8F9FA"/>
        </w:rPr>
        <w:t>. пользователей</w:t>
      </w:r>
    </w:p>
    <w:p w14:paraId="2DBDF1FD" w14:textId="77777777" w:rsidR="00852EE0" w:rsidRPr="00315C38" w:rsidRDefault="00852EE0" w:rsidP="00852EE0">
      <w:pPr>
        <w:pStyle w:val="a5"/>
        <w:numPr>
          <w:ilvl w:val="0"/>
          <w:numId w:val="32"/>
        </w:numPr>
        <w:shd w:val="clear" w:color="auto" w:fill="F8F9FA"/>
        <w:tabs>
          <w:tab w:val="left" w:pos="993"/>
        </w:tabs>
        <w:ind w:left="0" w:firstLine="709"/>
        <w:jc w:val="both"/>
        <w:rPr>
          <w:color w:val="212529"/>
          <w:sz w:val="24"/>
          <w:szCs w:val="24"/>
          <w:lang w:eastAsia="ru-RU"/>
        </w:rPr>
      </w:pPr>
      <w:proofErr w:type="spellStart"/>
      <w:r w:rsidRPr="00315C38">
        <w:rPr>
          <w:color w:val="212529"/>
          <w:sz w:val="24"/>
          <w:szCs w:val="24"/>
          <w:lang w:eastAsia="ru-RU"/>
        </w:rPr>
        <w:t>Шишикин</w:t>
      </w:r>
      <w:proofErr w:type="spellEnd"/>
      <w:r w:rsidRPr="00315C38">
        <w:rPr>
          <w:color w:val="212529"/>
          <w:sz w:val="24"/>
          <w:szCs w:val="24"/>
          <w:lang w:eastAsia="ru-RU"/>
        </w:rPr>
        <w:t xml:space="preserve">, В. Г. Научно-исследовательская и практическая работа </w:t>
      </w:r>
      <w:proofErr w:type="gramStart"/>
      <w:r w:rsidRPr="00315C38">
        <w:rPr>
          <w:color w:val="212529"/>
          <w:sz w:val="24"/>
          <w:szCs w:val="24"/>
          <w:lang w:eastAsia="ru-RU"/>
        </w:rPr>
        <w:t>студентов :</w:t>
      </w:r>
      <w:proofErr w:type="gramEnd"/>
      <w:r w:rsidRPr="00315C38">
        <w:rPr>
          <w:color w:val="212529"/>
          <w:sz w:val="24"/>
          <w:szCs w:val="24"/>
          <w:lang w:eastAsia="ru-RU"/>
        </w:rPr>
        <w:t xml:space="preserve"> учебно-методическое пособие / В. Г. </w:t>
      </w:r>
      <w:proofErr w:type="spellStart"/>
      <w:r w:rsidRPr="00315C38">
        <w:rPr>
          <w:color w:val="212529"/>
          <w:sz w:val="24"/>
          <w:szCs w:val="24"/>
          <w:lang w:eastAsia="ru-RU"/>
        </w:rPr>
        <w:t>Шишикин</w:t>
      </w:r>
      <w:proofErr w:type="spellEnd"/>
      <w:r w:rsidRPr="00315C38">
        <w:rPr>
          <w:color w:val="212529"/>
          <w:sz w:val="24"/>
          <w:szCs w:val="24"/>
          <w:lang w:eastAsia="ru-RU"/>
        </w:rPr>
        <w:t xml:space="preserve">, Е. В. Никитенко. — </w:t>
      </w:r>
      <w:proofErr w:type="gramStart"/>
      <w:r w:rsidRPr="00315C38">
        <w:rPr>
          <w:color w:val="212529"/>
          <w:sz w:val="24"/>
          <w:szCs w:val="24"/>
          <w:lang w:eastAsia="ru-RU"/>
        </w:rPr>
        <w:t>Новосибирск :</w:t>
      </w:r>
      <w:proofErr w:type="gramEnd"/>
      <w:r w:rsidRPr="00315C38">
        <w:rPr>
          <w:color w:val="212529"/>
          <w:sz w:val="24"/>
          <w:szCs w:val="24"/>
          <w:lang w:eastAsia="ru-RU"/>
        </w:rPr>
        <w:t xml:space="preserve"> Новосибирский государственный технический университет, 2019. — 111 c. — ISBN 978-5-7782-3955-5. — </w:t>
      </w:r>
      <w:proofErr w:type="gramStart"/>
      <w:r w:rsidRPr="00315C38">
        <w:rPr>
          <w:color w:val="212529"/>
          <w:sz w:val="24"/>
          <w:szCs w:val="24"/>
          <w:lang w:eastAsia="ru-RU"/>
        </w:rPr>
        <w:t>Текст :</w:t>
      </w:r>
      <w:proofErr w:type="gramEnd"/>
      <w:r w:rsidRPr="00315C38">
        <w:rPr>
          <w:color w:val="212529"/>
          <w:sz w:val="24"/>
          <w:szCs w:val="24"/>
          <w:lang w:eastAsia="ru-RU"/>
        </w:rPr>
        <w:t xml:space="preserve"> электронный // Электронно-библиотечная система IPR BOOKS : [сайт]. — URL: https://www.iprbookshop.ru/98773.html (дата обращения: 29.06.2021). — Режим </w:t>
      </w:r>
      <w:r w:rsidRPr="00315C38">
        <w:rPr>
          <w:color w:val="212529"/>
          <w:sz w:val="24"/>
          <w:szCs w:val="24"/>
          <w:lang w:eastAsia="ru-RU"/>
        </w:rPr>
        <w:lastRenderedPageBreak/>
        <w:t xml:space="preserve">доступа: для </w:t>
      </w:r>
      <w:proofErr w:type="spellStart"/>
      <w:r w:rsidRPr="00315C38">
        <w:rPr>
          <w:color w:val="212529"/>
          <w:sz w:val="24"/>
          <w:szCs w:val="24"/>
          <w:lang w:eastAsia="ru-RU"/>
        </w:rPr>
        <w:t>авторизир</w:t>
      </w:r>
      <w:proofErr w:type="spellEnd"/>
      <w:r w:rsidRPr="00315C38">
        <w:rPr>
          <w:color w:val="212529"/>
          <w:sz w:val="24"/>
          <w:szCs w:val="24"/>
          <w:lang w:eastAsia="ru-RU"/>
        </w:rPr>
        <w:t>. пользователей</w:t>
      </w:r>
    </w:p>
    <w:p w14:paraId="349BBFC1" w14:textId="6DCABFC2" w:rsidR="001F77DD" w:rsidRDefault="001F77DD" w:rsidP="00245431">
      <w:pPr>
        <w:ind w:firstLine="709"/>
        <w:rPr>
          <w:b/>
          <w:sz w:val="24"/>
          <w:szCs w:val="24"/>
        </w:rPr>
      </w:pPr>
    </w:p>
    <w:p w14:paraId="162B7562" w14:textId="77777777" w:rsidR="009B5E13" w:rsidRDefault="009B5E13" w:rsidP="00245431">
      <w:pPr>
        <w:ind w:firstLine="709"/>
        <w:rPr>
          <w:b/>
          <w:sz w:val="24"/>
          <w:szCs w:val="24"/>
        </w:rPr>
      </w:pPr>
    </w:p>
    <w:p w14:paraId="1042C09C" w14:textId="6797E215" w:rsidR="00C1002D" w:rsidRPr="0068444A" w:rsidRDefault="00C1002D" w:rsidP="00DD6888">
      <w:pPr>
        <w:pStyle w:val="a5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8444A">
        <w:rPr>
          <w:b/>
          <w:bCs/>
          <w:sz w:val="24"/>
          <w:szCs w:val="24"/>
        </w:rPr>
        <w:t xml:space="preserve">8. </w:t>
      </w:r>
      <w:r w:rsidRPr="0068444A">
        <w:rPr>
          <w:b/>
          <w:sz w:val="24"/>
          <w:szCs w:val="24"/>
        </w:rPr>
        <w:t>Методические указания для обучающихся по освоению</w:t>
      </w:r>
      <w:r w:rsidRPr="0068444A">
        <w:rPr>
          <w:b/>
          <w:spacing w:val="-15"/>
          <w:sz w:val="24"/>
          <w:szCs w:val="24"/>
        </w:rPr>
        <w:t xml:space="preserve"> </w:t>
      </w:r>
      <w:r w:rsidR="006467F5">
        <w:rPr>
          <w:b/>
          <w:sz w:val="24"/>
          <w:szCs w:val="24"/>
        </w:rPr>
        <w:t>м</w:t>
      </w:r>
      <w:r w:rsidR="004244B0">
        <w:rPr>
          <w:b/>
          <w:sz w:val="24"/>
          <w:szCs w:val="24"/>
        </w:rPr>
        <w:t>атериалов практики</w:t>
      </w:r>
    </w:p>
    <w:p w14:paraId="6BE3C815" w14:textId="77777777" w:rsidR="00C1002D" w:rsidRPr="0068444A" w:rsidRDefault="00C1002D" w:rsidP="00C1002D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92"/>
        <w:gridCol w:w="7744"/>
      </w:tblGrid>
      <w:tr w:rsidR="00C1002D" w:rsidRPr="0068444A" w14:paraId="7FB47F90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BC4D" w14:textId="77777777" w:rsidR="00C1002D" w:rsidRPr="0068444A" w:rsidRDefault="00C1002D" w:rsidP="004925A5">
            <w:pPr>
              <w:jc w:val="center"/>
              <w:rPr>
                <w:b/>
                <w:sz w:val="24"/>
                <w:szCs w:val="24"/>
              </w:rPr>
            </w:pPr>
            <w:r w:rsidRPr="0068444A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79463" w14:textId="77777777" w:rsidR="00C1002D" w:rsidRPr="0068444A" w:rsidRDefault="00C1002D" w:rsidP="004925A5">
            <w:pPr>
              <w:jc w:val="center"/>
              <w:rPr>
                <w:b/>
                <w:sz w:val="24"/>
                <w:szCs w:val="24"/>
              </w:rPr>
            </w:pPr>
            <w:r w:rsidRPr="0068444A"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C1002D" w:rsidRPr="0068444A" w14:paraId="2D5178EE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412FF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>Реферат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A591" w14:textId="77777777" w:rsidR="00C1002D" w:rsidRPr="0068444A" w:rsidRDefault="00C1002D" w:rsidP="004925A5">
            <w:pPr>
              <w:jc w:val="both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Студент вправе избрать для реферата любую тему в пределах  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реферата, имеющиеся у студента начальные знания и личный интерес к выбору данной темы. После выбора темы реферата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Реферат - 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рефератом: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10); составление библиографии; обработка и систематизация информации; разработка плана; написание реферата; публичное выступление с результатами исследования (на семинаре, на заседании предметного кружка, на студенческой научно-практической конференции, на консультации). Реферат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защиты или выступления реферат представляется на рецензию преподавателю. Защита реферата продолжается в течение 5-7 минут по плану. Выступающему студенту, по окончании представления реферата, могут быть заданы вопросы по теме реферата. Рекомендуемый объем реферата 10-15 страниц компьютерного (машинописного) текста. </w:t>
            </w:r>
          </w:p>
        </w:tc>
      </w:tr>
      <w:tr w:rsidR="00C1002D" w:rsidRPr="0068444A" w14:paraId="7ACB551C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9005A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>Доклад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F57E1" w14:textId="77777777" w:rsidR="00C1002D" w:rsidRPr="0068444A" w:rsidRDefault="00C1002D" w:rsidP="004925A5">
            <w:pPr>
              <w:jc w:val="both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Студент вправе избрать для доклада любую тему в пределах   программы   учебной   дисциплины.   Важно   при   этом учитывать ее актуальность, научную разработанность, возможность нахождения необходимых источников для изучения темы доклада, имеющиеся у студента начальные знания и личный интерес к выбору данной темы. 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Доклад - это самостоятельная учебно-исследовательская работа студента, где автор </w:t>
            </w:r>
            <w:r w:rsidRPr="0068444A">
              <w:rPr>
                <w:sz w:val="24"/>
                <w:szCs w:val="24"/>
              </w:rPr>
              <w:lastRenderedPageBreak/>
              <w:t xml:space="preserve">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  докладом: формулирование темы (тема должна быть актуальной, оригинальной и интересной по содержанию); подбор и  изучение  основных источников  по  теме  (как  правило,  не  менее  10);  составление библиографии; обработка и систематизация информации; разработка плана;  написание  доклада;  публичное  выступление  с результатами исследования (на семинаре, на заседании предметного кружка,  на  студенческой  научно-практической  конференции,  на консультации). </w:t>
            </w:r>
            <w:proofErr w:type="spellStart"/>
            <w:r w:rsidRPr="0068444A">
              <w:rPr>
                <w:sz w:val="24"/>
                <w:szCs w:val="24"/>
              </w:rPr>
              <w:t>Ддоклад</w:t>
            </w:r>
            <w:proofErr w:type="spellEnd"/>
            <w:r w:rsidRPr="0068444A">
              <w:rPr>
                <w:sz w:val="24"/>
                <w:szCs w:val="24"/>
              </w:rPr>
              <w:t xml:space="preserve">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выступления доклад представляется на рецензию преподавателю. Выступление с докладом продолжается в течение 5-7 минут по плану. Выступающему студенту, по окончании доклада, могут быть заданы вопросы по теме доклада. Рекомендуемый объем доклада – 2-3 страницы. </w:t>
            </w:r>
          </w:p>
        </w:tc>
      </w:tr>
      <w:tr w:rsidR="00C1002D" w:rsidRPr="0068444A" w14:paraId="1D3D180F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D1578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D97FF" w14:textId="77777777" w:rsidR="00C1002D" w:rsidRPr="0068444A" w:rsidRDefault="00C1002D" w:rsidP="004925A5">
            <w:pPr>
              <w:jc w:val="both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Опрос - это средство контроля, рассчитанная на выявление объема </w:t>
            </w:r>
            <w:r w:rsidRPr="0068444A">
              <w:rPr>
                <w:w w:val="99"/>
                <w:sz w:val="24"/>
                <w:szCs w:val="24"/>
              </w:rPr>
              <w:t xml:space="preserve">знаний студента по определенному разделу, теме, проблеме и т.п. </w:t>
            </w:r>
            <w:r w:rsidRPr="0068444A">
              <w:rPr>
                <w:sz w:val="24"/>
                <w:szCs w:val="24"/>
              </w:rPr>
              <w:t>Проблематика, выносимая на опрос определена в заданиях для самостоятельной работы студента, а также может определяться преподавателем, ведущим семинарские занятия. Во время проведения опроса студент должен уметь обсудить с преподавателем соответствующую проблематику на уровне диалога.</w:t>
            </w:r>
          </w:p>
        </w:tc>
      </w:tr>
      <w:tr w:rsidR="00C1002D" w:rsidRPr="0068444A" w14:paraId="54CE6169" w14:textId="77777777" w:rsidTr="004925A5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0CC31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65E5A" w14:textId="77777777" w:rsidR="00C1002D" w:rsidRPr="0068444A" w:rsidRDefault="00C1002D" w:rsidP="004925A5">
            <w:pPr>
              <w:jc w:val="both"/>
              <w:rPr>
                <w:sz w:val="24"/>
                <w:szCs w:val="24"/>
              </w:rPr>
            </w:pPr>
            <w:r w:rsidRPr="0068444A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</w:t>
            </w:r>
            <w:r w:rsidRPr="0068444A">
              <w:rPr>
                <w:w w:val="99"/>
                <w:sz w:val="24"/>
                <w:szCs w:val="24"/>
              </w:rPr>
              <w:t xml:space="preserve">теоретических </w:t>
            </w:r>
            <w:r w:rsidRPr="0068444A">
              <w:rPr>
                <w:sz w:val="24"/>
                <w:szCs w:val="24"/>
              </w:rPr>
              <w:t xml:space="preserve">знаний  и практических умений  обучающихся;  углубления  и  расширения  теоретических знаний студентов; формирования умений использовать нормативную,  правовую,  справочную  документацию,  учебную  и специальную литературу; развития познавательных способностей и активности обучающихся :творческой инициативы, самостоятельности, ответственности, организованности; формирование   самостоятельности   мышления,   способностей   к саморазвитию, совершенствованию и самоорганизации; формирования профессиональных </w:t>
            </w:r>
            <w:r w:rsidRPr="0068444A">
              <w:rPr>
                <w:w w:val="98"/>
                <w:sz w:val="24"/>
                <w:szCs w:val="24"/>
              </w:rPr>
              <w:t xml:space="preserve">компетенций; </w:t>
            </w:r>
            <w:r w:rsidRPr="0068444A">
              <w:rPr>
                <w:sz w:val="24"/>
                <w:szCs w:val="24"/>
              </w:rPr>
              <w:t xml:space="preserve">развитию исследовательских умений студентов. Формы  и  виды  самостоятельной  работы  студентов: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 самостоятельный  подбор  необходимой литературы; работа со словарем, справочником; поиск необходимой информации   в   сети   Интернет;   конспектирование   источников; реферирование источников; составление аннотаций к прочитанным литературным  источникам;  составление  рецензий  и  отзывов  на прочитанный  материал; 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 картотеки);  подготовка  к  различным  формам текущей и промежуточной аттестации (к тестированию, контрольной работе,  зачету,  экзамену);  выполнение  домашних  контрольных работ; самостоятельное выполнение </w:t>
            </w:r>
            <w:r w:rsidRPr="0068444A">
              <w:rPr>
                <w:sz w:val="24"/>
                <w:szCs w:val="24"/>
              </w:rPr>
              <w:lastRenderedPageBreak/>
              <w:t>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студентов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проверить); дифференциацию контрольно-измерительных материалов. 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письменного опроса; проведение устного опроса; организация и проведение индивидуального собеседования; организация и проведение собеседования с группой; защита отчетов о проделанной работе</w:t>
            </w:r>
          </w:p>
        </w:tc>
      </w:tr>
      <w:tr w:rsidR="00C1002D" w:rsidRPr="0068444A" w14:paraId="3EBBF541" w14:textId="77777777" w:rsidTr="004925A5">
        <w:trPr>
          <w:trHeight w:val="1956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AF14E" w14:textId="77777777" w:rsidR="00C1002D" w:rsidRPr="0068444A" w:rsidRDefault="00C1002D" w:rsidP="004925A5">
            <w:pPr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lastRenderedPageBreak/>
              <w:t>Подготовка к зачету с оценкой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7EC2C" w14:textId="53A2ACED" w:rsidR="00D32075" w:rsidRPr="0068444A" w:rsidRDefault="00C1002D" w:rsidP="000A1AE2">
            <w:pPr>
              <w:jc w:val="both"/>
              <w:rPr>
                <w:sz w:val="24"/>
                <w:szCs w:val="24"/>
              </w:rPr>
            </w:pPr>
            <w:r w:rsidRPr="000F6B37">
              <w:rPr>
                <w:sz w:val="24"/>
                <w:szCs w:val="24"/>
              </w:rPr>
              <w:t xml:space="preserve">При подготовке к зачету с оценкой необходимо ориентироваться   на   конспекты   лекций, рабочую   программу дисциплины, нормативную, учебную и рекомендуемую литературу. Основное в подготовке - это повторение всего материала дисциплины, по которому необходимо сдавать </w:t>
            </w:r>
            <w:r w:rsidR="00D32075">
              <w:rPr>
                <w:sz w:val="24"/>
                <w:szCs w:val="24"/>
              </w:rPr>
              <w:t>зачет с оценкой</w:t>
            </w:r>
            <w:r w:rsidRPr="000F6B37">
              <w:rPr>
                <w:sz w:val="24"/>
                <w:szCs w:val="24"/>
              </w:rPr>
              <w:t xml:space="preserve">. При подготовке студент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В период подготовки студент вновь обращается к уже </w:t>
            </w:r>
            <w:r w:rsidR="00D32075">
              <w:rPr>
                <w:sz w:val="24"/>
                <w:szCs w:val="24"/>
              </w:rPr>
              <w:t>освоенному</w:t>
            </w:r>
            <w:r w:rsidRPr="000F6B37">
              <w:rPr>
                <w:sz w:val="24"/>
                <w:szCs w:val="24"/>
              </w:rPr>
              <w:t xml:space="preserve"> (пройденному) учебному материалу.</w:t>
            </w:r>
          </w:p>
        </w:tc>
      </w:tr>
    </w:tbl>
    <w:p w14:paraId="275FD276" w14:textId="77777777" w:rsidR="00C1002D" w:rsidRDefault="00C1002D" w:rsidP="006F78EF">
      <w:pPr>
        <w:widowControl/>
        <w:ind w:firstLine="567"/>
        <w:jc w:val="both"/>
        <w:rPr>
          <w:b/>
          <w:bCs/>
          <w:sz w:val="24"/>
          <w:szCs w:val="24"/>
        </w:rPr>
      </w:pPr>
    </w:p>
    <w:p w14:paraId="52D7E562" w14:textId="77777777" w:rsidR="00C1002D" w:rsidRDefault="00C1002D" w:rsidP="006F78EF">
      <w:pPr>
        <w:widowControl/>
        <w:ind w:firstLine="567"/>
        <w:jc w:val="both"/>
        <w:rPr>
          <w:b/>
          <w:bCs/>
          <w:sz w:val="24"/>
          <w:szCs w:val="24"/>
        </w:rPr>
      </w:pPr>
    </w:p>
    <w:p w14:paraId="405DF0B4" w14:textId="472D58FA" w:rsidR="006F78EF" w:rsidRPr="0068444A" w:rsidRDefault="006F78EF" w:rsidP="00757BB0">
      <w:pPr>
        <w:widowControl/>
        <w:jc w:val="center"/>
        <w:rPr>
          <w:sz w:val="24"/>
          <w:szCs w:val="24"/>
        </w:rPr>
      </w:pPr>
      <w:r w:rsidRPr="0068444A">
        <w:rPr>
          <w:b/>
          <w:bCs/>
          <w:sz w:val="24"/>
          <w:szCs w:val="24"/>
        </w:rPr>
        <w:t xml:space="preserve">9. Описание материально-технической базы, необходимой для осуществления образовательного процесса по </w:t>
      </w:r>
      <w:r w:rsidR="00812FFF">
        <w:rPr>
          <w:b/>
          <w:bCs/>
          <w:sz w:val="24"/>
          <w:szCs w:val="24"/>
        </w:rPr>
        <w:t>практике</w:t>
      </w:r>
    </w:p>
    <w:p w14:paraId="6EE80BEB" w14:textId="77777777" w:rsidR="006F78EF" w:rsidRPr="0068444A" w:rsidRDefault="006F78EF" w:rsidP="006F78EF">
      <w:pPr>
        <w:tabs>
          <w:tab w:val="left" w:pos="580"/>
        </w:tabs>
        <w:ind w:firstLine="567"/>
        <w:jc w:val="both"/>
        <w:rPr>
          <w:sz w:val="24"/>
          <w:szCs w:val="24"/>
        </w:rPr>
      </w:pPr>
    </w:p>
    <w:p w14:paraId="571E311A" w14:textId="110F62FA" w:rsidR="006F78EF" w:rsidRPr="0068444A" w:rsidRDefault="006F78EF" w:rsidP="006F78EF">
      <w:pPr>
        <w:tabs>
          <w:tab w:val="left" w:pos="580"/>
        </w:tabs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Для осуществления образовательного процесса по </w:t>
      </w:r>
      <w:r w:rsidR="00812FFF">
        <w:rPr>
          <w:sz w:val="24"/>
          <w:szCs w:val="24"/>
        </w:rPr>
        <w:t>практике</w:t>
      </w:r>
      <w:r w:rsidRPr="0068444A">
        <w:rPr>
          <w:sz w:val="24"/>
          <w:szCs w:val="24"/>
        </w:rPr>
        <w:t xml:space="preserve"> необходимо использование следующих помещений: </w:t>
      </w:r>
    </w:p>
    <w:p w14:paraId="3C4EA0AA" w14:textId="77777777" w:rsidR="006F78EF" w:rsidRPr="0068444A" w:rsidRDefault="006F78EF" w:rsidP="006F78EF">
      <w:pPr>
        <w:tabs>
          <w:tab w:val="left" w:pos="1080"/>
        </w:tabs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1. Кабинет № 307, оснащенный компьютерами с учебными программами Альта Софт, мультимедийное оборудование.</w:t>
      </w:r>
    </w:p>
    <w:p w14:paraId="2F767B04" w14:textId="77777777" w:rsidR="006F78EF" w:rsidRPr="0068444A" w:rsidRDefault="006F78EF" w:rsidP="006F78EF">
      <w:pPr>
        <w:pStyle w:val="af3"/>
        <w:spacing w:before="0" w:after="0"/>
        <w:ind w:firstLine="567"/>
        <w:jc w:val="both"/>
        <w:rPr>
          <w:color w:val="000000"/>
        </w:rPr>
      </w:pPr>
      <w:r w:rsidRPr="0068444A">
        <w:t xml:space="preserve">2. Кабинет № 405, оснащенный лабораторным оборудованием, наглядными пособиями, плакатами и макетами </w:t>
      </w:r>
      <w:r w:rsidRPr="0068444A">
        <w:rPr>
          <w:color w:val="000000"/>
        </w:rPr>
        <w:t xml:space="preserve">продовольственных и непродовольственных товаров (по заявке </w:t>
      </w:r>
      <w:r w:rsidRPr="0068444A">
        <w:rPr>
          <w:color w:val="000000"/>
        </w:rPr>
        <w:lastRenderedPageBreak/>
        <w:t>устанавливается мобильный комплект: ноутбук, проектор, экран).</w:t>
      </w:r>
    </w:p>
    <w:p w14:paraId="6F5A1973" w14:textId="77777777" w:rsidR="006F78EF" w:rsidRPr="0068444A" w:rsidRDefault="006F78EF" w:rsidP="006F78EF">
      <w:pPr>
        <w:pStyle w:val="af3"/>
        <w:spacing w:before="0" w:after="0"/>
        <w:ind w:firstLine="567"/>
        <w:jc w:val="both"/>
        <w:rPr>
          <w:color w:val="000000"/>
        </w:rPr>
      </w:pPr>
      <w:r w:rsidRPr="0068444A">
        <w:rPr>
          <w:color w:val="000000"/>
        </w:rPr>
        <w:t xml:space="preserve">3. </w:t>
      </w:r>
      <w:r w:rsidRPr="0068444A">
        <w:t>Кабинет № 304 используется для самостоятельной работы обучающихся с выходом в сеть Интернет.</w:t>
      </w:r>
    </w:p>
    <w:p w14:paraId="076B09AB" w14:textId="2836DAEB" w:rsidR="006F78EF" w:rsidRPr="0068444A" w:rsidRDefault="006F78EF" w:rsidP="005E4F51">
      <w:pPr>
        <w:widowControl/>
        <w:jc w:val="center"/>
        <w:rPr>
          <w:b/>
          <w:bCs/>
          <w:sz w:val="24"/>
          <w:szCs w:val="24"/>
        </w:rPr>
      </w:pPr>
      <w:bookmarkStart w:id="14" w:name="_Toc29132139"/>
      <w:bookmarkStart w:id="15" w:name="_Toc29544288"/>
      <w:bookmarkStart w:id="16" w:name="_Toc29548514"/>
      <w:bookmarkStart w:id="17" w:name="_Toc29556991"/>
      <w:bookmarkStart w:id="18" w:name="_Toc29567832"/>
      <w:r w:rsidRPr="0068444A">
        <w:rPr>
          <w:b/>
          <w:bCs/>
          <w:sz w:val="24"/>
          <w:szCs w:val="24"/>
        </w:rPr>
        <w:t xml:space="preserve">10. Перечень информационных технологий, используемых при осуществлении образовательного процесса по </w:t>
      </w:r>
      <w:r w:rsidR="00005CA2">
        <w:rPr>
          <w:b/>
          <w:bCs/>
          <w:sz w:val="24"/>
          <w:szCs w:val="24"/>
        </w:rPr>
        <w:t>практике</w:t>
      </w:r>
      <w:r w:rsidRPr="0068444A">
        <w:rPr>
          <w:b/>
          <w:bCs/>
          <w:sz w:val="24"/>
          <w:szCs w:val="24"/>
        </w:rPr>
        <w:t>, в том числе комплект лицензионного программного обеспечения, электронно-библиотечные системы, современные профессиональные базы данных и информационные справочные системы</w:t>
      </w:r>
      <w:bookmarkEnd w:id="14"/>
      <w:bookmarkEnd w:id="15"/>
      <w:bookmarkEnd w:id="16"/>
      <w:bookmarkEnd w:id="17"/>
      <w:bookmarkEnd w:id="18"/>
    </w:p>
    <w:p w14:paraId="305E8737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sz w:val="24"/>
          <w:szCs w:val="24"/>
        </w:rPr>
      </w:pPr>
    </w:p>
    <w:p w14:paraId="35761542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Обучающиеся обеспечены доступом к электронной информационно-образовательной среде Университета из любой точки, в которой имеется доступ к сети «Интернет», как на территории организации, так и вне ее.</w:t>
      </w:r>
    </w:p>
    <w:p w14:paraId="0E1A5B5F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24300F8C" w14:textId="77777777" w:rsidR="006F78EF" w:rsidRPr="0068444A" w:rsidRDefault="006F78EF" w:rsidP="00F931A3">
      <w:pPr>
        <w:pStyle w:val="a5"/>
        <w:keepNext/>
        <w:ind w:left="0" w:firstLine="0"/>
        <w:jc w:val="center"/>
        <w:rPr>
          <w:b/>
          <w:sz w:val="24"/>
          <w:szCs w:val="24"/>
        </w:rPr>
      </w:pPr>
      <w:r w:rsidRPr="0068444A">
        <w:rPr>
          <w:b/>
          <w:sz w:val="24"/>
          <w:szCs w:val="24"/>
        </w:rPr>
        <w:t>10.1 Лицензионное программное обеспечение:</w:t>
      </w:r>
    </w:p>
    <w:p w14:paraId="62D14500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sz w:val="24"/>
          <w:szCs w:val="24"/>
        </w:rPr>
      </w:pPr>
    </w:p>
    <w:p w14:paraId="1150F45C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1. Операционная система Microsoft Windows XP Professional Russian - OEM-лицензии (поставляются в составе готового компьютера);</w:t>
      </w:r>
    </w:p>
    <w:p w14:paraId="69BB1B5A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2. Операционная система Microsoft Windows 7 Professional - OEM-лицензии (поставляются в составе готового компьютера);</w:t>
      </w:r>
    </w:p>
    <w:p w14:paraId="4A1532CC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3. Программный пакет Microsoft Office 2007 - лицензия № 45829385 от 26.08.2009;</w:t>
      </w:r>
    </w:p>
    <w:p w14:paraId="2A4A938D" w14:textId="77777777" w:rsidR="006F78EF" w:rsidRPr="0068444A" w:rsidRDefault="006F78EF" w:rsidP="006F78EF">
      <w:pPr>
        <w:ind w:firstLine="567"/>
        <w:jc w:val="both"/>
        <w:rPr>
          <w:sz w:val="24"/>
          <w:szCs w:val="24"/>
          <w:lang w:val="en-US"/>
        </w:rPr>
      </w:pPr>
      <w:r w:rsidRPr="0068444A">
        <w:rPr>
          <w:sz w:val="24"/>
          <w:szCs w:val="24"/>
          <w:lang w:val="en-US"/>
        </w:rPr>
        <w:t xml:space="preserve">4. </w:t>
      </w:r>
      <w:r w:rsidRPr="0068444A">
        <w:rPr>
          <w:sz w:val="24"/>
          <w:szCs w:val="24"/>
        </w:rPr>
        <w:t>Программный</w:t>
      </w:r>
      <w:r w:rsidRPr="0068444A">
        <w:rPr>
          <w:sz w:val="24"/>
          <w:szCs w:val="24"/>
          <w:lang w:val="en-US"/>
        </w:rPr>
        <w:t xml:space="preserve"> </w:t>
      </w:r>
      <w:r w:rsidRPr="0068444A">
        <w:rPr>
          <w:sz w:val="24"/>
          <w:szCs w:val="24"/>
        </w:rPr>
        <w:t>пакет</w:t>
      </w:r>
      <w:r w:rsidRPr="0068444A">
        <w:rPr>
          <w:sz w:val="24"/>
          <w:szCs w:val="24"/>
          <w:lang w:val="en-US"/>
        </w:rPr>
        <w:t xml:space="preserve"> Microsoft Office 2010 Professional - </w:t>
      </w:r>
      <w:r w:rsidRPr="0068444A">
        <w:rPr>
          <w:sz w:val="24"/>
          <w:szCs w:val="24"/>
        </w:rPr>
        <w:t>лицензия</w:t>
      </w:r>
      <w:r w:rsidRPr="0068444A">
        <w:rPr>
          <w:sz w:val="24"/>
          <w:szCs w:val="24"/>
          <w:lang w:val="en-US"/>
        </w:rPr>
        <w:t xml:space="preserve"> № 48234688 </w:t>
      </w:r>
      <w:r w:rsidRPr="0068444A">
        <w:rPr>
          <w:sz w:val="24"/>
          <w:szCs w:val="24"/>
        </w:rPr>
        <w:t>от</w:t>
      </w:r>
      <w:r w:rsidRPr="0068444A">
        <w:rPr>
          <w:sz w:val="24"/>
          <w:szCs w:val="24"/>
          <w:lang w:val="en-US"/>
        </w:rPr>
        <w:t xml:space="preserve"> 16.03.2011;</w:t>
      </w:r>
    </w:p>
    <w:p w14:paraId="0A0B6117" w14:textId="77777777" w:rsidR="006F78EF" w:rsidRPr="0068444A" w:rsidRDefault="006F78EF" w:rsidP="006F78EF">
      <w:pPr>
        <w:ind w:firstLine="567"/>
        <w:jc w:val="both"/>
        <w:rPr>
          <w:sz w:val="24"/>
          <w:szCs w:val="24"/>
          <w:lang w:val="en-US"/>
        </w:rPr>
      </w:pPr>
      <w:r w:rsidRPr="0068444A">
        <w:rPr>
          <w:sz w:val="24"/>
          <w:szCs w:val="24"/>
          <w:lang w:val="en-US"/>
        </w:rPr>
        <w:t xml:space="preserve">5. </w:t>
      </w:r>
      <w:r w:rsidRPr="0068444A">
        <w:rPr>
          <w:sz w:val="24"/>
          <w:szCs w:val="24"/>
        </w:rPr>
        <w:t>Программный</w:t>
      </w:r>
      <w:r w:rsidRPr="0068444A">
        <w:rPr>
          <w:sz w:val="24"/>
          <w:szCs w:val="24"/>
          <w:lang w:val="en-US"/>
        </w:rPr>
        <w:t xml:space="preserve"> </w:t>
      </w:r>
      <w:r w:rsidRPr="0068444A">
        <w:rPr>
          <w:sz w:val="24"/>
          <w:szCs w:val="24"/>
        </w:rPr>
        <w:t>пакет</w:t>
      </w:r>
      <w:r w:rsidRPr="0068444A">
        <w:rPr>
          <w:sz w:val="24"/>
          <w:szCs w:val="24"/>
          <w:lang w:val="en-US"/>
        </w:rPr>
        <w:t xml:space="preserve"> Microsoft Office 2010 Professional - </w:t>
      </w:r>
      <w:r w:rsidRPr="0068444A">
        <w:rPr>
          <w:sz w:val="24"/>
          <w:szCs w:val="24"/>
        </w:rPr>
        <w:t>лицензия</w:t>
      </w:r>
      <w:r w:rsidRPr="0068444A">
        <w:rPr>
          <w:sz w:val="24"/>
          <w:szCs w:val="24"/>
          <w:lang w:val="en-US"/>
        </w:rPr>
        <w:t xml:space="preserve"> № 49261732 </w:t>
      </w:r>
      <w:r w:rsidRPr="0068444A">
        <w:rPr>
          <w:sz w:val="24"/>
          <w:szCs w:val="24"/>
        </w:rPr>
        <w:t>от</w:t>
      </w:r>
      <w:r w:rsidRPr="0068444A">
        <w:rPr>
          <w:sz w:val="24"/>
          <w:szCs w:val="24"/>
          <w:lang w:val="en-US"/>
        </w:rPr>
        <w:t xml:space="preserve"> 04.11.2011;</w:t>
      </w:r>
    </w:p>
    <w:p w14:paraId="7198732A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6. Комплексная система антивирусной защиты </w:t>
      </w:r>
      <w:proofErr w:type="spellStart"/>
      <w:r w:rsidRPr="0068444A">
        <w:rPr>
          <w:sz w:val="24"/>
          <w:szCs w:val="24"/>
        </w:rPr>
        <w:t>DrWEB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Entrprise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Suite</w:t>
      </w:r>
      <w:proofErr w:type="spellEnd"/>
      <w:r w:rsidRPr="0068444A">
        <w:rPr>
          <w:sz w:val="24"/>
          <w:szCs w:val="24"/>
        </w:rPr>
        <w:t xml:space="preserve"> - лицензия № 126408928;</w:t>
      </w:r>
    </w:p>
    <w:p w14:paraId="0086FADD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7. 1С: Бухгалтерия 8 учебная версия - лицензионный договор № 01/200213 от 20.02.2013;</w:t>
      </w:r>
    </w:p>
    <w:p w14:paraId="55529347" w14:textId="77777777" w:rsidR="006F78EF" w:rsidRPr="0068444A" w:rsidRDefault="006F78EF" w:rsidP="006F78EF">
      <w:pPr>
        <w:ind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8. Программный комплекс IBM SPSS Statistic BASE - лицензионный договор № 20130218-1 от 12.03.2013;</w:t>
      </w:r>
    </w:p>
    <w:p w14:paraId="5BE8DDF7" w14:textId="77777777" w:rsidR="006F78EF" w:rsidRPr="0068444A" w:rsidRDefault="006F78EF" w:rsidP="006F78EF">
      <w:pPr>
        <w:ind w:firstLine="567"/>
        <w:jc w:val="both"/>
        <w:rPr>
          <w:sz w:val="24"/>
          <w:szCs w:val="24"/>
          <w:lang w:val="en-US"/>
        </w:rPr>
      </w:pPr>
      <w:r w:rsidRPr="0068444A">
        <w:rPr>
          <w:sz w:val="24"/>
          <w:szCs w:val="24"/>
          <w:lang w:val="en-US"/>
        </w:rPr>
        <w:t xml:space="preserve">9. </w:t>
      </w:r>
      <w:r w:rsidRPr="0068444A">
        <w:rPr>
          <w:sz w:val="24"/>
          <w:szCs w:val="24"/>
        </w:rPr>
        <w:t>Программный</w:t>
      </w:r>
      <w:r w:rsidRPr="0068444A">
        <w:rPr>
          <w:sz w:val="24"/>
          <w:szCs w:val="24"/>
          <w:lang w:val="en-US"/>
        </w:rPr>
        <w:t xml:space="preserve"> </w:t>
      </w:r>
      <w:r w:rsidRPr="0068444A">
        <w:rPr>
          <w:sz w:val="24"/>
          <w:szCs w:val="24"/>
        </w:rPr>
        <w:t>пакет</w:t>
      </w:r>
      <w:r w:rsidRPr="0068444A">
        <w:rPr>
          <w:sz w:val="24"/>
          <w:szCs w:val="24"/>
          <w:lang w:val="en-US"/>
        </w:rPr>
        <w:t xml:space="preserve"> LibreOffice - </w:t>
      </w:r>
      <w:r w:rsidRPr="0068444A">
        <w:rPr>
          <w:sz w:val="24"/>
          <w:szCs w:val="24"/>
        </w:rPr>
        <w:t>свободная</w:t>
      </w:r>
      <w:r w:rsidRPr="0068444A">
        <w:rPr>
          <w:sz w:val="24"/>
          <w:szCs w:val="24"/>
          <w:lang w:val="en-US"/>
        </w:rPr>
        <w:t xml:space="preserve"> </w:t>
      </w:r>
      <w:r w:rsidRPr="0068444A">
        <w:rPr>
          <w:sz w:val="24"/>
          <w:szCs w:val="24"/>
        </w:rPr>
        <w:t>лицензия</w:t>
      </w:r>
      <w:r w:rsidRPr="0068444A">
        <w:rPr>
          <w:sz w:val="24"/>
          <w:szCs w:val="24"/>
          <w:lang w:val="en-US"/>
        </w:rPr>
        <w:t xml:space="preserve"> Lesser General Public License</w:t>
      </w:r>
    </w:p>
    <w:p w14:paraId="0F982380" w14:textId="77777777" w:rsidR="006F78EF" w:rsidRPr="0068444A" w:rsidRDefault="006F78EF" w:rsidP="006F78EF">
      <w:pPr>
        <w:ind w:firstLine="567"/>
        <w:jc w:val="both"/>
        <w:rPr>
          <w:sz w:val="24"/>
          <w:szCs w:val="24"/>
          <w:lang w:eastAsia="ar-SA"/>
        </w:rPr>
      </w:pPr>
      <w:r w:rsidRPr="0068444A">
        <w:rPr>
          <w:sz w:val="24"/>
          <w:szCs w:val="24"/>
        </w:rPr>
        <w:t xml:space="preserve">10. Корпоративная платформа </w:t>
      </w:r>
      <w:r w:rsidRPr="0068444A">
        <w:rPr>
          <w:sz w:val="24"/>
          <w:szCs w:val="24"/>
          <w:lang w:val="en-US"/>
        </w:rPr>
        <w:t>Microsoft</w:t>
      </w:r>
      <w:r w:rsidRPr="0068444A">
        <w:rPr>
          <w:sz w:val="24"/>
          <w:szCs w:val="24"/>
        </w:rPr>
        <w:t xml:space="preserve"> </w:t>
      </w:r>
      <w:r w:rsidRPr="0068444A">
        <w:rPr>
          <w:sz w:val="24"/>
          <w:szCs w:val="24"/>
          <w:lang w:val="en-US"/>
        </w:rPr>
        <w:t>Teams</w:t>
      </w:r>
      <w:r w:rsidRPr="0068444A">
        <w:rPr>
          <w:sz w:val="24"/>
          <w:szCs w:val="24"/>
          <w:lang w:eastAsia="ar-SA"/>
        </w:rPr>
        <w:t>. Проприетарная лицензия.</w:t>
      </w:r>
    </w:p>
    <w:p w14:paraId="5A96A603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606BA9FD" w14:textId="77777777" w:rsidR="006F78EF" w:rsidRPr="0068444A" w:rsidRDefault="006F78EF" w:rsidP="00F931A3">
      <w:pPr>
        <w:pStyle w:val="a5"/>
        <w:keepNext/>
        <w:ind w:left="0" w:firstLine="0"/>
        <w:jc w:val="center"/>
        <w:rPr>
          <w:sz w:val="24"/>
          <w:szCs w:val="24"/>
        </w:rPr>
      </w:pPr>
      <w:r w:rsidRPr="0068444A">
        <w:rPr>
          <w:b/>
          <w:sz w:val="24"/>
          <w:szCs w:val="24"/>
        </w:rPr>
        <w:t>10.2. Электронно-библиотечная система:</w:t>
      </w:r>
    </w:p>
    <w:p w14:paraId="1D653424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sz w:val="24"/>
          <w:szCs w:val="24"/>
        </w:rPr>
      </w:pPr>
    </w:p>
    <w:p w14:paraId="4E8E0BC4" w14:textId="77777777" w:rsidR="006F78EF" w:rsidRDefault="006F78EF" w:rsidP="006F78EF">
      <w:pPr>
        <w:pStyle w:val="a5"/>
        <w:keepNext/>
        <w:suppressAutoHyphens w:val="0"/>
        <w:autoSpaceDE/>
        <w:ind w:left="0" w:firstLine="567"/>
        <w:jc w:val="both"/>
        <w:rPr>
          <w:sz w:val="24"/>
          <w:szCs w:val="24"/>
        </w:rPr>
      </w:pPr>
      <w:r w:rsidRPr="00BB5366">
        <w:rPr>
          <w:sz w:val="24"/>
          <w:szCs w:val="24"/>
        </w:rPr>
        <w:t>Электронная библиотечная система (ЭБС)</w:t>
      </w:r>
      <w:r>
        <w:rPr>
          <w:sz w:val="24"/>
          <w:szCs w:val="24"/>
        </w:rPr>
        <w:t>:</w:t>
      </w:r>
      <w:r w:rsidRPr="00BB5366">
        <w:rPr>
          <w:sz w:val="24"/>
          <w:szCs w:val="24"/>
        </w:rPr>
        <w:t xml:space="preserve"> </w:t>
      </w:r>
      <w:hyperlink r:id="rId9" w:history="1">
        <w:r w:rsidRPr="001911D9">
          <w:rPr>
            <w:rStyle w:val="a8"/>
            <w:sz w:val="24"/>
            <w:szCs w:val="24"/>
          </w:rPr>
          <w:t>http://www.iprbookshop.ru/</w:t>
        </w:r>
      </w:hyperlink>
    </w:p>
    <w:p w14:paraId="3A662B01" w14:textId="77777777" w:rsidR="006F78EF" w:rsidRDefault="006F78EF" w:rsidP="006F78EF">
      <w:pPr>
        <w:pStyle w:val="a5"/>
        <w:keepNext/>
        <w:suppressAutoHyphens w:val="0"/>
        <w:autoSpaceDE/>
        <w:ind w:left="0" w:firstLine="567"/>
        <w:jc w:val="both"/>
        <w:rPr>
          <w:sz w:val="24"/>
          <w:szCs w:val="24"/>
        </w:rPr>
      </w:pPr>
      <w:r w:rsidRPr="00AB2C0C">
        <w:rPr>
          <w:sz w:val="24"/>
          <w:szCs w:val="24"/>
        </w:rPr>
        <w:t xml:space="preserve">Образовательная платформа ЮРАЙТ: </w:t>
      </w:r>
      <w:hyperlink r:id="rId10" w:history="1">
        <w:r w:rsidRPr="001911D9">
          <w:rPr>
            <w:rStyle w:val="a8"/>
            <w:sz w:val="24"/>
            <w:szCs w:val="24"/>
          </w:rPr>
          <w:t>https://urait.ru</w:t>
        </w:r>
      </w:hyperlink>
    </w:p>
    <w:p w14:paraId="7C8CA62B" w14:textId="77777777" w:rsidR="006F78EF" w:rsidRPr="00AD5BD6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3ACFB389" w14:textId="77777777" w:rsidR="006F78EF" w:rsidRPr="0068444A" w:rsidRDefault="006F78EF" w:rsidP="00F931A3">
      <w:pPr>
        <w:pStyle w:val="a5"/>
        <w:keepNext/>
        <w:tabs>
          <w:tab w:val="left" w:pos="993"/>
        </w:tabs>
        <w:ind w:left="0" w:firstLine="0"/>
        <w:jc w:val="center"/>
        <w:rPr>
          <w:b/>
          <w:sz w:val="24"/>
          <w:szCs w:val="24"/>
        </w:rPr>
      </w:pPr>
      <w:r w:rsidRPr="0068444A">
        <w:rPr>
          <w:b/>
          <w:sz w:val="24"/>
          <w:szCs w:val="24"/>
        </w:rPr>
        <w:t>10.3. Современные профессиональные баз данных:</w:t>
      </w:r>
    </w:p>
    <w:p w14:paraId="4D27689C" w14:textId="77777777" w:rsidR="006F78EF" w:rsidRPr="0068444A" w:rsidRDefault="006F78EF" w:rsidP="006F78EF">
      <w:pPr>
        <w:pStyle w:val="a5"/>
        <w:keepNext/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</w:p>
    <w:p w14:paraId="7BE4FA57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Официальный интернет-портал базы данных правовой информации </w:t>
      </w:r>
      <w:hyperlink r:id="rId11" w:history="1">
        <w:r w:rsidRPr="0068444A">
          <w:rPr>
            <w:sz w:val="24"/>
            <w:szCs w:val="24"/>
          </w:rPr>
          <w:t>http://pravo.gov.ru</w:t>
        </w:r>
      </w:hyperlink>
    </w:p>
    <w:p w14:paraId="1A64DB5C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12" w:history="1">
        <w:r w:rsidRPr="0068444A">
          <w:rPr>
            <w:sz w:val="24"/>
            <w:szCs w:val="24"/>
          </w:rPr>
          <w:t>http://www.ict.edu.ru</w:t>
        </w:r>
      </w:hyperlink>
    </w:p>
    <w:p w14:paraId="2A4026B9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Научная электронная библиотека </w:t>
      </w:r>
      <w:hyperlink r:id="rId13" w:history="1">
        <w:r w:rsidRPr="0068444A">
          <w:rPr>
            <w:sz w:val="24"/>
            <w:szCs w:val="24"/>
          </w:rPr>
          <w:t>http://www.elibrary.ru/</w:t>
        </w:r>
      </w:hyperlink>
    </w:p>
    <w:p w14:paraId="7A1A59ED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Национальная электронная библиотека </w:t>
      </w:r>
      <w:hyperlink r:id="rId14" w:history="1">
        <w:r w:rsidRPr="0068444A">
          <w:rPr>
            <w:sz w:val="24"/>
            <w:szCs w:val="24"/>
          </w:rPr>
          <w:t>http://www.nns.ru/</w:t>
        </w:r>
      </w:hyperlink>
    </w:p>
    <w:p w14:paraId="5FF8C751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Электронные ресурсы Российской государственной библиотеки </w:t>
      </w:r>
      <w:hyperlink r:id="rId15" w:history="1">
        <w:r w:rsidRPr="0068444A">
          <w:rPr>
            <w:sz w:val="24"/>
            <w:szCs w:val="24"/>
          </w:rPr>
          <w:t>http://www.rsl.ru/ru/root3489/all</w:t>
        </w:r>
      </w:hyperlink>
    </w:p>
    <w:p w14:paraId="66034FC1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proofErr w:type="spellStart"/>
      <w:r w:rsidRPr="0068444A">
        <w:rPr>
          <w:sz w:val="24"/>
          <w:szCs w:val="24"/>
        </w:rPr>
        <w:t>Web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of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Science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Core</w:t>
      </w:r>
      <w:proofErr w:type="spellEnd"/>
      <w:r w:rsidRPr="0068444A">
        <w:rPr>
          <w:sz w:val="24"/>
          <w:szCs w:val="24"/>
        </w:rPr>
        <w:t xml:space="preserve"> </w:t>
      </w:r>
      <w:proofErr w:type="spellStart"/>
      <w:r w:rsidRPr="0068444A">
        <w:rPr>
          <w:sz w:val="24"/>
          <w:szCs w:val="24"/>
        </w:rPr>
        <w:t>Collection</w:t>
      </w:r>
      <w:proofErr w:type="spellEnd"/>
      <w:r w:rsidRPr="0068444A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68444A">
        <w:rPr>
          <w:sz w:val="24"/>
          <w:szCs w:val="24"/>
        </w:rPr>
        <w:t xml:space="preserve"> политематическая реферативно-библиографическая и </w:t>
      </w:r>
      <w:proofErr w:type="spellStart"/>
      <w:r w:rsidRPr="0068444A">
        <w:rPr>
          <w:sz w:val="24"/>
          <w:szCs w:val="24"/>
        </w:rPr>
        <w:t>наукомтрическая</w:t>
      </w:r>
      <w:proofErr w:type="spellEnd"/>
      <w:r w:rsidRPr="0068444A">
        <w:rPr>
          <w:sz w:val="24"/>
          <w:szCs w:val="24"/>
        </w:rPr>
        <w:t xml:space="preserve"> (библиометрическая) база данных </w:t>
      </w:r>
      <w:r>
        <w:rPr>
          <w:sz w:val="24"/>
          <w:szCs w:val="24"/>
        </w:rPr>
        <w:t>-</w:t>
      </w:r>
      <w:r w:rsidRPr="0068444A">
        <w:rPr>
          <w:sz w:val="24"/>
          <w:szCs w:val="24"/>
        </w:rPr>
        <w:t xml:space="preserve"> </w:t>
      </w:r>
      <w:hyperlink r:id="rId16" w:history="1">
        <w:r w:rsidRPr="0068444A">
          <w:rPr>
            <w:sz w:val="24"/>
            <w:szCs w:val="24"/>
          </w:rPr>
          <w:t>http://webofscience.com</w:t>
        </w:r>
      </w:hyperlink>
    </w:p>
    <w:p w14:paraId="28179D72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 w:history="1">
        <w:r w:rsidRPr="0068444A">
          <w:rPr>
            <w:sz w:val="24"/>
            <w:szCs w:val="24"/>
          </w:rPr>
          <w:t>http://neicon.ru</w:t>
        </w:r>
      </w:hyperlink>
    </w:p>
    <w:p w14:paraId="2CFFDB55" w14:textId="77777777" w:rsidR="006F78EF" w:rsidRPr="0068444A" w:rsidRDefault="006F78E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Базы данных издательства Springer </w:t>
      </w:r>
      <w:hyperlink r:id="rId18" w:history="1">
        <w:r w:rsidRPr="0068444A">
          <w:rPr>
            <w:sz w:val="24"/>
            <w:szCs w:val="24"/>
          </w:rPr>
          <w:t>https://link.springer.com</w:t>
        </w:r>
      </w:hyperlink>
    </w:p>
    <w:p w14:paraId="6E8E1934" w14:textId="77777777" w:rsidR="006F78EF" w:rsidRPr="0068444A" w:rsidRDefault="00552BB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19" w:history="1">
        <w:r w:rsidR="006F78EF" w:rsidRPr="0068444A">
          <w:rPr>
            <w:sz w:val="24"/>
            <w:szCs w:val="24"/>
          </w:rPr>
          <w:t>www.minfin.ru</w:t>
        </w:r>
      </w:hyperlink>
      <w:r w:rsidR="006F78EF" w:rsidRPr="0068444A">
        <w:rPr>
          <w:sz w:val="24"/>
          <w:szCs w:val="24"/>
        </w:rPr>
        <w:t xml:space="preserve"> Сайт Министерства финансов РФ</w:t>
      </w:r>
    </w:p>
    <w:p w14:paraId="5C69CB1D" w14:textId="77777777" w:rsidR="006F78EF" w:rsidRPr="0068444A" w:rsidRDefault="00552BB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0" w:history="1">
        <w:r w:rsidR="006F78EF" w:rsidRPr="0068444A">
          <w:rPr>
            <w:sz w:val="24"/>
            <w:szCs w:val="24"/>
          </w:rPr>
          <w:t>http://gks.ru</w:t>
        </w:r>
      </w:hyperlink>
      <w:r w:rsidR="006F78EF" w:rsidRPr="0068444A">
        <w:rPr>
          <w:sz w:val="24"/>
          <w:szCs w:val="24"/>
        </w:rPr>
        <w:t xml:space="preserve"> Сайт Федеральной службы государственной статистики</w:t>
      </w:r>
    </w:p>
    <w:p w14:paraId="61A1EEAD" w14:textId="77777777" w:rsidR="006F78EF" w:rsidRPr="0068444A" w:rsidRDefault="00552BB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1" w:history="1">
        <w:r w:rsidR="006F78EF" w:rsidRPr="0068444A">
          <w:rPr>
            <w:sz w:val="24"/>
            <w:szCs w:val="24"/>
          </w:rPr>
          <w:t>www.skrin.ru</w:t>
        </w:r>
      </w:hyperlink>
      <w:r w:rsidR="006F78EF" w:rsidRPr="0068444A">
        <w:rPr>
          <w:sz w:val="24"/>
          <w:szCs w:val="24"/>
        </w:rPr>
        <w:t xml:space="preserve"> База данных СКРИН (крупнейшая база данных по российским компаниям, отраслям, регионам РФ)</w:t>
      </w:r>
    </w:p>
    <w:p w14:paraId="1C4E4634" w14:textId="77777777" w:rsidR="006F78EF" w:rsidRPr="0068444A" w:rsidRDefault="00552BBF" w:rsidP="006F78EF">
      <w:pPr>
        <w:numPr>
          <w:ilvl w:val="0"/>
          <w:numId w:val="25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hyperlink r:id="rId22" w:history="1">
        <w:r w:rsidR="006F78EF" w:rsidRPr="0068444A">
          <w:rPr>
            <w:sz w:val="24"/>
            <w:szCs w:val="24"/>
          </w:rPr>
          <w:t>www.cbr.ru</w:t>
        </w:r>
      </w:hyperlink>
      <w:r w:rsidR="006F78EF" w:rsidRPr="0068444A">
        <w:rPr>
          <w:sz w:val="24"/>
          <w:szCs w:val="24"/>
        </w:rPr>
        <w:t xml:space="preserve"> Сайт Центрального Банка Российской Федерации</w:t>
      </w:r>
    </w:p>
    <w:p w14:paraId="01E80D30" w14:textId="77777777" w:rsidR="006F78EF" w:rsidRPr="0068444A" w:rsidRDefault="006F78E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http://moex.com/ Сайт Московской биржи</w:t>
      </w:r>
    </w:p>
    <w:p w14:paraId="3E4EAB2D" w14:textId="77777777" w:rsidR="006F78EF" w:rsidRPr="0068444A" w:rsidRDefault="00552BB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hyperlink r:id="rId23" w:history="1">
        <w:r w:rsidR="006F78EF" w:rsidRPr="0068444A">
          <w:rPr>
            <w:sz w:val="24"/>
            <w:szCs w:val="24"/>
          </w:rPr>
          <w:t>www.fcsm.ru</w:t>
        </w:r>
      </w:hyperlink>
      <w:r w:rsidR="006F78EF" w:rsidRPr="0068444A">
        <w:rPr>
          <w:sz w:val="24"/>
          <w:szCs w:val="24"/>
        </w:rPr>
        <w:t xml:space="preserve"> Официальный сайт Федеральной службы по финансовым рынкам (ФСФР)</w:t>
      </w:r>
    </w:p>
    <w:p w14:paraId="6B09B4CA" w14:textId="77777777" w:rsidR="006F78EF" w:rsidRPr="0068444A" w:rsidRDefault="006F78E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www.rbc.ru Сайт РБК («РосБизнесКонсалтинг» - ведущая российская компания, работающая в сферах масс-медиа и информационных технологий)</w:t>
      </w:r>
    </w:p>
    <w:p w14:paraId="6E699940" w14:textId="77777777" w:rsidR="006F78EF" w:rsidRPr="0068444A" w:rsidRDefault="00552BB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hyperlink r:id="rId24" w:history="1">
        <w:r w:rsidR="006F78EF" w:rsidRPr="0068444A">
          <w:rPr>
            <w:sz w:val="24"/>
            <w:szCs w:val="24"/>
          </w:rPr>
          <w:t>www.expert.ru</w:t>
        </w:r>
      </w:hyperlink>
      <w:r w:rsidR="006F78EF" w:rsidRPr="0068444A">
        <w:rPr>
          <w:sz w:val="24"/>
          <w:szCs w:val="24"/>
        </w:rPr>
        <w:t xml:space="preserve"> Электронная версия журнала «Эксперт»</w:t>
      </w:r>
    </w:p>
    <w:p w14:paraId="64290D6E" w14:textId="77777777" w:rsidR="006F78EF" w:rsidRDefault="006F78E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>http://ecsn.ru/ «Экономические науки»</w:t>
      </w:r>
    </w:p>
    <w:p w14:paraId="15F5256E" w14:textId="77777777" w:rsidR="006F78EF" w:rsidRPr="0068444A" w:rsidRDefault="006F78EF" w:rsidP="006F78EF">
      <w:pPr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Программный комплекс Альта-Софт (</w:t>
      </w:r>
      <w:proofErr w:type="spellStart"/>
      <w:r>
        <w:rPr>
          <w:sz w:val="24"/>
          <w:szCs w:val="24"/>
        </w:rPr>
        <w:t>Тамдок</w:t>
      </w:r>
      <w:proofErr w:type="spellEnd"/>
      <w:r>
        <w:rPr>
          <w:sz w:val="24"/>
          <w:szCs w:val="24"/>
        </w:rPr>
        <w:t>, Заполнитель, Такса, Альта ГТД)</w:t>
      </w:r>
    </w:p>
    <w:p w14:paraId="78A9B916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222E6FD0" w14:textId="77777777" w:rsidR="006F78EF" w:rsidRPr="0068444A" w:rsidRDefault="006F78EF" w:rsidP="00F931A3">
      <w:pPr>
        <w:pStyle w:val="a5"/>
        <w:keepNext/>
        <w:ind w:left="0" w:firstLine="0"/>
        <w:jc w:val="center"/>
        <w:rPr>
          <w:b/>
          <w:sz w:val="24"/>
          <w:szCs w:val="24"/>
        </w:rPr>
      </w:pPr>
      <w:r w:rsidRPr="0068444A">
        <w:rPr>
          <w:b/>
          <w:sz w:val="24"/>
          <w:szCs w:val="24"/>
        </w:rPr>
        <w:t>10.4. Информационные справочные системы:</w:t>
      </w:r>
    </w:p>
    <w:p w14:paraId="6A844AEA" w14:textId="77777777" w:rsidR="006F78EF" w:rsidRPr="0068444A" w:rsidRDefault="006F78EF" w:rsidP="006F78EF">
      <w:pPr>
        <w:pStyle w:val="a5"/>
        <w:keepNext/>
        <w:ind w:left="0" w:firstLine="567"/>
        <w:jc w:val="both"/>
        <w:rPr>
          <w:b/>
          <w:sz w:val="24"/>
          <w:szCs w:val="24"/>
        </w:rPr>
      </w:pPr>
    </w:p>
    <w:p w14:paraId="703AD05E" w14:textId="77777777" w:rsidR="006F78EF" w:rsidRPr="0068444A" w:rsidRDefault="006F78EF" w:rsidP="006F78EF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Информационно-правовая система «Консультант+» </w:t>
      </w:r>
    </w:p>
    <w:p w14:paraId="1B588C6E" w14:textId="77777777" w:rsidR="006F78EF" w:rsidRPr="0068444A" w:rsidRDefault="006F78EF" w:rsidP="006F78EF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Информационно-справочная система «LexPro» </w:t>
      </w:r>
    </w:p>
    <w:p w14:paraId="2F100931" w14:textId="77777777" w:rsidR="006F78EF" w:rsidRPr="0068444A" w:rsidRDefault="006F78EF" w:rsidP="006F78EF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r w:rsidRPr="0068444A">
        <w:rPr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5" w:history="1">
        <w:r w:rsidRPr="0068444A">
          <w:rPr>
            <w:sz w:val="24"/>
            <w:szCs w:val="24"/>
          </w:rPr>
          <w:t>http://fgosvo.ru</w:t>
        </w:r>
      </w:hyperlink>
    </w:p>
    <w:p w14:paraId="153D5D3E" w14:textId="77777777" w:rsidR="006F78EF" w:rsidRPr="0068444A" w:rsidRDefault="00552BBF" w:rsidP="006F78EF">
      <w:pPr>
        <w:numPr>
          <w:ilvl w:val="0"/>
          <w:numId w:val="26"/>
        </w:numPr>
        <w:ind w:left="0" w:firstLine="567"/>
        <w:jc w:val="both"/>
        <w:rPr>
          <w:sz w:val="24"/>
          <w:szCs w:val="24"/>
        </w:rPr>
      </w:pPr>
      <w:hyperlink r:id="rId26" w:history="1">
        <w:r w:rsidR="006F78EF" w:rsidRPr="0068444A">
          <w:rPr>
            <w:sz w:val="24"/>
            <w:szCs w:val="24"/>
          </w:rPr>
          <w:t>www.garant.ru</w:t>
        </w:r>
      </w:hyperlink>
      <w:r w:rsidR="006F78EF" w:rsidRPr="0068444A">
        <w:rPr>
          <w:sz w:val="24"/>
          <w:szCs w:val="24"/>
        </w:rPr>
        <w:t xml:space="preserve"> Информационно-правовая система Гарант</w:t>
      </w:r>
    </w:p>
    <w:p w14:paraId="6E2ECF17" w14:textId="77777777" w:rsidR="006F78EF" w:rsidRPr="0068444A" w:rsidRDefault="006F78EF" w:rsidP="006F78EF">
      <w:pPr>
        <w:keepLines/>
        <w:widowControl/>
        <w:tabs>
          <w:tab w:val="left" w:pos="0"/>
        </w:tabs>
        <w:rPr>
          <w:sz w:val="24"/>
          <w:szCs w:val="24"/>
        </w:rPr>
      </w:pPr>
    </w:p>
    <w:p w14:paraId="14CB8EB5" w14:textId="554998AE" w:rsidR="006F78EF" w:rsidRPr="0068444A" w:rsidRDefault="006F78EF" w:rsidP="00F931A3">
      <w:pPr>
        <w:pStyle w:val="a5"/>
        <w:tabs>
          <w:tab w:val="left" w:pos="1134"/>
        </w:tabs>
        <w:ind w:left="0" w:firstLine="0"/>
        <w:jc w:val="center"/>
        <w:rPr>
          <w:sz w:val="24"/>
          <w:szCs w:val="24"/>
        </w:rPr>
      </w:pPr>
      <w:r w:rsidRPr="0068444A">
        <w:rPr>
          <w:b/>
          <w:iCs/>
          <w:sz w:val="24"/>
          <w:szCs w:val="24"/>
        </w:rPr>
        <w:t xml:space="preserve">11. Особенности реализации </w:t>
      </w:r>
      <w:r w:rsidR="00E16D8E">
        <w:rPr>
          <w:b/>
          <w:iCs/>
          <w:sz w:val="24"/>
          <w:szCs w:val="24"/>
        </w:rPr>
        <w:t>практики</w:t>
      </w:r>
      <w:r w:rsidRPr="0068444A">
        <w:rPr>
          <w:b/>
          <w:iCs/>
          <w:sz w:val="24"/>
          <w:szCs w:val="24"/>
        </w:rPr>
        <w:t xml:space="preserve"> для инвалидов и лиц с ограниченными возможностями здоровья</w:t>
      </w:r>
    </w:p>
    <w:p w14:paraId="602E7837" w14:textId="77777777" w:rsidR="006F78EF" w:rsidRPr="0068444A" w:rsidRDefault="006F78EF" w:rsidP="006F78EF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14:paraId="71C6B43D" w14:textId="1EC7C0A0" w:rsidR="006F78EF" w:rsidRPr="0068444A" w:rsidRDefault="006F78EF" w:rsidP="006F78EF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444A">
        <w:rPr>
          <w:color w:val="000000"/>
        </w:rPr>
        <w:t xml:space="preserve">Для обеспечения образования инвалидов и обучающихся с ограниченными возможностями здоровья по личному заявлению обучающегося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</w:t>
      </w:r>
      <w:r w:rsidR="002D6625">
        <w:rPr>
          <w:color w:val="000000"/>
        </w:rPr>
        <w:t>практики</w:t>
      </w:r>
      <w:r w:rsidRPr="0068444A">
        <w:rPr>
          <w:color w:val="000000"/>
        </w:rPr>
        <w:t>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14:paraId="6EFD7554" w14:textId="7035826E" w:rsidR="006F78EF" w:rsidRPr="0068444A" w:rsidRDefault="006F78EF" w:rsidP="006F78EF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8444A">
        <w:rPr>
          <w:color w:val="000000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читальном зале, оборудованные программами не</w:t>
      </w:r>
      <w:r w:rsidR="002D6625">
        <w:rPr>
          <w:color w:val="000000"/>
        </w:rPr>
        <w:t xml:space="preserve"> </w:t>
      </w:r>
      <w:r w:rsidRPr="0068444A">
        <w:rPr>
          <w:color w:val="000000"/>
        </w:rPr>
        <w:t xml:space="preserve">визуального доступа к информации, экранными увеличителями и техническими средствами усиления остаточного зрения: Microsoft Windows 7, Центр специальных возможностей, Экранная лупа; </w:t>
      </w:r>
      <w:proofErr w:type="spellStart"/>
      <w:r w:rsidRPr="0068444A">
        <w:rPr>
          <w:color w:val="000000"/>
        </w:rPr>
        <w:t>MicrosoftWindows</w:t>
      </w:r>
      <w:proofErr w:type="spellEnd"/>
      <w:r w:rsidRPr="0068444A">
        <w:rPr>
          <w:color w:val="000000"/>
        </w:rPr>
        <w:t xml:space="preserve"> 7, Центр специальных возможностей, Экранный диктор; </w:t>
      </w:r>
      <w:proofErr w:type="spellStart"/>
      <w:r w:rsidRPr="0068444A">
        <w:rPr>
          <w:color w:val="000000"/>
        </w:rPr>
        <w:t>MicrosoftWindows</w:t>
      </w:r>
      <w:proofErr w:type="spellEnd"/>
      <w:r w:rsidRPr="0068444A">
        <w:rPr>
          <w:color w:val="000000"/>
        </w:rPr>
        <w:t xml:space="preserve"> 7, Центр специальных возможностей, Экранная клавиатура; экранная лупа </w:t>
      </w:r>
      <w:proofErr w:type="spellStart"/>
      <w:r w:rsidRPr="0068444A">
        <w:rPr>
          <w:color w:val="000000"/>
        </w:rPr>
        <w:t>OneLoupe</w:t>
      </w:r>
      <w:proofErr w:type="spellEnd"/>
      <w:r w:rsidRPr="0068444A">
        <w:rPr>
          <w:color w:val="000000"/>
        </w:rPr>
        <w:t>; речевой синтезатор «Голос».</w:t>
      </w:r>
    </w:p>
    <w:p w14:paraId="33543759" w14:textId="77777777" w:rsidR="00AA31E1" w:rsidRPr="007A65BF" w:rsidRDefault="006F78EF" w:rsidP="00AA31E1">
      <w:pPr>
        <w:jc w:val="center"/>
      </w:pPr>
      <w:r w:rsidRPr="0068444A">
        <w:rPr>
          <w:b/>
          <w:bCs/>
          <w:sz w:val="24"/>
          <w:szCs w:val="24"/>
        </w:rPr>
        <w:br w:type="page"/>
      </w:r>
    </w:p>
    <w:p w14:paraId="40DC184A" w14:textId="77777777" w:rsidR="00AA31E1" w:rsidRPr="00BB5366" w:rsidRDefault="00AA31E1" w:rsidP="00AA31E1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12</w:t>
      </w:r>
      <w:r w:rsidRPr="00BB5366">
        <w:rPr>
          <w:b/>
          <w:bCs/>
          <w:sz w:val="24"/>
          <w:szCs w:val="24"/>
        </w:rPr>
        <w:t>.Лист регистрации изменений</w:t>
      </w:r>
    </w:p>
    <w:p w14:paraId="569CA93F" w14:textId="77777777" w:rsidR="00AA31E1" w:rsidRPr="00BB5366" w:rsidRDefault="00AA31E1" w:rsidP="00AA31E1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p w14:paraId="5315B1F9" w14:textId="77777777" w:rsidR="00AA31E1" w:rsidRPr="00BB5366" w:rsidRDefault="00AA31E1" w:rsidP="00AA31E1">
      <w:pPr>
        <w:tabs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 w:rsidRPr="00BB5366">
        <w:rPr>
          <w:sz w:val="24"/>
          <w:szCs w:val="24"/>
        </w:rPr>
        <w:t xml:space="preserve">Рабочая программа учебной дисциплины обсуждена и утверждена на заседании </w:t>
      </w:r>
      <w:r w:rsidRPr="007A65BF">
        <w:rPr>
          <w:sz w:val="24"/>
          <w:szCs w:val="24"/>
        </w:rPr>
        <w:t>Ученого совета от «</w:t>
      </w:r>
      <w:r>
        <w:rPr>
          <w:sz w:val="24"/>
          <w:szCs w:val="24"/>
        </w:rPr>
        <w:t>22</w:t>
      </w:r>
      <w:r w:rsidRPr="007A65BF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7A65BF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7A65BF">
        <w:rPr>
          <w:sz w:val="24"/>
          <w:szCs w:val="24"/>
        </w:rPr>
        <w:t xml:space="preserve"> г. протокол №</w:t>
      </w:r>
      <w:r>
        <w:rPr>
          <w:sz w:val="24"/>
          <w:szCs w:val="24"/>
        </w:rPr>
        <w:t>5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20"/>
        <w:gridCol w:w="5096"/>
        <w:gridCol w:w="20"/>
        <w:gridCol w:w="2680"/>
        <w:gridCol w:w="20"/>
        <w:gridCol w:w="1256"/>
        <w:gridCol w:w="20"/>
      </w:tblGrid>
      <w:tr w:rsidR="00AA31E1" w:rsidRPr="00B56E98" w14:paraId="5F568BB0" w14:textId="77777777" w:rsidTr="00FF7566">
        <w:trPr>
          <w:gridAfter w:val="1"/>
          <w:wAfter w:w="2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9805E" w14:textId="77777777" w:rsidR="00AA31E1" w:rsidRPr="00B56E98" w:rsidRDefault="00AA31E1" w:rsidP="00FF7566">
            <w:pPr>
              <w:widowControl/>
              <w:suppressAutoHyphens w:val="0"/>
              <w:ind w:right="-143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E40A2" w14:textId="77777777" w:rsidR="00AA31E1" w:rsidRPr="00B56E98" w:rsidRDefault="00AA31E1" w:rsidP="00FF7566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С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одержание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изменения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26051" w14:textId="77777777" w:rsidR="00AA31E1" w:rsidRPr="00B56E98" w:rsidRDefault="00AA31E1" w:rsidP="00FF7566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Реквизиты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д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окумента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об утверждении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5EF9F" w14:textId="77777777" w:rsidR="00AA31E1" w:rsidRPr="00B56E98" w:rsidRDefault="00AA31E1" w:rsidP="00FF7566">
            <w:pPr>
              <w:widowControl/>
              <w:suppressAutoHyphens w:val="0"/>
              <w:ind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Дата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введения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6E98">
              <w:rPr>
                <w:color w:val="000000"/>
                <w:sz w:val="22"/>
                <w:szCs w:val="22"/>
                <w:lang w:eastAsia="ru-RU"/>
              </w:rPr>
              <w:t>изменения</w:t>
            </w:r>
          </w:p>
        </w:tc>
      </w:tr>
      <w:tr w:rsidR="00AA31E1" w:rsidRPr="00B56E98" w14:paraId="04ACC9BB" w14:textId="77777777" w:rsidTr="00FF7566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9D27B" w14:textId="77777777" w:rsidR="00AA31E1" w:rsidRPr="00B56E98" w:rsidRDefault="00AA31E1" w:rsidP="00AA31E1">
            <w:pPr>
              <w:widowControl/>
              <w:numPr>
                <w:ilvl w:val="0"/>
                <w:numId w:val="24"/>
              </w:numPr>
              <w:tabs>
                <w:tab w:val="left" w:pos="39"/>
              </w:tabs>
              <w:suppressAutoHyphens w:val="0"/>
              <w:autoSpaceDE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C6F9B" w14:textId="77777777" w:rsidR="00AA31E1" w:rsidRPr="00991D47" w:rsidRDefault="00AA31E1" w:rsidP="00FF7566">
            <w:pPr>
              <w:widowControl/>
              <w:suppressAutoHyphens w:val="0"/>
              <w:ind w:right="29"/>
              <w:jc w:val="both"/>
              <w:rPr>
                <w:sz w:val="22"/>
                <w:szCs w:val="22"/>
              </w:rPr>
            </w:pPr>
            <w:r w:rsidRPr="00991D47">
              <w:rPr>
                <w:color w:val="000000"/>
                <w:sz w:val="22"/>
                <w:szCs w:val="22"/>
                <w:lang w:eastAsia="en-US"/>
              </w:rPr>
              <w:t xml:space="preserve">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</w:t>
            </w:r>
            <w:r w:rsidRPr="00A30DDD">
              <w:rPr>
                <w:sz w:val="24"/>
                <w:szCs w:val="24"/>
              </w:rPr>
              <w:t>38.0</w:t>
            </w:r>
            <w:r>
              <w:rPr>
                <w:sz w:val="24"/>
                <w:szCs w:val="24"/>
              </w:rPr>
              <w:t>5</w:t>
            </w:r>
            <w:r w:rsidRPr="00A30DD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A30D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Таможенное дело</w:t>
            </w:r>
            <w:r w:rsidRPr="00A30DDD">
              <w:rPr>
                <w:sz w:val="24"/>
                <w:szCs w:val="24"/>
              </w:rPr>
              <w:t xml:space="preserve"> (уровень </w:t>
            </w:r>
            <w:r>
              <w:rPr>
                <w:sz w:val="24"/>
                <w:szCs w:val="24"/>
              </w:rPr>
              <w:t>специалитета</w:t>
            </w:r>
            <w:r w:rsidRPr="00A30DDD">
              <w:rPr>
                <w:sz w:val="24"/>
                <w:szCs w:val="24"/>
              </w:rPr>
              <w:t>)</w:t>
            </w:r>
            <w:r w:rsidRPr="00991D47">
              <w:rPr>
                <w:sz w:val="22"/>
                <w:szCs w:val="22"/>
              </w:rPr>
              <w:t xml:space="preserve">, утвержденного приказом Министерства науки и высшего образования РФ от </w:t>
            </w:r>
            <w:r>
              <w:rPr>
                <w:sz w:val="22"/>
                <w:szCs w:val="22"/>
              </w:rPr>
              <w:t>25</w:t>
            </w:r>
            <w:r w:rsidRPr="00991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991D47">
              <w:rPr>
                <w:sz w:val="22"/>
                <w:szCs w:val="22"/>
              </w:rPr>
              <w:t xml:space="preserve">. 2020 г. N </w:t>
            </w:r>
            <w:r>
              <w:rPr>
                <w:sz w:val="22"/>
                <w:szCs w:val="22"/>
              </w:rPr>
              <w:t>1453</w:t>
            </w:r>
            <w:r w:rsidRPr="00991D47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26C9E" w14:textId="77777777" w:rsidR="00AA31E1" w:rsidRPr="00B56E98" w:rsidRDefault="00AA31E1" w:rsidP="00FF7566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7A65BF">
              <w:rPr>
                <w:sz w:val="22"/>
                <w:szCs w:val="22"/>
                <w:lang w:eastAsia="en-US"/>
              </w:rPr>
              <w:t>Протокол заседания Ученого совета  от «</w:t>
            </w:r>
            <w:r>
              <w:rPr>
                <w:sz w:val="22"/>
                <w:szCs w:val="22"/>
                <w:lang w:eastAsia="en-US"/>
              </w:rPr>
              <w:t>22</w:t>
            </w:r>
            <w:r w:rsidRPr="007A65BF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 марта</w:t>
            </w:r>
            <w:r w:rsidRPr="007A65BF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7A65BF">
              <w:rPr>
                <w:sz w:val="22"/>
                <w:szCs w:val="22"/>
                <w:lang w:eastAsia="en-US"/>
              </w:rPr>
              <w:t xml:space="preserve"> года протокол №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DC509" w14:textId="77777777" w:rsidR="00AA31E1" w:rsidRPr="00B56E98" w:rsidRDefault="00AA31E1" w:rsidP="00FF7566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  <w:r w:rsidRPr="00B56E98">
              <w:rPr>
                <w:color w:val="000000"/>
                <w:sz w:val="22"/>
                <w:szCs w:val="22"/>
                <w:lang w:eastAsia="ru-RU"/>
              </w:rPr>
              <w:t>01.09.2021</w:t>
            </w:r>
          </w:p>
        </w:tc>
      </w:tr>
      <w:tr w:rsidR="00AA31E1" w:rsidRPr="00B56E98" w14:paraId="2E4FACE9" w14:textId="77777777" w:rsidTr="00FF7566">
        <w:trPr>
          <w:trHeight w:val="79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3CE24" w14:textId="77777777" w:rsidR="00AA31E1" w:rsidRPr="00B56E98" w:rsidRDefault="00AA31E1" w:rsidP="00AA31E1">
            <w:pPr>
              <w:widowControl/>
              <w:numPr>
                <w:ilvl w:val="0"/>
                <w:numId w:val="24"/>
              </w:numPr>
              <w:tabs>
                <w:tab w:val="left" w:pos="39"/>
              </w:tabs>
              <w:suppressAutoHyphens w:val="0"/>
              <w:autoSpaceDE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838A9" w14:textId="77777777" w:rsidR="00AA31E1" w:rsidRPr="00B56E98" w:rsidRDefault="00AA31E1" w:rsidP="00FF7566">
            <w:pPr>
              <w:widowControl/>
              <w:suppressAutoHyphens w:val="0"/>
              <w:ind w:right="29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26F5B" w14:textId="77777777" w:rsidR="00AA31E1" w:rsidRPr="00B56E98" w:rsidRDefault="00AA31E1" w:rsidP="00FF7566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6C63C" w14:textId="77777777" w:rsidR="00AA31E1" w:rsidRPr="00B56E98" w:rsidRDefault="00AA31E1" w:rsidP="00FF7566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</w:p>
        </w:tc>
      </w:tr>
      <w:tr w:rsidR="00AA31E1" w:rsidRPr="00B56E98" w14:paraId="365161C8" w14:textId="77777777" w:rsidTr="00FF7566">
        <w:trPr>
          <w:trHeight w:val="79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93A90" w14:textId="77777777" w:rsidR="00AA31E1" w:rsidRPr="00B56E98" w:rsidRDefault="00AA31E1" w:rsidP="00AA31E1">
            <w:pPr>
              <w:widowControl/>
              <w:numPr>
                <w:ilvl w:val="0"/>
                <w:numId w:val="24"/>
              </w:numPr>
              <w:tabs>
                <w:tab w:val="left" w:pos="39"/>
              </w:tabs>
              <w:suppressAutoHyphens w:val="0"/>
              <w:autoSpaceDE/>
              <w:snapToGrid w:val="0"/>
              <w:spacing w:after="160" w:line="252" w:lineRule="auto"/>
              <w:ind w:right="-143" w:hanging="539"/>
              <w:contextualSpacing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890F0" w14:textId="77777777" w:rsidR="00AA31E1" w:rsidRPr="00B56E98" w:rsidRDefault="00AA31E1" w:rsidP="00FF7566">
            <w:pPr>
              <w:widowControl/>
              <w:suppressAutoHyphens w:val="0"/>
              <w:ind w:right="29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D0CDF" w14:textId="77777777" w:rsidR="00AA31E1" w:rsidRPr="00B56E98" w:rsidRDefault="00AA31E1" w:rsidP="00FF7566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9E01" w14:textId="77777777" w:rsidR="00AA31E1" w:rsidRPr="00B56E98" w:rsidRDefault="00AA31E1" w:rsidP="00FF7566">
            <w:pPr>
              <w:widowControl/>
              <w:suppressAutoHyphens w:val="0"/>
              <w:ind w:left="-108" w:right="-143"/>
              <w:jc w:val="center"/>
              <w:rPr>
                <w:sz w:val="22"/>
                <w:szCs w:val="22"/>
              </w:rPr>
            </w:pPr>
          </w:p>
        </w:tc>
      </w:tr>
    </w:tbl>
    <w:p w14:paraId="439D3D07" w14:textId="08DA21ED" w:rsidR="006F78EF" w:rsidRPr="0068444A" w:rsidRDefault="006F78EF" w:rsidP="00AA31E1">
      <w:pPr>
        <w:ind w:firstLine="567"/>
        <w:jc w:val="both"/>
        <w:rPr>
          <w:sz w:val="24"/>
          <w:szCs w:val="24"/>
        </w:rPr>
      </w:pPr>
    </w:p>
    <w:p w14:paraId="32D20EA1" w14:textId="77777777" w:rsidR="002D39BB" w:rsidRPr="00324524" w:rsidRDefault="002D39BB" w:rsidP="006F78EF">
      <w:pPr>
        <w:ind w:firstLine="709"/>
        <w:jc w:val="both"/>
        <w:outlineLvl w:val="0"/>
        <w:rPr>
          <w:sz w:val="24"/>
          <w:szCs w:val="24"/>
        </w:rPr>
      </w:pPr>
    </w:p>
    <w:sectPr w:rsidR="002D39BB" w:rsidRPr="00324524" w:rsidSect="006F78EF">
      <w:footerReference w:type="default" r:id="rId27"/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06B88" w14:textId="77777777" w:rsidR="008941B2" w:rsidRDefault="008941B2" w:rsidP="00DA0D70">
      <w:r>
        <w:separator/>
      </w:r>
    </w:p>
  </w:endnote>
  <w:endnote w:type="continuationSeparator" w:id="0">
    <w:p w14:paraId="382A3119" w14:textId="77777777" w:rsidR="008941B2" w:rsidRDefault="008941B2" w:rsidP="00DA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454641"/>
      <w:docPartObj>
        <w:docPartGallery w:val="Page Numbers (Bottom of Page)"/>
        <w:docPartUnique/>
      </w:docPartObj>
    </w:sdtPr>
    <w:sdtEndPr/>
    <w:sdtContent>
      <w:p w14:paraId="0669D47A" w14:textId="4B643B56" w:rsidR="00E83128" w:rsidRDefault="00E8312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BBF">
          <w:rPr>
            <w:noProof/>
          </w:rPr>
          <w:t>4</w:t>
        </w:r>
        <w:r>
          <w:fldChar w:fldCharType="end"/>
        </w:r>
      </w:p>
    </w:sdtContent>
  </w:sdt>
  <w:p w14:paraId="62D2ED95" w14:textId="38817550" w:rsidR="00DA0D70" w:rsidRDefault="00DA0D7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14DDC" w14:textId="77777777" w:rsidR="008941B2" w:rsidRDefault="008941B2" w:rsidP="00DA0D70">
      <w:r>
        <w:separator/>
      </w:r>
    </w:p>
  </w:footnote>
  <w:footnote w:type="continuationSeparator" w:id="0">
    <w:p w14:paraId="5444DDDE" w14:textId="77777777" w:rsidR="008941B2" w:rsidRDefault="008941B2" w:rsidP="00DA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DB3E6516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D14DBD"/>
    <w:multiLevelType w:val="hybridMultilevel"/>
    <w:tmpl w:val="062292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34051C9"/>
    <w:multiLevelType w:val="hybridMultilevel"/>
    <w:tmpl w:val="8296332E"/>
    <w:lvl w:ilvl="0" w:tplc="2E9C8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F7B06"/>
    <w:multiLevelType w:val="multilevel"/>
    <w:tmpl w:val="B090F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97AF1"/>
    <w:multiLevelType w:val="hybridMultilevel"/>
    <w:tmpl w:val="9ABC9B80"/>
    <w:lvl w:ilvl="0" w:tplc="E2BC05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60729"/>
    <w:multiLevelType w:val="hybridMultilevel"/>
    <w:tmpl w:val="DC621D4E"/>
    <w:lvl w:ilvl="0" w:tplc="9FDEB5F4">
      <w:numFmt w:val="bullet"/>
      <w:lvlText w:val=""/>
      <w:lvlJc w:val="left"/>
      <w:pPr>
        <w:ind w:left="529" w:hanging="42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808F7BE">
      <w:numFmt w:val="bullet"/>
      <w:lvlText w:val="•"/>
      <w:lvlJc w:val="left"/>
      <w:pPr>
        <w:ind w:left="1061" w:hanging="427"/>
      </w:pPr>
      <w:rPr>
        <w:rFonts w:hint="default"/>
      </w:rPr>
    </w:lvl>
    <w:lvl w:ilvl="2" w:tplc="00925E3A">
      <w:numFmt w:val="bullet"/>
      <w:lvlText w:val="•"/>
      <w:lvlJc w:val="left"/>
      <w:pPr>
        <w:ind w:left="1602" w:hanging="427"/>
      </w:pPr>
      <w:rPr>
        <w:rFonts w:hint="default"/>
      </w:rPr>
    </w:lvl>
    <w:lvl w:ilvl="3" w:tplc="5B960DA6">
      <w:numFmt w:val="bullet"/>
      <w:lvlText w:val="•"/>
      <w:lvlJc w:val="left"/>
      <w:pPr>
        <w:ind w:left="2143" w:hanging="427"/>
      </w:pPr>
      <w:rPr>
        <w:rFonts w:hint="default"/>
      </w:rPr>
    </w:lvl>
    <w:lvl w:ilvl="4" w:tplc="06E27792">
      <w:numFmt w:val="bullet"/>
      <w:lvlText w:val="•"/>
      <w:lvlJc w:val="left"/>
      <w:pPr>
        <w:ind w:left="2684" w:hanging="427"/>
      </w:pPr>
      <w:rPr>
        <w:rFonts w:hint="default"/>
      </w:rPr>
    </w:lvl>
    <w:lvl w:ilvl="5" w:tplc="781418F6">
      <w:numFmt w:val="bullet"/>
      <w:lvlText w:val="•"/>
      <w:lvlJc w:val="left"/>
      <w:pPr>
        <w:ind w:left="3225" w:hanging="427"/>
      </w:pPr>
      <w:rPr>
        <w:rFonts w:hint="default"/>
      </w:rPr>
    </w:lvl>
    <w:lvl w:ilvl="6" w:tplc="F9CEDD88">
      <w:numFmt w:val="bullet"/>
      <w:lvlText w:val="•"/>
      <w:lvlJc w:val="left"/>
      <w:pPr>
        <w:ind w:left="3766" w:hanging="427"/>
      </w:pPr>
      <w:rPr>
        <w:rFonts w:hint="default"/>
      </w:rPr>
    </w:lvl>
    <w:lvl w:ilvl="7" w:tplc="65280A66">
      <w:numFmt w:val="bullet"/>
      <w:lvlText w:val="•"/>
      <w:lvlJc w:val="left"/>
      <w:pPr>
        <w:ind w:left="4307" w:hanging="427"/>
      </w:pPr>
      <w:rPr>
        <w:rFonts w:hint="default"/>
      </w:rPr>
    </w:lvl>
    <w:lvl w:ilvl="8" w:tplc="50124728">
      <w:numFmt w:val="bullet"/>
      <w:lvlText w:val="•"/>
      <w:lvlJc w:val="left"/>
      <w:pPr>
        <w:ind w:left="4848" w:hanging="427"/>
      </w:pPr>
      <w:rPr>
        <w:rFonts w:hint="default"/>
      </w:rPr>
    </w:lvl>
  </w:abstractNum>
  <w:abstractNum w:abstractNumId="9" w15:restartNumberingAfterBreak="0">
    <w:nsid w:val="11936692"/>
    <w:multiLevelType w:val="hybridMultilevel"/>
    <w:tmpl w:val="60342D0A"/>
    <w:lvl w:ilvl="0" w:tplc="3788C10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1" w15:restartNumberingAfterBreak="0">
    <w:nsid w:val="14A07D63"/>
    <w:multiLevelType w:val="hybridMultilevel"/>
    <w:tmpl w:val="8FEA8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2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25D7C"/>
    <w:multiLevelType w:val="hybridMultilevel"/>
    <w:tmpl w:val="C43811B8"/>
    <w:lvl w:ilvl="0" w:tplc="04B86BB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4" w15:restartNumberingAfterBreak="0">
    <w:nsid w:val="29DA4FAC"/>
    <w:multiLevelType w:val="hybridMultilevel"/>
    <w:tmpl w:val="D99E0A18"/>
    <w:lvl w:ilvl="0" w:tplc="77462BC2">
      <w:start w:val="1"/>
      <w:numFmt w:val="decimal"/>
      <w:lvlText w:val="%1."/>
      <w:lvlJc w:val="left"/>
      <w:pPr>
        <w:ind w:left="280" w:hanging="280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</w:rPr>
    </w:lvl>
    <w:lvl w:ilvl="1" w:tplc="B3EE4D04">
      <w:numFmt w:val="bullet"/>
      <w:lvlText w:val="•"/>
      <w:lvlJc w:val="left"/>
      <w:pPr>
        <w:ind w:left="1299" w:hanging="280"/>
      </w:pPr>
      <w:rPr>
        <w:rFonts w:hint="default"/>
      </w:rPr>
    </w:lvl>
    <w:lvl w:ilvl="2" w:tplc="0ABE88A4">
      <w:numFmt w:val="bullet"/>
      <w:lvlText w:val="•"/>
      <w:lvlJc w:val="left"/>
      <w:pPr>
        <w:ind w:left="2311" w:hanging="280"/>
      </w:pPr>
      <w:rPr>
        <w:rFonts w:hint="default"/>
      </w:rPr>
    </w:lvl>
    <w:lvl w:ilvl="3" w:tplc="902A0644">
      <w:numFmt w:val="bullet"/>
      <w:lvlText w:val="•"/>
      <w:lvlJc w:val="left"/>
      <w:pPr>
        <w:ind w:left="3324" w:hanging="280"/>
      </w:pPr>
      <w:rPr>
        <w:rFonts w:hint="default"/>
      </w:rPr>
    </w:lvl>
    <w:lvl w:ilvl="4" w:tplc="BA0857D6">
      <w:numFmt w:val="bullet"/>
      <w:lvlText w:val="•"/>
      <w:lvlJc w:val="left"/>
      <w:pPr>
        <w:ind w:left="4336" w:hanging="280"/>
      </w:pPr>
      <w:rPr>
        <w:rFonts w:hint="default"/>
      </w:rPr>
    </w:lvl>
    <w:lvl w:ilvl="5" w:tplc="3B98BD3E">
      <w:numFmt w:val="bullet"/>
      <w:lvlText w:val="•"/>
      <w:lvlJc w:val="left"/>
      <w:pPr>
        <w:ind w:left="5349" w:hanging="280"/>
      </w:pPr>
      <w:rPr>
        <w:rFonts w:hint="default"/>
      </w:rPr>
    </w:lvl>
    <w:lvl w:ilvl="6" w:tplc="6BA63054">
      <w:numFmt w:val="bullet"/>
      <w:lvlText w:val="•"/>
      <w:lvlJc w:val="left"/>
      <w:pPr>
        <w:ind w:left="6361" w:hanging="280"/>
      </w:pPr>
      <w:rPr>
        <w:rFonts w:hint="default"/>
      </w:rPr>
    </w:lvl>
    <w:lvl w:ilvl="7" w:tplc="8B522FA8">
      <w:numFmt w:val="bullet"/>
      <w:lvlText w:val="•"/>
      <w:lvlJc w:val="left"/>
      <w:pPr>
        <w:ind w:left="7374" w:hanging="280"/>
      </w:pPr>
      <w:rPr>
        <w:rFonts w:hint="default"/>
      </w:rPr>
    </w:lvl>
    <w:lvl w:ilvl="8" w:tplc="ACE8AD74">
      <w:numFmt w:val="bullet"/>
      <w:lvlText w:val="•"/>
      <w:lvlJc w:val="left"/>
      <w:pPr>
        <w:ind w:left="8386" w:hanging="280"/>
      </w:pPr>
      <w:rPr>
        <w:rFonts w:hint="default"/>
      </w:rPr>
    </w:lvl>
  </w:abstractNum>
  <w:abstractNum w:abstractNumId="15" w15:restartNumberingAfterBreak="0">
    <w:nsid w:val="2C5E4E9A"/>
    <w:multiLevelType w:val="hybridMultilevel"/>
    <w:tmpl w:val="F092AC92"/>
    <w:lvl w:ilvl="0" w:tplc="3B6AB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52C7F"/>
    <w:multiLevelType w:val="hybridMultilevel"/>
    <w:tmpl w:val="9A9A8434"/>
    <w:lvl w:ilvl="0" w:tplc="5DB2128A">
      <w:numFmt w:val="bullet"/>
      <w:lvlText w:val="-"/>
      <w:lvlJc w:val="left"/>
      <w:pPr>
        <w:ind w:left="221" w:hanging="11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BD6ABBC">
      <w:numFmt w:val="bullet"/>
      <w:lvlText w:val="•"/>
      <w:lvlJc w:val="left"/>
      <w:pPr>
        <w:ind w:left="791" w:hanging="118"/>
      </w:pPr>
      <w:rPr>
        <w:rFonts w:hint="default"/>
      </w:rPr>
    </w:lvl>
    <w:lvl w:ilvl="2" w:tplc="C81C8794">
      <w:numFmt w:val="bullet"/>
      <w:lvlText w:val="•"/>
      <w:lvlJc w:val="left"/>
      <w:pPr>
        <w:ind w:left="1362" w:hanging="118"/>
      </w:pPr>
      <w:rPr>
        <w:rFonts w:hint="default"/>
      </w:rPr>
    </w:lvl>
    <w:lvl w:ilvl="3" w:tplc="B764F4EA">
      <w:numFmt w:val="bullet"/>
      <w:lvlText w:val="•"/>
      <w:lvlJc w:val="left"/>
      <w:pPr>
        <w:ind w:left="1933" w:hanging="118"/>
      </w:pPr>
      <w:rPr>
        <w:rFonts w:hint="default"/>
      </w:rPr>
    </w:lvl>
    <w:lvl w:ilvl="4" w:tplc="51EC3F94">
      <w:numFmt w:val="bullet"/>
      <w:lvlText w:val="•"/>
      <w:lvlJc w:val="left"/>
      <w:pPr>
        <w:ind w:left="2504" w:hanging="118"/>
      </w:pPr>
      <w:rPr>
        <w:rFonts w:hint="default"/>
      </w:rPr>
    </w:lvl>
    <w:lvl w:ilvl="5" w:tplc="7526BD8A">
      <w:numFmt w:val="bullet"/>
      <w:lvlText w:val="•"/>
      <w:lvlJc w:val="left"/>
      <w:pPr>
        <w:ind w:left="3075" w:hanging="118"/>
      </w:pPr>
      <w:rPr>
        <w:rFonts w:hint="default"/>
      </w:rPr>
    </w:lvl>
    <w:lvl w:ilvl="6" w:tplc="03321822">
      <w:numFmt w:val="bullet"/>
      <w:lvlText w:val="•"/>
      <w:lvlJc w:val="left"/>
      <w:pPr>
        <w:ind w:left="3646" w:hanging="118"/>
      </w:pPr>
      <w:rPr>
        <w:rFonts w:hint="default"/>
      </w:rPr>
    </w:lvl>
    <w:lvl w:ilvl="7" w:tplc="29642B4C">
      <w:numFmt w:val="bullet"/>
      <w:lvlText w:val="•"/>
      <w:lvlJc w:val="left"/>
      <w:pPr>
        <w:ind w:left="4217" w:hanging="118"/>
      </w:pPr>
      <w:rPr>
        <w:rFonts w:hint="default"/>
      </w:rPr>
    </w:lvl>
    <w:lvl w:ilvl="8" w:tplc="6D3E560A">
      <w:numFmt w:val="bullet"/>
      <w:lvlText w:val="•"/>
      <w:lvlJc w:val="left"/>
      <w:pPr>
        <w:ind w:left="4788" w:hanging="118"/>
      </w:pPr>
      <w:rPr>
        <w:rFonts w:hint="default"/>
      </w:rPr>
    </w:lvl>
  </w:abstractNum>
  <w:abstractNum w:abstractNumId="17" w15:restartNumberingAfterBreak="0">
    <w:nsid w:val="364107F2"/>
    <w:multiLevelType w:val="multilevel"/>
    <w:tmpl w:val="2F3C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7585E22"/>
    <w:multiLevelType w:val="hybridMultilevel"/>
    <w:tmpl w:val="4992DDD2"/>
    <w:lvl w:ilvl="0" w:tplc="454C0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97347"/>
    <w:multiLevelType w:val="multilevel"/>
    <w:tmpl w:val="03D8C43A"/>
    <w:lvl w:ilvl="0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1800"/>
      </w:pPr>
      <w:rPr>
        <w:rFonts w:cs="Times New Roman" w:hint="default"/>
      </w:rPr>
    </w:lvl>
  </w:abstractNum>
  <w:abstractNum w:abstractNumId="20" w15:restartNumberingAfterBreak="0">
    <w:nsid w:val="500F26C9"/>
    <w:multiLevelType w:val="multilevel"/>
    <w:tmpl w:val="2BDCF96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472" w:hanging="360"/>
      </w:pPr>
    </w:lvl>
    <w:lvl w:ilvl="2">
      <w:start w:val="1"/>
      <w:numFmt w:val="decimal"/>
      <w:lvlText w:val="%1.%2.%3."/>
      <w:lvlJc w:val="left"/>
      <w:pPr>
        <w:ind w:left="8944" w:hanging="720"/>
      </w:pPr>
    </w:lvl>
    <w:lvl w:ilvl="3">
      <w:start w:val="1"/>
      <w:numFmt w:val="decimal"/>
      <w:lvlText w:val="%1.%2.%3.%4."/>
      <w:lvlJc w:val="left"/>
      <w:pPr>
        <w:ind w:left="13056" w:hanging="720"/>
      </w:pPr>
    </w:lvl>
    <w:lvl w:ilvl="4">
      <w:start w:val="1"/>
      <w:numFmt w:val="decimal"/>
      <w:lvlText w:val="%1.%2.%3.%4.%5."/>
      <w:lvlJc w:val="left"/>
      <w:pPr>
        <w:ind w:left="17528" w:hanging="1080"/>
      </w:pPr>
    </w:lvl>
    <w:lvl w:ilvl="5">
      <w:start w:val="1"/>
      <w:numFmt w:val="decimal"/>
      <w:lvlText w:val="%1.%2.%3.%4.%5.%6."/>
      <w:lvlJc w:val="left"/>
      <w:pPr>
        <w:ind w:left="21640" w:hanging="1080"/>
      </w:pPr>
    </w:lvl>
    <w:lvl w:ilvl="6">
      <w:start w:val="1"/>
      <w:numFmt w:val="decimal"/>
      <w:lvlText w:val="%1.%2.%3.%4.%5.%6.%7."/>
      <w:lvlJc w:val="left"/>
      <w:pPr>
        <w:ind w:left="26112" w:hanging="1440"/>
      </w:pPr>
    </w:lvl>
    <w:lvl w:ilvl="7">
      <w:start w:val="1"/>
      <w:numFmt w:val="decimal"/>
      <w:lvlText w:val="%1.%2.%3.%4.%5.%6.%7.%8."/>
      <w:lvlJc w:val="left"/>
      <w:pPr>
        <w:ind w:left="30224" w:hanging="1440"/>
      </w:pPr>
    </w:lvl>
    <w:lvl w:ilvl="8">
      <w:start w:val="1"/>
      <w:numFmt w:val="decimal"/>
      <w:lvlText w:val="%1.%2.%3.%4.%5.%6.%7.%8.%9."/>
      <w:lvlJc w:val="left"/>
      <w:pPr>
        <w:ind w:left="-30840" w:hanging="1800"/>
      </w:pPr>
    </w:lvl>
  </w:abstractNum>
  <w:abstractNum w:abstractNumId="21" w15:restartNumberingAfterBreak="0">
    <w:nsid w:val="52F95F71"/>
    <w:multiLevelType w:val="multilevel"/>
    <w:tmpl w:val="2F3C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C416508"/>
    <w:multiLevelType w:val="hybridMultilevel"/>
    <w:tmpl w:val="5A1EC266"/>
    <w:lvl w:ilvl="0" w:tplc="57E69A26">
      <w:numFmt w:val="bullet"/>
      <w:lvlText w:val=""/>
      <w:lvlJc w:val="left"/>
      <w:pPr>
        <w:ind w:left="530" w:hanging="42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A867644">
      <w:numFmt w:val="bullet"/>
      <w:lvlText w:val="•"/>
      <w:lvlJc w:val="left"/>
      <w:pPr>
        <w:ind w:left="1079" w:hanging="427"/>
      </w:pPr>
      <w:rPr>
        <w:rFonts w:hint="default"/>
      </w:rPr>
    </w:lvl>
    <w:lvl w:ilvl="2" w:tplc="93DA9F96">
      <w:numFmt w:val="bullet"/>
      <w:lvlText w:val="•"/>
      <w:lvlJc w:val="left"/>
      <w:pPr>
        <w:ind w:left="1618" w:hanging="427"/>
      </w:pPr>
      <w:rPr>
        <w:rFonts w:hint="default"/>
      </w:rPr>
    </w:lvl>
    <w:lvl w:ilvl="3" w:tplc="CC1603DA">
      <w:numFmt w:val="bullet"/>
      <w:lvlText w:val="•"/>
      <w:lvlJc w:val="left"/>
      <w:pPr>
        <w:ind w:left="2157" w:hanging="427"/>
      </w:pPr>
      <w:rPr>
        <w:rFonts w:hint="default"/>
      </w:rPr>
    </w:lvl>
    <w:lvl w:ilvl="4" w:tplc="397CD142">
      <w:numFmt w:val="bullet"/>
      <w:lvlText w:val="•"/>
      <w:lvlJc w:val="left"/>
      <w:pPr>
        <w:ind w:left="2696" w:hanging="427"/>
      </w:pPr>
      <w:rPr>
        <w:rFonts w:hint="default"/>
      </w:rPr>
    </w:lvl>
    <w:lvl w:ilvl="5" w:tplc="8A20816C">
      <w:numFmt w:val="bullet"/>
      <w:lvlText w:val="•"/>
      <w:lvlJc w:val="left"/>
      <w:pPr>
        <w:ind w:left="3235" w:hanging="427"/>
      </w:pPr>
      <w:rPr>
        <w:rFonts w:hint="default"/>
      </w:rPr>
    </w:lvl>
    <w:lvl w:ilvl="6" w:tplc="74F0B03C">
      <w:numFmt w:val="bullet"/>
      <w:lvlText w:val="•"/>
      <w:lvlJc w:val="left"/>
      <w:pPr>
        <w:ind w:left="3774" w:hanging="427"/>
      </w:pPr>
      <w:rPr>
        <w:rFonts w:hint="default"/>
      </w:rPr>
    </w:lvl>
    <w:lvl w:ilvl="7" w:tplc="6D2E18F0">
      <w:numFmt w:val="bullet"/>
      <w:lvlText w:val="•"/>
      <w:lvlJc w:val="left"/>
      <w:pPr>
        <w:ind w:left="4313" w:hanging="427"/>
      </w:pPr>
      <w:rPr>
        <w:rFonts w:hint="default"/>
      </w:rPr>
    </w:lvl>
    <w:lvl w:ilvl="8" w:tplc="3226498E">
      <w:numFmt w:val="bullet"/>
      <w:lvlText w:val="•"/>
      <w:lvlJc w:val="left"/>
      <w:pPr>
        <w:ind w:left="4852" w:hanging="427"/>
      </w:pPr>
      <w:rPr>
        <w:rFonts w:hint="default"/>
      </w:rPr>
    </w:lvl>
  </w:abstractNum>
  <w:abstractNum w:abstractNumId="23" w15:restartNumberingAfterBreak="0">
    <w:nsid w:val="5E5A0034"/>
    <w:multiLevelType w:val="multilevel"/>
    <w:tmpl w:val="B090F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4B0AA0"/>
    <w:multiLevelType w:val="hybridMultilevel"/>
    <w:tmpl w:val="A5007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0131713"/>
    <w:multiLevelType w:val="multilevel"/>
    <w:tmpl w:val="2F3C9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0BC4E5C"/>
    <w:multiLevelType w:val="hybridMultilevel"/>
    <w:tmpl w:val="C0A4CE52"/>
    <w:lvl w:ilvl="0" w:tplc="A48651C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5E68D86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F8E628AA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4A422524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569AC038">
      <w:numFmt w:val="bullet"/>
      <w:lvlText w:val="•"/>
      <w:lvlJc w:val="left"/>
      <w:pPr>
        <w:ind w:left="4701" w:hanging="360"/>
      </w:pPr>
      <w:rPr>
        <w:rFonts w:hint="default"/>
      </w:rPr>
    </w:lvl>
    <w:lvl w:ilvl="5" w:tplc="BBB4630C">
      <w:numFmt w:val="bullet"/>
      <w:lvlText w:val="•"/>
      <w:lvlJc w:val="left"/>
      <w:pPr>
        <w:ind w:left="5642" w:hanging="360"/>
      </w:pPr>
      <w:rPr>
        <w:rFonts w:hint="default"/>
      </w:rPr>
    </w:lvl>
    <w:lvl w:ilvl="6" w:tplc="2BB41B1C">
      <w:numFmt w:val="bullet"/>
      <w:lvlText w:val="•"/>
      <w:lvlJc w:val="left"/>
      <w:pPr>
        <w:ind w:left="6582" w:hanging="360"/>
      </w:pPr>
      <w:rPr>
        <w:rFonts w:hint="default"/>
      </w:rPr>
    </w:lvl>
    <w:lvl w:ilvl="7" w:tplc="4B7A1946">
      <w:numFmt w:val="bullet"/>
      <w:lvlText w:val="•"/>
      <w:lvlJc w:val="left"/>
      <w:pPr>
        <w:ind w:left="7523" w:hanging="360"/>
      </w:pPr>
      <w:rPr>
        <w:rFonts w:hint="default"/>
      </w:rPr>
    </w:lvl>
    <w:lvl w:ilvl="8" w:tplc="D1F08D4E">
      <w:numFmt w:val="bullet"/>
      <w:lvlText w:val="•"/>
      <w:lvlJc w:val="left"/>
      <w:pPr>
        <w:ind w:left="8463" w:hanging="360"/>
      </w:pPr>
      <w:rPr>
        <w:rFonts w:hint="default"/>
      </w:rPr>
    </w:lvl>
  </w:abstractNum>
  <w:abstractNum w:abstractNumId="27" w15:restartNumberingAfterBreak="0">
    <w:nsid w:val="620474ED"/>
    <w:multiLevelType w:val="hybridMultilevel"/>
    <w:tmpl w:val="E1C4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526CC"/>
    <w:multiLevelType w:val="hybridMultilevel"/>
    <w:tmpl w:val="0E7CF456"/>
    <w:lvl w:ilvl="0" w:tplc="E2BC05D6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9" w15:restartNumberingAfterBreak="0">
    <w:nsid w:val="697F7D3F"/>
    <w:multiLevelType w:val="hybridMultilevel"/>
    <w:tmpl w:val="0022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76C69"/>
    <w:multiLevelType w:val="hybridMultilevel"/>
    <w:tmpl w:val="1E3EAF7C"/>
    <w:lvl w:ilvl="0" w:tplc="9ADC85D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BB64D5B"/>
    <w:multiLevelType w:val="multilevel"/>
    <w:tmpl w:val="AB2E736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31"/>
  </w:num>
  <w:num w:numId="9">
    <w:abstractNumId w:val="25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30"/>
  </w:num>
  <w:num w:numId="15">
    <w:abstractNumId w:val="21"/>
  </w:num>
  <w:num w:numId="16">
    <w:abstractNumId w:val="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9"/>
  </w:num>
  <w:num w:numId="21">
    <w:abstractNumId w:val="18"/>
  </w:num>
  <w:num w:numId="22">
    <w:abstractNumId w:val="4"/>
  </w:num>
  <w:num w:numId="23">
    <w:abstractNumId w:val="9"/>
  </w:num>
  <w:num w:numId="24">
    <w:abstractNumId w:val="27"/>
  </w:num>
  <w:num w:numId="25">
    <w:abstractNumId w:val="23"/>
  </w:num>
  <w:num w:numId="26">
    <w:abstractNumId w:val="6"/>
  </w:num>
  <w:num w:numId="27">
    <w:abstractNumId w:val="2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8"/>
  </w:num>
  <w:num w:numId="30">
    <w:abstractNumId w:val="17"/>
  </w:num>
  <w:num w:numId="31">
    <w:abstractNumId w:val="10"/>
  </w:num>
  <w:num w:numId="32">
    <w:abstractNumId w:val="2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ED"/>
    <w:rsid w:val="00005CA2"/>
    <w:rsid w:val="00011CFE"/>
    <w:rsid w:val="0001734C"/>
    <w:rsid w:val="0002791B"/>
    <w:rsid w:val="00027E49"/>
    <w:rsid w:val="000323D5"/>
    <w:rsid w:val="00033831"/>
    <w:rsid w:val="00043E58"/>
    <w:rsid w:val="00044FE6"/>
    <w:rsid w:val="00056805"/>
    <w:rsid w:val="000669D7"/>
    <w:rsid w:val="00072385"/>
    <w:rsid w:val="00075BA1"/>
    <w:rsid w:val="00085617"/>
    <w:rsid w:val="00086AF4"/>
    <w:rsid w:val="00094E95"/>
    <w:rsid w:val="000A107D"/>
    <w:rsid w:val="000A1AE2"/>
    <w:rsid w:val="000A1CE0"/>
    <w:rsid w:val="000A1E37"/>
    <w:rsid w:val="000C125D"/>
    <w:rsid w:val="000C2543"/>
    <w:rsid w:val="000D1C0E"/>
    <w:rsid w:val="000D481F"/>
    <w:rsid w:val="000F1148"/>
    <w:rsid w:val="000F368F"/>
    <w:rsid w:val="00101043"/>
    <w:rsid w:val="0010520F"/>
    <w:rsid w:val="00126475"/>
    <w:rsid w:val="00135B10"/>
    <w:rsid w:val="00155A46"/>
    <w:rsid w:val="00156404"/>
    <w:rsid w:val="00175DEC"/>
    <w:rsid w:val="001F77DD"/>
    <w:rsid w:val="00221B8B"/>
    <w:rsid w:val="002434AE"/>
    <w:rsid w:val="00245431"/>
    <w:rsid w:val="00274B8C"/>
    <w:rsid w:val="00294BBC"/>
    <w:rsid w:val="002C607E"/>
    <w:rsid w:val="002C6805"/>
    <w:rsid w:val="002D39BB"/>
    <w:rsid w:val="002D6625"/>
    <w:rsid w:val="002E0654"/>
    <w:rsid w:val="002F09FF"/>
    <w:rsid w:val="00312967"/>
    <w:rsid w:val="00313889"/>
    <w:rsid w:val="00324524"/>
    <w:rsid w:val="00361763"/>
    <w:rsid w:val="00363D52"/>
    <w:rsid w:val="00372721"/>
    <w:rsid w:val="0037450E"/>
    <w:rsid w:val="003759A7"/>
    <w:rsid w:val="00381670"/>
    <w:rsid w:val="00381DF3"/>
    <w:rsid w:val="003A5EF2"/>
    <w:rsid w:val="003D3C6D"/>
    <w:rsid w:val="003D59CC"/>
    <w:rsid w:val="003E6766"/>
    <w:rsid w:val="003F6175"/>
    <w:rsid w:val="00403025"/>
    <w:rsid w:val="00410269"/>
    <w:rsid w:val="004149F3"/>
    <w:rsid w:val="00420FF4"/>
    <w:rsid w:val="004219AC"/>
    <w:rsid w:val="004244B0"/>
    <w:rsid w:val="00425283"/>
    <w:rsid w:val="004614CF"/>
    <w:rsid w:val="0046227C"/>
    <w:rsid w:val="004877B4"/>
    <w:rsid w:val="00497570"/>
    <w:rsid w:val="004B6CE2"/>
    <w:rsid w:val="004E58D5"/>
    <w:rsid w:val="004F137A"/>
    <w:rsid w:val="004F2669"/>
    <w:rsid w:val="00511BBB"/>
    <w:rsid w:val="00512E16"/>
    <w:rsid w:val="00514404"/>
    <w:rsid w:val="0052036E"/>
    <w:rsid w:val="00521C29"/>
    <w:rsid w:val="0052207D"/>
    <w:rsid w:val="005264AE"/>
    <w:rsid w:val="00534B1F"/>
    <w:rsid w:val="00543521"/>
    <w:rsid w:val="00552BBF"/>
    <w:rsid w:val="00555E1D"/>
    <w:rsid w:val="0055639F"/>
    <w:rsid w:val="00574B90"/>
    <w:rsid w:val="00574F40"/>
    <w:rsid w:val="005863F2"/>
    <w:rsid w:val="005D57B9"/>
    <w:rsid w:val="005E4B0C"/>
    <w:rsid w:val="005E4F51"/>
    <w:rsid w:val="0060512C"/>
    <w:rsid w:val="00607381"/>
    <w:rsid w:val="00615CE2"/>
    <w:rsid w:val="006320E1"/>
    <w:rsid w:val="006467F5"/>
    <w:rsid w:val="00677C7D"/>
    <w:rsid w:val="00686F40"/>
    <w:rsid w:val="006B167C"/>
    <w:rsid w:val="006B7EF9"/>
    <w:rsid w:val="006D57BF"/>
    <w:rsid w:val="006E0E26"/>
    <w:rsid w:val="006E1607"/>
    <w:rsid w:val="006F5B14"/>
    <w:rsid w:val="006F78EF"/>
    <w:rsid w:val="0070168D"/>
    <w:rsid w:val="00702F8A"/>
    <w:rsid w:val="00707703"/>
    <w:rsid w:val="00720CF1"/>
    <w:rsid w:val="00734170"/>
    <w:rsid w:val="00740744"/>
    <w:rsid w:val="00747F6E"/>
    <w:rsid w:val="00757BB0"/>
    <w:rsid w:val="00773409"/>
    <w:rsid w:val="00774FA7"/>
    <w:rsid w:val="007771CD"/>
    <w:rsid w:val="00794640"/>
    <w:rsid w:val="0079643B"/>
    <w:rsid w:val="007A0B70"/>
    <w:rsid w:val="007A1116"/>
    <w:rsid w:val="007C16A4"/>
    <w:rsid w:val="007C6D1C"/>
    <w:rsid w:val="007D482D"/>
    <w:rsid w:val="007E2B26"/>
    <w:rsid w:val="007F5522"/>
    <w:rsid w:val="00802374"/>
    <w:rsid w:val="00805441"/>
    <w:rsid w:val="00810701"/>
    <w:rsid w:val="00812FFF"/>
    <w:rsid w:val="00816AE1"/>
    <w:rsid w:val="00826288"/>
    <w:rsid w:val="00852EE0"/>
    <w:rsid w:val="00856AA8"/>
    <w:rsid w:val="00865156"/>
    <w:rsid w:val="00876B98"/>
    <w:rsid w:val="008779EF"/>
    <w:rsid w:val="00881D7C"/>
    <w:rsid w:val="00883C36"/>
    <w:rsid w:val="008853A1"/>
    <w:rsid w:val="008869E4"/>
    <w:rsid w:val="00886A7D"/>
    <w:rsid w:val="00893075"/>
    <w:rsid w:val="008941B2"/>
    <w:rsid w:val="00896AE3"/>
    <w:rsid w:val="008A212C"/>
    <w:rsid w:val="008A3E98"/>
    <w:rsid w:val="008B035B"/>
    <w:rsid w:val="008C25C4"/>
    <w:rsid w:val="008C2ADA"/>
    <w:rsid w:val="008C683A"/>
    <w:rsid w:val="008D4D58"/>
    <w:rsid w:val="008E0583"/>
    <w:rsid w:val="008E7969"/>
    <w:rsid w:val="008F0E36"/>
    <w:rsid w:val="00901D33"/>
    <w:rsid w:val="009339FA"/>
    <w:rsid w:val="00941116"/>
    <w:rsid w:val="009557B2"/>
    <w:rsid w:val="009562C4"/>
    <w:rsid w:val="00983A55"/>
    <w:rsid w:val="009A53D3"/>
    <w:rsid w:val="009B3C39"/>
    <w:rsid w:val="009B5E13"/>
    <w:rsid w:val="009D1A4E"/>
    <w:rsid w:val="009E0C54"/>
    <w:rsid w:val="00A23E5D"/>
    <w:rsid w:val="00A43C57"/>
    <w:rsid w:val="00A45DF4"/>
    <w:rsid w:val="00A93628"/>
    <w:rsid w:val="00A97652"/>
    <w:rsid w:val="00AA31E1"/>
    <w:rsid w:val="00AA514A"/>
    <w:rsid w:val="00AD52C0"/>
    <w:rsid w:val="00AD5D79"/>
    <w:rsid w:val="00AE41E3"/>
    <w:rsid w:val="00AE61BA"/>
    <w:rsid w:val="00AF2D5A"/>
    <w:rsid w:val="00B04DF1"/>
    <w:rsid w:val="00B058B3"/>
    <w:rsid w:val="00B06F48"/>
    <w:rsid w:val="00B07BB5"/>
    <w:rsid w:val="00B15CCC"/>
    <w:rsid w:val="00B206FF"/>
    <w:rsid w:val="00B21241"/>
    <w:rsid w:val="00B37874"/>
    <w:rsid w:val="00B50DEB"/>
    <w:rsid w:val="00B51F3A"/>
    <w:rsid w:val="00B700CC"/>
    <w:rsid w:val="00B8131A"/>
    <w:rsid w:val="00B9415A"/>
    <w:rsid w:val="00B9741E"/>
    <w:rsid w:val="00BA3730"/>
    <w:rsid w:val="00BB2619"/>
    <w:rsid w:val="00BC34AC"/>
    <w:rsid w:val="00BD6C6D"/>
    <w:rsid w:val="00C04A38"/>
    <w:rsid w:val="00C1002D"/>
    <w:rsid w:val="00C2719B"/>
    <w:rsid w:val="00C32608"/>
    <w:rsid w:val="00C53F34"/>
    <w:rsid w:val="00C6200A"/>
    <w:rsid w:val="00C621F8"/>
    <w:rsid w:val="00C630DF"/>
    <w:rsid w:val="00C7326B"/>
    <w:rsid w:val="00C81BDE"/>
    <w:rsid w:val="00C81FEF"/>
    <w:rsid w:val="00C82C2B"/>
    <w:rsid w:val="00C868CF"/>
    <w:rsid w:val="00C954D7"/>
    <w:rsid w:val="00CA0379"/>
    <w:rsid w:val="00CA0A01"/>
    <w:rsid w:val="00CA660E"/>
    <w:rsid w:val="00CB621A"/>
    <w:rsid w:val="00CD1940"/>
    <w:rsid w:val="00CD257A"/>
    <w:rsid w:val="00CD2CA8"/>
    <w:rsid w:val="00CE78E0"/>
    <w:rsid w:val="00D0104C"/>
    <w:rsid w:val="00D149F9"/>
    <w:rsid w:val="00D32075"/>
    <w:rsid w:val="00D4489B"/>
    <w:rsid w:val="00D46ECA"/>
    <w:rsid w:val="00D52E74"/>
    <w:rsid w:val="00D5585D"/>
    <w:rsid w:val="00D80886"/>
    <w:rsid w:val="00DA0D70"/>
    <w:rsid w:val="00DB0899"/>
    <w:rsid w:val="00DD1EED"/>
    <w:rsid w:val="00DD6888"/>
    <w:rsid w:val="00E16D8E"/>
    <w:rsid w:val="00E17938"/>
    <w:rsid w:val="00E2303A"/>
    <w:rsid w:val="00E23524"/>
    <w:rsid w:val="00E25AC2"/>
    <w:rsid w:val="00E36B53"/>
    <w:rsid w:val="00E732CC"/>
    <w:rsid w:val="00E7549D"/>
    <w:rsid w:val="00E83128"/>
    <w:rsid w:val="00E8504F"/>
    <w:rsid w:val="00E968D9"/>
    <w:rsid w:val="00EA3029"/>
    <w:rsid w:val="00EE4005"/>
    <w:rsid w:val="00EE62FD"/>
    <w:rsid w:val="00EE6AFF"/>
    <w:rsid w:val="00EF012A"/>
    <w:rsid w:val="00EF274E"/>
    <w:rsid w:val="00F037F5"/>
    <w:rsid w:val="00F21CC4"/>
    <w:rsid w:val="00F407EF"/>
    <w:rsid w:val="00F4167C"/>
    <w:rsid w:val="00F77F61"/>
    <w:rsid w:val="00F82F0A"/>
    <w:rsid w:val="00F931A3"/>
    <w:rsid w:val="00FA5B37"/>
    <w:rsid w:val="00FC796B"/>
    <w:rsid w:val="00FD129F"/>
    <w:rsid w:val="00FD6288"/>
    <w:rsid w:val="00F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5711C4"/>
  <w15:docId w15:val="{740A22F0-48AD-4AE8-9683-C87033A7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1EE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link w:val="10"/>
    <w:uiPriority w:val="1"/>
    <w:qFormat/>
    <w:rsid w:val="00DD1EED"/>
    <w:pPr>
      <w:ind w:left="511" w:hanging="397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DD1EED"/>
    <w:pPr>
      <w:ind w:left="511" w:right="94" w:hanging="397"/>
      <w:outlineLvl w:val="1"/>
    </w:pPr>
    <w:rPr>
      <w:sz w:val="31"/>
      <w:szCs w:val="31"/>
    </w:rPr>
  </w:style>
  <w:style w:type="paragraph" w:styleId="3">
    <w:name w:val="heading 3"/>
    <w:basedOn w:val="a"/>
    <w:link w:val="30"/>
    <w:uiPriority w:val="1"/>
    <w:qFormat/>
    <w:rsid w:val="00DD1EED"/>
    <w:pPr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DD1EED"/>
    <w:pPr>
      <w:ind w:left="511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link w:val="50"/>
    <w:uiPriority w:val="1"/>
    <w:qFormat/>
    <w:rsid w:val="00DD1EED"/>
    <w:pPr>
      <w:ind w:left="214" w:right="243"/>
      <w:outlineLvl w:val="4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1EED"/>
    <w:rPr>
      <w:rFonts w:ascii="Times New Roman" w:eastAsia="Times New Roman" w:hAnsi="Times New Roman" w:cs="Times New Roman"/>
      <w:b/>
      <w:bCs/>
      <w:sz w:val="31"/>
      <w:szCs w:val="31"/>
      <w:lang w:eastAsia="zh-CN"/>
    </w:rPr>
  </w:style>
  <w:style w:type="character" w:customStyle="1" w:styleId="20">
    <w:name w:val="Заголовок 2 Знак"/>
    <w:basedOn w:val="a0"/>
    <w:link w:val="2"/>
    <w:uiPriority w:val="1"/>
    <w:rsid w:val="00DD1EED"/>
    <w:rPr>
      <w:rFonts w:ascii="Times New Roman" w:eastAsia="Times New Roman" w:hAnsi="Times New Roman" w:cs="Times New Roman"/>
      <w:sz w:val="31"/>
      <w:szCs w:val="31"/>
      <w:lang w:eastAsia="zh-CN"/>
    </w:rPr>
  </w:style>
  <w:style w:type="character" w:customStyle="1" w:styleId="30">
    <w:name w:val="Заголовок 3 Знак"/>
    <w:basedOn w:val="a0"/>
    <w:link w:val="3"/>
    <w:uiPriority w:val="1"/>
    <w:rsid w:val="00DD1EE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uiPriority w:val="1"/>
    <w:rsid w:val="00DD1EED"/>
    <w:rPr>
      <w:rFonts w:ascii="Times New Roman" w:eastAsia="Times New Roman" w:hAnsi="Times New Roman" w:cs="Times New Roman"/>
      <w:b/>
      <w:bCs/>
      <w:i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1"/>
    <w:rsid w:val="00DD1EED"/>
    <w:rPr>
      <w:rFonts w:ascii="Times New Roman" w:eastAsia="Times New Roman" w:hAnsi="Times New Roman" w:cs="Times New Roman"/>
      <w:i/>
      <w:sz w:val="28"/>
      <w:szCs w:val="28"/>
      <w:lang w:eastAsia="zh-CN"/>
    </w:rPr>
  </w:style>
  <w:style w:type="paragraph" w:styleId="a3">
    <w:name w:val="Body Text"/>
    <w:basedOn w:val="a"/>
    <w:link w:val="a4"/>
    <w:uiPriority w:val="1"/>
    <w:qFormat/>
    <w:rsid w:val="00DD1EE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1E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6"/>
    <w:uiPriority w:val="1"/>
    <w:qFormat/>
    <w:rsid w:val="00DD1EED"/>
    <w:pPr>
      <w:ind w:left="474" w:hanging="360"/>
    </w:pPr>
  </w:style>
  <w:style w:type="paragraph" w:customStyle="1" w:styleId="TableParagraph">
    <w:name w:val="Table Paragraph"/>
    <w:basedOn w:val="a"/>
    <w:uiPriority w:val="1"/>
    <w:qFormat/>
    <w:rsid w:val="00DD1EED"/>
    <w:pPr>
      <w:ind w:left="103"/>
    </w:pPr>
  </w:style>
  <w:style w:type="character" w:styleId="a7">
    <w:name w:val="Strong"/>
    <w:qFormat/>
    <w:rsid w:val="00DD1EED"/>
    <w:rPr>
      <w:b/>
      <w:bCs/>
    </w:rPr>
  </w:style>
  <w:style w:type="character" w:styleId="a8">
    <w:name w:val="Hyperlink"/>
    <w:uiPriority w:val="99"/>
    <w:rsid w:val="001F77DD"/>
    <w:rPr>
      <w:color w:val="0000FF"/>
      <w:u w:val="single"/>
    </w:rPr>
  </w:style>
  <w:style w:type="character" w:customStyle="1" w:styleId="blk1">
    <w:name w:val="blk1"/>
    <w:basedOn w:val="a0"/>
    <w:rsid w:val="001F77DD"/>
    <w:rPr>
      <w:vanish w:val="0"/>
      <w:webHidden w:val="0"/>
      <w:specVanish w:val="0"/>
    </w:rPr>
  </w:style>
  <w:style w:type="paragraph" w:styleId="a9">
    <w:name w:val="header"/>
    <w:basedOn w:val="a"/>
    <w:link w:val="aa"/>
    <w:uiPriority w:val="99"/>
    <w:unhideWhenUsed/>
    <w:rsid w:val="00DA0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0D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DA0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A0D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Обычный1"/>
    <w:rsid w:val="00FA5B37"/>
    <w:pPr>
      <w:suppressAutoHyphens/>
      <w:autoSpaceDE w:val="0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rsid w:val="00FA5B37"/>
    <w:pPr>
      <w:suppressLineNumbers/>
      <w:autoSpaceDE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d">
    <w:name w:val="Normal (Web)"/>
    <w:basedOn w:val="a"/>
    <w:rsid w:val="00135B10"/>
    <w:pPr>
      <w:widowControl/>
      <w:autoSpaceDE/>
      <w:spacing w:before="280" w:after="280"/>
    </w:pPr>
    <w:rPr>
      <w:sz w:val="24"/>
      <w:szCs w:val="24"/>
    </w:rPr>
  </w:style>
  <w:style w:type="character" w:customStyle="1" w:styleId="apple-converted-space">
    <w:name w:val="apple-converted-space"/>
    <w:rsid w:val="00135B10"/>
  </w:style>
  <w:style w:type="character" w:customStyle="1" w:styleId="ae">
    <w:name w:val="Основной текст_"/>
    <w:link w:val="31"/>
    <w:rsid w:val="00135B10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135B10"/>
    <w:pPr>
      <w:shd w:val="clear" w:color="auto" w:fill="FFFFFF"/>
      <w:suppressAutoHyphens w:val="0"/>
      <w:autoSpaceDE/>
      <w:spacing w:line="317" w:lineRule="exac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">
    <w:name w:val="Содержимое таблицы"/>
    <w:basedOn w:val="a"/>
    <w:rsid w:val="007A1116"/>
    <w:pPr>
      <w:suppressLineNumbers/>
      <w:autoSpaceDE/>
    </w:pPr>
    <w:rPr>
      <w:rFonts w:ascii="Liberation Serif" w:eastAsia="Droid Sans Fallback" w:hAnsi="Liberation Serif" w:cs="FreeSans"/>
      <w:color w:val="00000A"/>
      <w:sz w:val="24"/>
      <w:szCs w:val="24"/>
      <w:lang w:bidi="hi-IN"/>
    </w:rPr>
  </w:style>
  <w:style w:type="paragraph" w:styleId="af0">
    <w:name w:val="Balloon Text"/>
    <w:basedOn w:val="a"/>
    <w:link w:val="af1"/>
    <w:uiPriority w:val="99"/>
    <w:semiHidden/>
    <w:unhideWhenUsed/>
    <w:rsid w:val="002D39B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39BB"/>
    <w:rPr>
      <w:rFonts w:ascii="Tahoma" w:eastAsia="Times New Roman" w:hAnsi="Tahoma" w:cs="Tahoma"/>
      <w:sz w:val="16"/>
      <w:szCs w:val="16"/>
      <w:lang w:eastAsia="zh-CN"/>
    </w:rPr>
  </w:style>
  <w:style w:type="table" w:customStyle="1" w:styleId="21">
    <w:name w:val="Сетка таблицы2"/>
    <w:basedOn w:val="a1"/>
    <w:next w:val="af2"/>
    <w:uiPriority w:val="59"/>
    <w:rsid w:val="002D39BB"/>
    <w:pPr>
      <w:widowControl w:val="0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2D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39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аголовок1"/>
    <w:basedOn w:val="a"/>
    <w:next w:val="a3"/>
    <w:rsid w:val="002D39BB"/>
    <w:pPr>
      <w:keepNext/>
      <w:autoSpaceDE/>
      <w:spacing w:before="240" w:after="120"/>
    </w:pPr>
    <w:rPr>
      <w:rFonts w:ascii="Arial" w:eastAsia="Microsoft YaHei" w:hAnsi="Arial" w:cs="Lucida Sans"/>
      <w:kern w:val="1"/>
      <w:sz w:val="28"/>
      <w:szCs w:val="28"/>
      <w:lang w:eastAsia="hi-IN" w:bidi="hi-IN"/>
    </w:rPr>
  </w:style>
  <w:style w:type="paragraph" w:customStyle="1" w:styleId="Style1">
    <w:name w:val="Style1"/>
    <w:basedOn w:val="a"/>
    <w:rsid w:val="00C2719B"/>
    <w:pPr>
      <w:suppressAutoHyphens w:val="0"/>
      <w:autoSpaceDN w:val="0"/>
      <w:adjustRightInd w:val="0"/>
      <w:spacing w:line="196" w:lineRule="exact"/>
      <w:ind w:firstLine="302"/>
      <w:jc w:val="both"/>
    </w:pPr>
    <w:rPr>
      <w:sz w:val="24"/>
      <w:szCs w:val="24"/>
      <w:lang w:eastAsia="ru-RU"/>
    </w:rPr>
  </w:style>
  <w:style w:type="paragraph" w:customStyle="1" w:styleId="af3">
    <w:basedOn w:val="a"/>
    <w:next w:val="ad"/>
    <w:rsid w:val="00794640"/>
    <w:pPr>
      <w:spacing w:before="100" w:after="100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F78E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6F78E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4">
    <w:basedOn w:val="a"/>
    <w:next w:val="ad"/>
    <w:rsid w:val="00C1002D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eunion.org/" TargetMode="External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26" Type="http://schemas.openxmlformats.org/officeDocument/2006/relationships/hyperlink" Target="http://www.gar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krin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5" Type="http://schemas.openxmlformats.org/officeDocument/2006/relationships/hyperlink" Target="http://fgosv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ofscience.com/" TargetMode="External"/><Relationship Id="rId20" Type="http://schemas.openxmlformats.org/officeDocument/2006/relationships/hyperlink" Target="http://gks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" TargetMode="External"/><Relationship Id="rId24" Type="http://schemas.openxmlformats.org/officeDocument/2006/relationships/hyperlink" Target="http://www.exper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ru/root3489/all" TargetMode="External"/><Relationship Id="rId23" Type="http://schemas.openxmlformats.org/officeDocument/2006/relationships/hyperlink" Target="http://www.fcsm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" TargetMode="External"/><Relationship Id="rId19" Type="http://schemas.openxmlformats.org/officeDocument/2006/relationships/hyperlink" Target="http://www.minf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" TargetMode="External"/><Relationship Id="rId14" Type="http://schemas.openxmlformats.org/officeDocument/2006/relationships/hyperlink" Target="http://www.nns.ru/" TargetMode="External"/><Relationship Id="rId22" Type="http://schemas.openxmlformats.org/officeDocument/2006/relationships/hyperlink" Target="http://www.cbr.ru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18</Pages>
  <Words>6195</Words>
  <Characters>35313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Dyukarev</dc:creator>
  <cp:keywords/>
  <dc:description/>
  <cp:lastModifiedBy>Канатов Дмитрий Петрович</cp:lastModifiedBy>
  <cp:revision>166</cp:revision>
  <dcterms:created xsi:type="dcterms:W3CDTF">2021-06-12T10:46:00Z</dcterms:created>
  <dcterms:modified xsi:type="dcterms:W3CDTF">2022-10-31T14:25:00Z</dcterms:modified>
</cp:coreProperties>
</file>