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77AB53D4" w14:textId="77777777" w:rsidTr="004E502C">
        <w:tc>
          <w:tcPr>
            <w:tcW w:w="9635" w:type="dxa"/>
            <w:shd w:val="clear" w:color="auto" w:fill="auto"/>
          </w:tcPr>
          <w:p w14:paraId="77AB53D3"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77AB57E9" wp14:editId="77AB57EA">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77AB53D6" w14:textId="77777777" w:rsidTr="004E502C">
        <w:trPr>
          <w:trHeight w:val="475"/>
        </w:trPr>
        <w:tc>
          <w:tcPr>
            <w:tcW w:w="9635" w:type="dxa"/>
            <w:shd w:val="clear" w:color="auto" w:fill="auto"/>
            <w:vAlign w:val="center"/>
          </w:tcPr>
          <w:p w14:paraId="77AB53D5" w14:textId="77777777" w:rsidR="007C4CB3" w:rsidRPr="00BB5366" w:rsidRDefault="007C4CB3" w:rsidP="00786799">
            <w:pPr>
              <w:snapToGrid w:val="0"/>
              <w:jc w:val="center"/>
              <w:rPr>
                <w:sz w:val="24"/>
                <w:szCs w:val="24"/>
              </w:rPr>
            </w:pPr>
          </w:p>
        </w:tc>
      </w:tr>
    </w:tbl>
    <w:p w14:paraId="77AB53D7" w14:textId="77777777" w:rsidR="00BF7564" w:rsidRPr="00B34F99" w:rsidRDefault="00BF7564" w:rsidP="00786799">
      <w:pPr>
        <w:widowControl/>
        <w:jc w:val="right"/>
        <w:rPr>
          <w:rFonts w:eastAsia="Calibri"/>
          <w:b/>
          <w:bCs/>
          <w:sz w:val="28"/>
          <w:szCs w:val="28"/>
        </w:rPr>
      </w:pPr>
    </w:p>
    <w:p w14:paraId="77AB53D8" w14:textId="77777777" w:rsidR="00786799" w:rsidRDefault="00786799" w:rsidP="00786799">
      <w:pPr>
        <w:widowControl/>
        <w:jc w:val="right"/>
        <w:rPr>
          <w:rFonts w:eastAsia="Calibri"/>
          <w:b/>
          <w:bCs/>
          <w:sz w:val="28"/>
          <w:szCs w:val="28"/>
        </w:rPr>
      </w:pPr>
    </w:p>
    <w:p w14:paraId="0719DF03" w14:textId="77777777" w:rsidR="00580ED5" w:rsidRDefault="00580ED5" w:rsidP="00580ED5">
      <w:pPr>
        <w:pStyle w:val="a1"/>
        <w:spacing w:before="8"/>
        <w:rPr>
          <w:sz w:val="25"/>
        </w:rPr>
      </w:pPr>
      <w:r>
        <w:rPr>
          <w:sz w:val="25"/>
        </w:rPr>
        <w:t>Принято:</w:t>
      </w:r>
    </w:p>
    <w:p w14:paraId="068D39AE" w14:textId="77777777" w:rsidR="00580ED5" w:rsidRDefault="00580ED5" w:rsidP="00580ED5">
      <w:pPr>
        <w:pStyle w:val="a1"/>
        <w:spacing w:before="8"/>
        <w:rPr>
          <w:sz w:val="25"/>
        </w:rPr>
      </w:pPr>
      <w:r>
        <w:rPr>
          <w:sz w:val="25"/>
        </w:rPr>
        <w:t xml:space="preserve">Решение Ученого совета </w:t>
      </w:r>
    </w:p>
    <w:p w14:paraId="72EA758A" w14:textId="77777777" w:rsidR="00580ED5" w:rsidRDefault="00580ED5" w:rsidP="00580ED5">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27AC2B37" w14:textId="77777777" w:rsidR="00580ED5" w:rsidRPr="00D1255B" w:rsidRDefault="00580ED5" w:rsidP="00580ED5">
      <w:pPr>
        <w:pStyle w:val="a1"/>
        <w:spacing w:before="8"/>
        <w:rPr>
          <w:sz w:val="25"/>
          <w:lang w:val="ru-RU"/>
        </w:rPr>
      </w:pPr>
      <w:r>
        <w:rPr>
          <w:sz w:val="25"/>
        </w:rPr>
        <w:t>Протокол №</w:t>
      </w:r>
      <w:r>
        <w:rPr>
          <w:sz w:val="25"/>
          <w:lang w:val="ru-RU"/>
        </w:rPr>
        <w:t>5</w:t>
      </w:r>
    </w:p>
    <w:p w14:paraId="77AB53DD" w14:textId="77777777" w:rsidR="000E4E3A" w:rsidRPr="00B34F99" w:rsidRDefault="000E4E3A" w:rsidP="00786799">
      <w:pPr>
        <w:rPr>
          <w:sz w:val="28"/>
          <w:szCs w:val="28"/>
        </w:rPr>
      </w:pPr>
    </w:p>
    <w:p w14:paraId="77AB53DE" w14:textId="77777777" w:rsidR="00786799" w:rsidRDefault="00786799" w:rsidP="00786799">
      <w:pPr>
        <w:jc w:val="center"/>
        <w:rPr>
          <w:bCs/>
          <w:sz w:val="28"/>
          <w:szCs w:val="28"/>
        </w:rPr>
      </w:pPr>
    </w:p>
    <w:p w14:paraId="77AB53DF"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77AB53E0" w14:textId="77777777" w:rsidR="000E4E3A" w:rsidRPr="00B34F99" w:rsidRDefault="000E4E3A" w:rsidP="00786799">
      <w:pPr>
        <w:rPr>
          <w:sz w:val="28"/>
          <w:szCs w:val="28"/>
        </w:rPr>
      </w:pPr>
    </w:p>
    <w:p w14:paraId="77AB53E1" w14:textId="77777777" w:rsidR="00786799" w:rsidRDefault="00786799" w:rsidP="00786799">
      <w:pPr>
        <w:widowControl/>
        <w:suppressAutoHyphens w:val="0"/>
        <w:autoSpaceDE/>
        <w:jc w:val="center"/>
        <w:rPr>
          <w:rFonts w:eastAsia="Calibri"/>
          <w:b/>
          <w:sz w:val="28"/>
          <w:szCs w:val="28"/>
          <w:lang w:eastAsia="en-US"/>
        </w:rPr>
      </w:pPr>
    </w:p>
    <w:p w14:paraId="77AB53E2" w14:textId="77777777" w:rsidR="00786799" w:rsidRDefault="00786799" w:rsidP="00786799">
      <w:pPr>
        <w:widowControl/>
        <w:suppressAutoHyphens w:val="0"/>
        <w:autoSpaceDE/>
        <w:jc w:val="center"/>
        <w:rPr>
          <w:rFonts w:eastAsia="Calibri"/>
          <w:b/>
          <w:sz w:val="28"/>
          <w:szCs w:val="28"/>
          <w:lang w:eastAsia="en-US"/>
        </w:rPr>
      </w:pPr>
    </w:p>
    <w:p w14:paraId="77AB53E3" w14:textId="77777777" w:rsidR="00786799" w:rsidRDefault="00786799" w:rsidP="00786799">
      <w:pPr>
        <w:widowControl/>
        <w:suppressAutoHyphens w:val="0"/>
        <w:autoSpaceDE/>
        <w:jc w:val="center"/>
        <w:rPr>
          <w:rFonts w:eastAsia="Calibri"/>
          <w:b/>
          <w:sz w:val="28"/>
          <w:szCs w:val="28"/>
          <w:lang w:eastAsia="en-US"/>
        </w:rPr>
      </w:pPr>
    </w:p>
    <w:p w14:paraId="77AB53E4"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77AB53E5" w14:textId="77777777" w:rsidR="007B7537" w:rsidRPr="00B34F99" w:rsidRDefault="007B7537" w:rsidP="00786799">
      <w:pPr>
        <w:widowControl/>
        <w:suppressAutoHyphens w:val="0"/>
        <w:autoSpaceDE/>
        <w:jc w:val="center"/>
        <w:rPr>
          <w:sz w:val="28"/>
          <w:szCs w:val="28"/>
        </w:rPr>
      </w:pPr>
    </w:p>
    <w:p w14:paraId="77AB53E6" w14:textId="77777777" w:rsidR="000E4E3A" w:rsidRPr="00BC224F" w:rsidRDefault="00357E63" w:rsidP="00786799">
      <w:pPr>
        <w:jc w:val="center"/>
        <w:rPr>
          <w:b/>
          <w:sz w:val="32"/>
          <w:szCs w:val="32"/>
        </w:rPr>
      </w:pPr>
      <w:r w:rsidRPr="00357E63">
        <w:rPr>
          <w:b/>
          <w:sz w:val="32"/>
          <w:szCs w:val="32"/>
        </w:rPr>
        <w:t>ТАМОЖЕННЫЕ ПЛАТЕЖИ В НЕТОРГОВОМ ОБОРОТЕ</w:t>
      </w:r>
    </w:p>
    <w:p w14:paraId="77AB53E7" w14:textId="77777777" w:rsidR="000E4E3A" w:rsidRDefault="000E4E3A" w:rsidP="00786799">
      <w:pPr>
        <w:jc w:val="center"/>
        <w:rPr>
          <w:b/>
          <w:sz w:val="28"/>
          <w:szCs w:val="28"/>
        </w:rPr>
      </w:pPr>
    </w:p>
    <w:p w14:paraId="77AB53E8" w14:textId="77777777" w:rsidR="00786799" w:rsidRDefault="00786799" w:rsidP="00786799">
      <w:pPr>
        <w:jc w:val="center"/>
        <w:rPr>
          <w:b/>
          <w:sz w:val="28"/>
          <w:szCs w:val="28"/>
        </w:rPr>
      </w:pPr>
    </w:p>
    <w:p w14:paraId="77AB53E9" w14:textId="77777777" w:rsidR="00786799" w:rsidRPr="00B34F99" w:rsidRDefault="00786799" w:rsidP="00786799">
      <w:pPr>
        <w:jc w:val="center"/>
        <w:rPr>
          <w:b/>
          <w:sz w:val="28"/>
          <w:szCs w:val="28"/>
        </w:rPr>
      </w:pPr>
    </w:p>
    <w:p w14:paraId="77AB53EA" w14:textId="77777777" w:rsidR="00786799" w:rsidRDefault="00786799" w:rsidP="00786799">
      <w:pPr>
        <w:widowControl/>
        <w:suppressAutoHyphens w:val="0"/>
        <w:autoSpaceDE/>
        <w:jc w:val="center"/>
        <w:rPr>
          <w:rFonts w:eastAsia="Calibri"/>
          <w:sz w:val="28"/>
          <w:szCs w:val="28"/>
          <w:lang w:eastAsia="en-US"/>
        </w:rPr>
      </w:pPr>
    </w:p>
    <w:p w14:paraId="77AB53EB"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77AB53EC"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77AB53ED" w14:textId="77777777" w:rsidR="000E4E3A" w:rsidRPr="00B34F99" w:rsidRDefault="000E4E3A" w:rsidP="00786799">
      <w:pPr>
        <w:jc w:val="center"/>
        <w:rPr>
          <w:sz w:val="28"/>
          <w:szCs w:val="28"/>
        </w:rPr>
      </w:pPr>
    </w:p>
    <w:p w14:paraId="77AB53EE"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77AB53EF"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77AB53F0" w14:textId="77777777" w:rsidR="007B7537" w:rsidRDefault="007B7537" w:rsidP="00786799">
      <w:pPr>
        <w:widowControl/>
        <w:suppressAutoHyphens w:val="0"/>
        <w:autoSpaceDE/>
        <w:jc w:val="center"/>
        <w:rPr>
          <w:rFonts w:eastAsia="Calibri"/>
          <w:sz w:val="28"/>
          <w:szCs w:val="28"/>
          <w:lang w:eastAsia="en-US"/>
        </w:rPr>
      </w:pPr>
    </w:p>
    <w:p w14:paraId="77AB53F1"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77AB53F2"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77AB53F3" w14:textId="77777777" w:rsidR="007B7537" w:rsidRDefault="007B7537" w:rsidP="00786799">
      <w:pPr>
        <w:jc w:val="center"/>
        <w:rPr>
          <w:sz w:val="28"/>
          <w:szCs w:val="28"/>
        </w:rPr>
      </w:pPr>
    </w:p>
    <w:p w14:paraId="77AB53F4"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77AB53F5" w14:textId="77777777" w:rsidR="000E4E3A" w:rsidRPr="00B34F99" w:rsidRDefault="000E4E3A" w:rsidP="00786799">
      <w:pPr>
        <w:jc w:val="center"/>
        <w:rPr>
          <w:sz w:val="28"/>
          <w:szCs w:val="28"/>
        </w:rPr>
      </w:pPr>
      <w:r w:rsidRPr="00B34F99">
        <w:rPr>
          <w:sz w:val="28"/>
          <w:szCs w:val="28"/>
        </w:rPr>
        <w:t>Очная, заочная</w:t>
      </w:r>
    </w:p>
    <w:p w14:paraId="77AB53F6" w14:textId="77777777" w:rsidR="000E4E3A" w:rsidRPr="007B7537" w:rsidRDefault="000E4E3A" w:rsidP="00786799">
      <w:pPr>
        <w:suppressAutoHyphens w:val="0"/>
        <w:autoSpaceDE/>
        <w:jc w:val="center"/>
        <w:rPr>
          <w:sz w:val="28"/>
          <w:szCs w:val="28"/>
        </w:rPr>
      </w:pPr>
    </w:p>
    <w:p w14:paraId="77AB53F7" w14:textId="77777777" w:rsidR="00865BFB" w:rsidRDefault="00865BFB" w:rsidP="00786799">
      <w:pPr>
        <w:keepNext/>
        <w:jc w:val="right"/>
        <w:rPr>
          <w:rFonts w:eastAsia="Calibri"/>
          <w:sz w:val="28"/>
          <w:szCs w:val="28"/>
        </w:rPr>
      </w:pPr>
    </w:p>
    <w:p w14:paraId="77AB53F8" w14:textId="77777777" w:rsidR="00786799" w:rsidRDefault="00786799" w:rsidP="00786799">
      <w:pPr>
        <w:keepNext/>
        <w:jc w:val="right"/>
        <w:rPr>
          <w:rFonts w:eastAsia="Calibri"/>
          <w:sz w:val="28"/>
          <w:szCs w:val="28"/>
        </w:rPr>
      </w:pPr>
    </w:p>
    <w:p w14:paraId="77AB53F9" w14:textId="77777777" w:rsidR="00786799" w:rsidRDefault="00786799" w:rsidP="00786799">
      <w:pPr>
        <w:keepNext/>
        <w:jc w:val="right"/>
        <w:rPr>
          <w:rFonts w:eastAsia="Calibri"/>
          <w:sz w:val="28"/>
          <w:szCs w:val="28"/>
        </w:rPr>
      </w:pPr>
    </w:p>
    <w:p w14:paraId="77AB53FA"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04AC8812" w14:textId="77777777" w:rsidR="002858FF" w:rsidRDefault="002858FF" w:rsidP="002858FF">
      <w:pPr>
        <w:keepNext/>
        <w:jc w:val="right"/>
        <w:rPr>
          <w:rFonts w:eastAsia="Calibri"/>
          <w:sz w:val="28"/>
          <w:szCs w:val="28"/>
        </w:rPr>
      </w:pPr>
      <w:r>
        <w:rPr>
          <w:rFonts w:eastAsia="Calibri"/>
          <w:sz w:val="28"/>
          <w:szCs w:val="28"/>
        </w:rPr>
        <w:t xml:space="preserve">Житник Н.А., старший преподаватель кафедры </w:t>
      </w:r>
    </w:p>
    <w:p w14:paraId="69ECC52C" w14:textId="77777777" w:rsidR="002858FF" w:rsidRDefault="002858FF" w:rsidP="002858FF">
      <w:pPr>
        <w:keepNext/>
        <w:jc w:val="right"/>
        <w:rPr>
          <w:rFonts w:eastAsia="Calibri"/>
          <w:sz w:val="28"/>
          <w:szCs w:val="28"/>
        </w:rPr>
      </w:pPr>
      <w:r>
        <w:rPr>
          <w:rFonts w:eastAsia="Calibri"/>
          <w:sz w:val="28"/>
          <w:szCs w:val="28"/>
        </w:rPr>
        <w:t>Таможенного права и организации таможенного дела</w:t>
      </w:r>
    </w:p>
    <w:p w14:paraId="77AB53FC" w14:textId="77777777" w:rsidR="000E4E3A" w:rsidRPr="00B34F99" w:rsidRDefault="000E4E3A" w:rsidP="00786799">
      <w:pPr>
        <w:suppressAutoHyphens w:val="0"/>
        <w:autoSpaceDE/>
        <w:jc w:val="center"/>
        <w:rPr>
          <w:sz w:val="28"/>
          <w:szCs w:val="28"/>
        </w:rPr>
      </w:pPr>
    </w:p>
    <w:p w14:paraId="77AB53FD" w14:textId="77777777" w:rsidR="00865BFB" w:rsidRDefault="00865BFB" w:rsidP="00786799">
      <w:pPr>
        <w:suppressAutoHyphens w:val="0"/>
        <w:autoSpaceDE/>
        <w:jc w:val="center"/>
        <w:rPr>
          <w:sz w:val="28"/>
          <w:szCs w:val="28"/>
        </w:rPr>
      </w:pPr>
    </w:p>
    <w:p w14:paraId="77AB53FE" w14:textId="77777777" w:rsidR="00786799" w:rsidRDefault="00786799" w:rsidP="00786799">
      <w:pPr>
        <w:suppressAutoHyphens w:val="0"/>
        <w:autoSpaceDE/>
        <w:jc w:val="center"/>
        <w:rPr>
          <w:sz w:val="28"/>
          <w:szCs w:val="28"/>
        </w:rPr>
      </w:pPr>
    </w:p>
    <w:p w14:paraId="77AB53FF" w14:textId="77777777" w:rsidR="00786799" w:rsidRDefault="00786799" w:rsidP="00786799">
      <w:pPr>
        <w:suppressAutoHyphens w:val="0"/>
        <w:autoSpaceDE/>
        <w:jc w:val="center"/>
        <w:rPr>
          <w:sz w:val="28"/>
          <w:szCs w:val="28"/>
        </w:rPr>
      </w:pPr>
    </w:p>
    <w:p w14:paraId="77AB5400"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77AB5401" w14:textId="77777777" w:rsidR="00CB066E" w:rsidRPr="00A37DA5" w:rsidRDefault="002D204C" w:rsidP="00CB066E">
      <w:pPr>
        <w:jc w:val="center"/>
        <w:rPr>
          <w:b/>
          <w:bCs/>
          <w:sz w:val="24"/>
          <w:szCs w:val="24"/>
        </w:rPr>
      </w:pPr>
      <w:r w:rsidRPr="00BB5366">
        <w:rPr>
          <w:sz w:val="24"/>
          <w:szCs w:val="24"/>
        </w:rPr>
        <w:br w:type="page"/>
      </w:r>
      <w:r w:rsidR="00CB066E" w:rsidRPr="00A37DA5">
        <w:rPr>
          <w:b/>
          <w:bCs/>
          <w:sz w:val="24"/>
          <w:szCs w:val="24"/>
        </w:rPr>
        <w:lastRenderedPageBreak/>
        <w:t>СОДЕРЖАНИЕ</w:t>
      </w:r>
    </w:p>
    <w:p w14:paraId="77AB5402" w14:textId="77777777" w:rsidR="00CB066E" w:rsidRPr="00A37DA5" w:rsidRDefault="00CB066E" w:rsidP="00CB066E">
      <w:pPr>
        <w:jc w:val="center"/>
        <w:rPr>
          <w:sz w:val="24"/>
          <w:szCs w:val="24"/>
          <w:highlight w:val="yellow"/>
        </w:rPr>
      </w:pPr>
    </w:p>
    <w:p w14:paraId="77AB5403" w14:textId="77777777" w:rsidR="00CB066E" w:rsidRPr="00A37DA5" w:rsidRDefault="00CB066E" w:rsidP="00CB066E">
      <w:pPr>
        <w:jc w:val="both"/>
        <w:rPr>
          <w:sz w:val="24"/>
          <w:szCs w:val="24"/>
        </w:rPr>
      </w:pPr>
      <w:r w:rsidRPr="00A37DA5">
        <w:rPr>
          <w:sz w:val="24"/>
          <w:szCs w:val="24"/>
        </w:rPr>
        <w:t>1. Аннотация к дисциплине................................................................................................................3</w:t>
      </w:r>
    </w:p>
    <w:p w14:paraId="77AB5404" w14:textId="77777777" w:rsidR="00CB066E" w:rsidRPr="00A37DA5" w:rsidRDefault="00CB066E" w:rsidP="00CB066E">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77AB5405" w14:textId="77777777" w:rsidR="00CB066E" w:rsidRPr="00A37DA5" w:rsidRDefault="00CB066E" w:rsidP="00CB066E">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77AB5406" w14:textId="77777777" w:rsidR="00CB066E" w:rsidRPr="00A37DA5" w:rsidRDefault="00CB066E" w:rsidP="00CB066E">
      <w:pPr>
        <w:jc w:val="both"/>
        <w:rPr>
          <w:sz w:val="24"/>
          <w:szCs w:val="24"/>
        </w:rPr>
      </w:pPr>
      <w:r w:rsidRPr="00A37DA5">
        <w:rPr>
          <w:sz w:val="24"/>
          <w:szCs w:val="24"/>
        </w:rPr>
        <w:t>3.1. Объем дисциплины по видам учебных занятий (в часах) ........................................................5</w:t>
      </w:r>
    </w:p>
    <w:p w14:paraId="77AB5407" w14:textId="77777777" w:rsidR="00CB066E" w:rsidRPr="00A37DA5" w:rsidRDefault="00CB066E" w:rsidP="00CB066E">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77AB5408" w14:textId="77777777" w:rsidR="00CB066E" w:rsidRPr="00A37DA5" w:rsidRDefault="00CB066E" w:rsidP="00CB066E">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77AB5409" w14:textId="77777777" w:rsidR="00CB066E" w:rsidRPr="00A37DA5" w:rsidRDefault="00CB066E" w:rsidP="00CB066E">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77AB540A" w14:textId="77777777" w:rsidR="00CB066E" w:rsidRPr="00A37DA5" w:rsidRDefault="00CB066E" w:rsidP="00CB066E">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77AB540B" w14:textId="77777777" w:rsidR="00CB066E" w:rsidRPr="00A37DA5" w:rsidRDefault="00CB066E" w:rsidP="00CB066E">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77AB540C" w14:textId="77777777" w:rsidR="00CB066E" w:rsidRPr="00A37DA5" w:rsidRDefault="00CB066E" w:rsidP="00CB066E">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77AB540D" w14:textId="77777777" w:rsidR="00CB066E" w:rsidRPr="00A37DA5" w:rsidRDefault="00CB066E" w:rsidP="00CB066E">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roofErr w:type="gramStart"/>
      <w:r w:rsidRPr="00A37DA5">
        <w:rPr>
          <w:sz w:val="24"/>
          <w:szCs w:val="24"/>
        </w:rPr>
        <w:t>…….</w:t>
      </w:r>
      <w:proofErr w:type="gramEnd"/>
      <w:r w:rsidRPr="00A37DA5">
        <w:rPr>
          <w:sz w:val="24"/>
          <w:szCs w:val="24"/>
        </w:rPr>
        <w:t>…18</w:t>
      </w:r>
    </w:p>
    <w:p w14:paraId="77AB540E" w14:textId="77777777" w:rsidR="00CB066E" w:rsidRPr="00A37DA5" w:rsidRDefault="00CB066E" w:rsidP="00CB066E">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sidRPr="00A37DA5">
        <w:rPr>
          <w:sz w:val="24"/>
          <w:szCs w:val="24"/>
          <w:lang w:val="x-none"/>
        </w:rPr>
        <w:t>1</w:t>
      </w:r>
      <w:r w:rsidRPr="00A37DA5">
        <w:rPr>
          <w:sz w:val="24"/>
          <w:szCs w:val="24"/>
        </w:rPr>
        <w:t>9</w:t>
      </w:r>
    </w:p>
    <w:p w14:paraId="77AB540F" w14:textId="77777777" w:rsidR="00CB066E" w:rsidRPr="00A37DA5" w:rsidRDefault="00CB066E" w:rsidP="00CB066E">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77AB5410" w14:textId="77777777" w:rsidR="00CB066E" w:rsidRPr="00CB066E" w:rsidRDefault="00CB066E" w:rsidP="00CB066E">
      <w:pPr>
        <w:keepNext/>
        <w:jc w:val="both"/>
        <w:rPr>
          <w:sz w:val="24"/>
          <w:szCs w:val="24"/>
          <w:lang w:val="x-none"/>
        </w:rPr>
      </w:pPr>
      <w:r w:rsidRPr="00CB066E">
        <w:rPr>
          <w:sz w:val="24"/>
          <w:szCs w:val="24"/>
          <w:lang w:val="x-none"/>
        </w:rPr>
        <w:t>6.3.2. Типовые задания для проведения промежуточной аттестации обучающихся……</w:t>
      </w:r>
      <w:r w:rsidRPr="00CB066E">
        <w:rPr>
          <w:sz w:val="24"/>
          <w:szCs w:val="24"/>
        </w:rPr>
        <w:t>……</w:t>
      </w:r>
      <w:r w:rsidRPr="00CB066E">
        <w:rPr>
          <w:sz w:val="24"/>
          <w:szCs w:val="24"/>
          <w:lang w:val="x-none"/>
        </w:rPr>
        <w:t>.23</w:t>
      </w:r>
    </w:p>
    <w:p w14:paraId="77AB5411" w14:textId="77777777" w:rsidR="00CB066E" w:rsidRPr="00A37DA5" w:rsidRDefault="00CB066E" w:rsidP="00CB066E">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77AB5412" w14:textId="77777777" w:rsidR="00CB066E" w:rsidRPr="00A37DA5" w:rsidRDefault="00CB066E" w:rsidP="00CB066E">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77AB5413" w14:textId="77777777" w:rsidR="00CB066E" w:rsidRPr="00A37DA5" w:rsidRDefault="00CB066E" w:rsidP="00CB066E">
      <w:pPr>
        <w:jc w:val="both"/>
        <w:rPr>
          <w:sz w:val="24"/>
          <w:szCs w:val="24"/>
        </w:rPr>
      </w:pPr>
      <w:r w:rsidRPr="00A37DA5">
        <w:rPr>
          <w:sz w:val="24"/>
          <w:szCs w:val="24"/>
        </w:rPr>
        <w:t>8. Методические указания для обучающихся по освоению дисциплины……………...............29</w:t>
      </w:r>
    </w:p>
    <w:p w14:paraId="77AB5414" w14:textId="77777777" w:rsidR="00CB066E" w:rsidRPr="00A37DA5" w:rsidRDefault="00CB066E" w:rsidP="00CB066E">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77AB5415" w14:textId="77777777" w:rsidR="00CB066E" w:rsidRPr="00A37DA5" w:rsidRDefault="00CB066E" w:rsidP="00CB066E">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…...35</w:t>
      </w:r>
    </w:p>
    <w:p w14:paraId="77AB5416" w14:textId="77777777" w:rsidR="00CB066E" w:rsidRPr="00A37DA5" w:rsidRDefault="00CB066E" w:rsidP="00CB066E">
      <w:pPr>
        <w:jc w:val="both"/>
        <w:rPr>
          <w:sz w:val="24"/>
          <w:szCs w:val="24"/>
        </w:rPr>
      </w:pPr>
      <w:r w:rsidRPr="00A37DA5">
        <w:rPr>
          <w:sz w:val="24"/>
          <w:szCs w:val="24"/>
        </w:rPr>
        <w:t>10.1 Лицензионное программное обеспечение………………………………...………………...35</w:t>
      </w:r>
    </w:p>
    <w:p w14:paraId="77AB5417" w14:textId="77777777" w:rsidR="00CB066E" w:rsidRPr="00A37DA5" w:rsidRDefault="00CB066E" w:rsidP="00CB066E">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77AB5418" w14:textId="77777777" w:rsidR="00CB066E" w:rsidRPr="00A37DA5" w:rsidRDefault="00CB066E" w:rsidP="00CB066E">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77AB5419" w14:textId="77777777" w:rsidR="00CB066E" w:rsidRPr="00A37DA5" w:rsidRDefault="00CB066E" w:rsidP="00CB066E">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77AB541A" w14:textId="77777777" w:rsidR="00CB066E" w:rsidRPr="00A37DA5" w:rsidRDefault="00CB066E" w:rsidP="00CB066E">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77AB541B" w14:textId="77777777" w:rsidR="002A7231" w:rsidRPr="00FF7EB2" w:rsidRDefault="00CB066E" w:rsidP="00CB066E">
      <w:pPr>
        <w:jc w:val="center"/>
        <w:rPr>
          <w:sz w:val="24"/>
          <w:szCs w:val="24"/>
        </w:rPr>
      </w:pPr>
      <w:r w:rsidRPr="00A37DA5">
        <w:rPr>
          <w:sz w:val="24"/>
          <w:szCs w:val="24"/>
        </w:rPr>
        <w:t>12. Лист регистрации изменений ...................................................................................................38</w:t>
      </w:r>
    </w:p>
    <w:p w14:paraId="77AB541C"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77AB541D" w14:textId="77777777" w:rsidR="00C546E7" w:rsidRPr="00BB5366" w:rsidRDefault="00C546E7" w:rsidP="00A30DDD">
      <w:pPr>
        <w:keepNext/>
        <w:ind w:right="284" w:firstLine="567"/>
        <w:jc w:val="both"/>
        <w:rPr>
          <w:b/>
          <w:bCs/>
          <w:iCs/>
          <w:sz w:val="24"/>
          <w:szCs w:val="24"/>
        </w:rPr>
      </w:pPr>
    </w:p>
    <w:p w14:paraId="77AB541E"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0D5E1B" w:rsidRPr="000D5E1B">
        <w:rPr>
          <w:sz w:val="24"/>
          <w:szCs w:val="24"/>
          <w:lang w:eastAsia="ar-SA"/>
        </w:rPr>
        <w:t>Таможенные платежи в неторговом обороте</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77AB541F"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0D5E1B" w:rsidRPr="000D5E1B">
        <w:rPr>
          <w:sz w:val="24"/>
          <w:szCs w:val="24"/>
          <w:lang w:eastAsia="ar-SA"/>
        </w:rPr>
        <w:t>Таможенные платежи в неторговом обороте</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основных принципах</w:t>
      </w:r>
      <w:r w:rsidR="000D5E1B">
        <w:rPr>
          <w:sz w:val="24"/>
          <w:szCs w:val="24"/>
        </w:rPr>
        <w:t xml:space="preserve"> и порядке </w:t>
      </w:r>
      <w:proofErr w:type="gramStart"/>
      <w:r w:rsidR="000D5E1B">
        <w:rPr>
          <w:sz w:val="24"/>
          <w:szCs w:val="24"/>
        </w:rPr>
        <w:t xml:space="preserve">взимания </w:t>
      </w:r>
      <w:r w:rsidR="00194846">
        <w:rPr>
          <w:sz w:val="24"/>
          <w:szCs w:val="24"/>
        </w:rPr>
        <w:t xml:space="preserve"> </w:t>
      </w:r>
      <w:r w:rsidR="003937E6">
        <w:rPr>
          <w:sz w:val="24"/>
          <w:szCs w:val="24"/>
        </w:rPr>
        <w:t>таможенн</w:t>
      </w:r>
      <w:r w:rsidR="000D5E1B">
        <w:rPr>
          <w:sz w:val="24"/>
          <w:szCs w:val="24"/>
        </w:rPr>
        <w:t>ых</w:t>
      </w:r>
      <w:proofErr w:type="gramEnd"/>
      <w:r w:rsidR="000D5E1B">
        <w:rPr>
          <w:sz w:val="24"/>
          <w:szCs w:val="24"/>
        </w:rPr>
        <w:t xml:space="preserve"> платежей в  неторговом обороте</w:t>
      </w:r>
      <w:r w:rsidRPr="00A30DDD">
        <w:rPr>
          <w:sz w:val="24"/>
          <w:szCs w:val="24"/>
        </w:rPr>
        <w:t>.</w:t>
      </w:r>
    </w:p>
    <w:p w14:paraId="77AB5420" w14:textId="77777777" w:rsidR="00C546E7" w:rsidRPr="00CA30C4" w:rsidRDefault="00C546E7" w:rsidP="00A30DDD">
      <w:pPr>
        <w:pStyle w:val="a1"/>
        <w:keepNext/>
        <w:ind w:right="284" w:firstLine="567"/>
        <w:jc w:val="both"/>
        <w:rPr>
          <w:lang w:val="ru-RU"/>
        </w:rPr>
      </w:pPr>
    </w:p>
    <w:p w14:paraId="77AB5421"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77AB5422"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77AB5423"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0D5E1B">
        <w:rPr>
          <w:bCs/>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0D5E1B">
        <w:rPr>
          <w:sz w:val="24"/>
          <w:szCs w:val="24"/>
        </w:rPr>
        <w:t>9</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0D5E1B">
        <w:rPr>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0D5E1B">
        <w:rPr>
          <w:sz w:val="24"/>
          <w:szCs w:val="24"/>
        </w:rPr>
        <w:t>10</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77AB5424" w14:textId="77777777" w:rsidR="00C546E7" w:rsidRPr="00BB5366" w:rsidRDefault="00C546E7" w:rsidP="00A30DDD">
      <w:pPr>
        <w:keepNext/>
        <w:tabs>
          <w:tab w:val="left" w:pos="993"/>
        </w:tabs>
        <w:ind w:right="284" w:firstLine="567"/>
        <w:jc w:val="both"/>
        <w:rPr>
          <w:b/>
          <w:bCs/>
          <w:sz w:val="24"/>
          <w:szCs w:val="24"/>
        </w:rPr>
      </w:pPr>
    </w:p>
    <w:p w14:paraId="77AB5425"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77AB5426"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 xml:space="preserve">контроля </w:t>
      </w:r>
      <w:r w:rsidR="003C2BA0">
        <w:rPr>
          <w:bCs/>
          <w:sz w:val="24"/>
          <w:szCs w:val="24"/>
        </w:rPr>
        <w:t xml:space="preserve">таможенной стоимости, </w:t>
      </w:r>
      <w:r w:rsidRPr="006D1E6D">
        <w:rPr>
          <w:bCs/>
          <w:sz w:val="24"/>
          <w:szCs w:val="24"/>
        </w:rPr>
        <w:t xml:space="preserve">раскрытие роли и значения </w:t>
      </w:r>
      <w:r w:rsidR="003937E6">
        <w:rPr>
          <w:bCs/>
          <w:sz w:val="24"/>
          <w:szCs w:val="24"/>
        </w:rPr>
        <w:t>контроля</w:t>
      </w:r>
      <w:r w:rsidRPr="006D1E6D">
        <w:rPr>
          <w:bCs/>
          <w:sz w:val="24"/>
          <w:szCs w:val="24"/>
        </w:rPr>
        <w:t xml:space="preserve"> в современных </w:t>
      </w:r>
      <w:r w:rsidR="003937E6">
        <w:rPr>
          <w:bCs/>
          <w:sz w:val="24"/>
          <w:szCs w:val="24"/>
        </w:rPr>
        <w:t>условиях</w:t>
      </w:r>
      <w:r w:rsidRPr="006D1E6D">
        <w:rPr>
          <w:bCs/>
          <w:sz w:val="24"/>
          <w:szCs w:val="24"/>
        </w:rPr>
        <w:t>.</w:t>
      </w:r>
    </w:p>
    <w:p w14:paraId="77AB5427"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77AB5428" w14:textId="77777777" w:rsidR="006D1E6D" w:rsidRPr="006D1E6D" w:rsidRDefault="000D5E1B" w:rsidP="00A2619F">
      <w:pPr>
        <w:pStyle w:val="c3"/>
        <w:numPr>
          <w:ilvl w:val="0"/>
          <w:numId w:val="4"/>
        </w:numPr>
        <w:shd w:val="clear" w:color="auto" w:fill="FFFFFF"/>
        <w:spacing w:before="0" w:beforeAutospacing="0" w:after="0" w:afterAutospacing="0"/>
        <w:ind w:left="567" w:right="284" w:firstLine="0"/>
        <w:jc w:val="both"/>
      </w:pPr>
      <w:r>
        <w:t xml:space="preserve">изучение </w:t>
      </w:r>
      <w:r w:rsidR="00A2619F">
        <w:t>основных</w:t>
      </w:r>
      <w:r w:rsidR="00DA0518">
        <w:t xml:space="preserve"> поняти</w:t>
      </w:r>
      <w:r w:rsidR="00A2619F">
        <w:t>й</w:t>
      </w:r>
      <w:r>
        <w:t>, структур</w:t>
      </w:r>
      <w:r w:rsidR="00A2619F">
        <w:t>ы</w:t>
      </w:r>
      <w:r>
        <w:t xml:space="preserve"> и</w:t>
      </w:r>
      <w:r w:rsidR="00DA0518">
        <w:t xml:space="preserve"> </w:t>
      </w:r>
      <w:r>
        <w:t>общ</w:t>
      </w:r>
      <w:r w:rsidR="00A2619F">
        <w:t>их</w:t>
      </w:r>
      <w:r>
        <w:t xml:space="preserve"> характеристик неторгового оборота</w:t>
      </w:r>
      <w:r w:rsidR="006D1E6D" w:rsidRPr="006D1E6D">
        <w:t>;</w:t>
      </w:r>
    </w:p>
    <w:p w14:paraId="77AB5429" w14:textId="77777777" w:rsidR="00A2619F" w:rsidRDefault="006D1E6D" w:rsidP="00A2619F">
      <w:pPr>
        <w:pStyle w:val="c3"/>
        <w:numPr>
          <w:ilvl w:val="0"/>
          <w:numId w:val="4"/>
        </w:numPr>
        <w:shd w:val="clear" w:color="auto" w:fill="FFFFFF"/>
        <w:spacing w:before="0" w:beforeAutospacing="0" w:after="0" w:afterAutospacing="0"/>
        <w:ind w:left="567" w:right="284" w:firstLine="0"/>
        <w:jc w:val="both"/>
      </w:pPr>
      <w:r w:rsidRPr="006D1E6D">
        <w:t xml:space="preserve">изучение </w:t>
      </w:r>
      <w:r w:rsidR="00A2619F">
        <w:t>п</w:t>
      </w:r>
      <w:r w:rsidR="00A2619F" w:rsidRPr="00A2619F">
        <w:t>орядк</w:t>
      </w:r>
      <w:r w:rsidR="00A2619F">
        <w:t>а</w:t>
      </w:r>
      <w:r w:rsidR="00A2619F" w:rsidRPr="00A2619F">
        <w:t xml:space="preserve"> перемещения товаров через таможенную границу физическими лицами</w:t>
      </w:r>
      <w:r w:rsidR="00A2619F">
        <w:t>;</w:t>
      </w:r>
    </w:p>
    <w:p w14:paraId="77AB542A" w14:textId="77777777" w:rsidR="006D1E6D" w:rsidRDefault="00992844" w:rsidP="00A2619F">
      <w:pPr>
        <w:pStyle w:val="c3"/>
        <w:numPr>
          <w:ilvl w:val="0"/>
          <w:numId w:val="4"/>
        </w:numPr>
        <w:shd w:val="clear" w:color="auto" w:fill="FFFFFF"/>
        <w:spacing w:before="0" w:beforeAutospacing="0" w:after="0" w:afterAutospacing="0"/>
        <w:ind w:left="567" w:right="284" w:firstLine="0"/>
        <w:jc w:val="both"/>
      </w:pPr>
      <w:r>
        <w:t xml:space="preserve">формирование представления </w:t>
      </w:r>
      <w:r w:rsidR="00EC591B">
        <w:t xml:space="preserve">о </w:t>
      </w:r>
      <w:r w:rsidR="00A2619F">
        <w:t>л</w:t>
      </w:r>
      <w:r w:rsidR="00A2619F" w:rsidRPr="00A2619F">
        <w:t>ьгот</w:t>
      </w:r>
      <w:r w:rsidR="00A2619F">
        <w:t>ах</w:t>
      </w:r>
      <w:r w:rsidR="00A2619F" w:rsidRPr="00A2619F">
        <w:t xml:space="preserve"> для физических лиц, перемещающих товары через таможенную границу</w:t>
      </w:r>
      <w:r w:rsidR="006D1E6D" w:rsidRPr="006D1E6D">
        <w:t>;</w:t>
      </w:r>
    </w:p>
    <w:p w14:paraId="77AB542B" w14:textId="77777777" w:rsidR="00B97DB4" w:rsidRDefault="00992844" w:rsidP="00A2619F">
      <w:pPr>
        <w:pStyle w:val="c3"/>
        <w:numPr>
          <w:ilvl w:val="0"/>
          <w:numId w:val="4"/>
        </w:numPr>
        <w:shd w:val="clear" w:color="auto" w:fill="FFFFFF"/>
        <w:spacing w:before="0" w:beforeAutospacing="0" w:after="0" w:afterAutospacing="0"/>
        <w:ind w:left="567" w:right="284" w:firstLine="0"/>
        <w:jc w:val="both"/>
      </w:pPr>
      <w:r>
        <w:t xml:space="preserve">изучения </w:t>
      </w:r>
      <w:r w:rsidR="00826838">
        <w:t>п</w:t>
      </w:r>
      <w:r w:rsidR="00826838" w:rsidRPr="00A729ED">
        <w:t>орядк</w:t>
      </w:r>
      <w:r w:rsidR="00826838">
        <w:t>а</w:t>
      </w:r>
      <w:r w:rsidR="00A2619F">
        <w:t xml:space="preserve"> </w:t>
      </w:r>
      <w:r w:rsidR="00A2619F" w:rsidRPr="00A2619F">
        <w:t>взимания таможенных платежей с физических лиц</w:t>
      </w:r>
      <w:r w:rsidR="00B97DB4">
        <w:t>;</w:t>
      </w:r>
    </w:p>
    <w:p w14:paraId="77AB542C" w14:textId="77777777" w:rsidR="006D1E6D" w:rsidRDefault="00EC591B" w:rsidP="00A2619F">
      <w:pPr>
        <w:pStyle w:val="c3"/>
        <w:numPr>
          <w:ilvl w:val="0"/>
          <w:numId w:val="4"/>
        </w:numPr>
        <w:shd w:val="clear" w:color="auto" w:fill="FFFFFF"/>
        <w:spacing w:before="0" w:beforeAutospacing="0" w:after="0" w:afterAutospacing="0"/>
        <w:ind w:left="567" w:right="284" w:firstLine="0"/>
        <w:jc w:val="both"/>
      </w:pPr>
      <w:r>
        <w:t xml:space="preserve">изучение </w:t>
      </w:r>
      <w:r w:rsidR="00826838">
        <w:t xml:space="preserve">основ </w:t>
      </w:r>
      <w:r w:rsidR="00A2619F">
        <w:t>т</w:t>
      </w:r>
      <w:r w:rsidR="00A2619F" w:rsidRPr="00A2619F">
        <w:t>арифно</w:t>
      </w:r>
      <w:r w:rsidR="00A2619F">
        <w:t xml:space="preserve">го </w:t>
      </w:r>
      <w:r w:rsidR="00A2619F" w:rsidRPr="00A2619F">
        <w:t>регулировани</w:t>
      </w:r>
      <w:r w:rsidR="00A2619F">
        <w:t>я</w:t>
      </w:r>
      <w:r w:rsidR="00A2619F" w:rsidRPr="00A2619F">
        <w:t xml:space="preserve"> при таможенном оформлении товаров, перемещаемых физическими лицами</w:t>
      </w:r>
      <w:r w:rsidR="00826838">
        <w:t>;</w:t>
      </w:r>
    </w:p>
    <w:p w14:paraId="77AB542D" w14:textId="77777777" w:rsidR="00826838" w:rsidRDefault="00826838" w:rsidP="00A2619F">
      <w:pPr>
        <w:pStyle w:val="c3"/>
        <w:numPr>
          <w:ilvl w:val="0"/>
          <w:numId w:val="4"/>
        </w:numPr>
        <w:shd w:val="clear" w:color="auto" w:fill="FFFFFF"/>
        <w:spacing w:before="0" w:beforeAutospacing="0" w:after="0" w:afterAutospacing="0"/>
        <w:ind w:left="567" w:right="284" w:firstLine="0"/>
        <w:jc w:val="both"/>
      </w:pPr>
      <w:r>
        <w:t xml:space="preserve">изучение принципов </w:t>
      </w:r>
      <w:r w:rsidR="00A2619F">
        <w:t xml:space="preserve">и порядка </w:t>
      </w:r>
      <w:r w:rsidR="00A2619F" w:rsidRPr="00A2619F">
        <w:t>перемещения физическими лицами транспортных средств</w:t>
      </w:r>
      <w:r w:rsidR="00A2619F">
        <w:t xml:space="preserve"> и</w:t>
      </w:r>
      <w:r w:rsidR="00A2619F" w:rsidRPr="00A2619F">
        <w:t xml:space="preserve"> в международных почтовых отправлениях</w:t>
      </w:r>
      <w:r w:rsidR="00A2619F">
        <w:t>;</w:t>
      </w:r>
    </w:p>
    <w:p w14:paraId="77AB542E" w14:textId="77777777" w:rsidR="00A2619F" w:rsidRPr="006D1E6D" w:rsidRDefault="00A2619F" w:rsidP="00A2619F">
      <w:pPr>
        <w:pStyle w:val="c3"/>
        <w:numPr>
          <w:ilvl w:val="0"/>
          <w:numId w:val="4"/>
        </w:numPr>
        <w:shd w:val="clear" w:color="auto" w:fill="FFFFFF"/>
        <w:spacing w:before="0" w:beforeAutospacing="0" w:after="0" w:afterAutospacing="0"/>
        <w:ind w:left="567" w:right="284" w:firstLine="0"/>
        <w:jc w:val="both"/>
      </w:pPr>
      <w:r>
        <w:t xml:space="preserve">изучение принципов и порядка </w:t>
      </w:r>
      <w:r w:rsidRPr="00A2619F">
        <w:t>перемещения</w:t>
      </w:r>
      <w:r>
        <w:t xml:space="preserve"> </w:t>
      </w:r>
      <w:r w:rsidRPr="00A2619F">
        <w:t>товаров лицами, пользующимися преимуществами, привилегиями и иммунитетами</w:t>
      </w:r>
      <w:r>
        <w:t>.</w:t>
      </w:r>
    </w:p>
    <w:p w14:paraId="77AB542F" w14:textId="77777777" w:rsidR="00326EF7" w:rsidRDefault="00326EF7" w:rsidP="00A30DDD">
      <w:pPr>
        <w:pStyle w:val="c3"/>
        <w:shd w:val="clear" w:color="auto" w:fill="FFFFFF"/>
        <w:spacing w:before="0" w:beforeAutospacing="0" w:after="0" w:afterAutospacing="0"/>
        <w:ind w:right="284" w:firstLine="567"/>
        <w:jc w:val="both"/>
        <w:rPr>
          <w:b/>
        </w:rPr>
      </w:pPr>
    </w:p>
    <w:p w14:paraId="77AB5430"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77AB5431" w14:textId="77777777" w:rsidR="00FF3CF6" w:rsidRDefault="00FF3CF6"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A2619F">
        <w:rPr>
          <w:bCs/>
          <w:sz w:val="24"/>
          <w:szCs w:val="24"/>
        </w:rPr>
        <w:t>3</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00A2619F" w:rsidRPr="00A2619F">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r w:rsidR="00A2619F">
        <w:rPr>
          <w:bCs/>
          <w:sz w:val="24"/>
          <w:szCs w:val="24"/>
        </w:rPr>
        <w:t>; ПК-5- с</w:t>
      </w:r>
      <w:r w:rsidR="00A2619F" w:rsidRPr="00A2619F">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77AB5432"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77AB5433"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77AB5438" w14:textId="77777777" w:rsidTr="00326EF7">
        <w:trPr>
          <w:trHeight w:val="782"/>
        </w:trPr>
        <w:tc>
          <w:tcPr>
            <w:tcW w:w="1981" w:type="dxa"/>
          </w:tcPr>
          <w:p w14:paraId="77AB543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77AB5435"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77AB5436"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77AB5437"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A2619F" w:rsidRPr="00A10CAD" w14:paraId="77AB5442" w14:textId="77777777" w:rsidTr="00A2619F">
        <w:trPr>
          <w:trHeight w:val="1655"/>
        </w:trPr>
        <w:tc>
          <w:tcPr>
            <w:tcW w:w="1981" w:type="dxa"/>
            <w:vMerge w:val="restart"/>
          </w:tcPr>
          <w:p w14:paraId="77AB5439" w14:textId="77777777" w:rsidR="00A2619F" w:rsidRPr="00A10CAD" w:rsidRDefault="00A2619F" w:rsidP="00A2619F">
            <w:pPr>
              <w:keepNext/>
              <w:autoSpaceDN w:val="0"/>
              <w:adjustRightInd w:val="0"/>
              <w:jc w:val="both"/>
              <w:rPr>
                <w:b/>
                <w:sz w:val="22"/>
                <w:szCs w:val="22"/>
                <w:highlight w:val="yellow"/>
              </w:rPr>
            </w:pPr>
            <w:r>
              <w:rPr>
                <w:b/>
                <w:sz w:val="22"/>
                <w:szCs w:val="22"/>
              </w:rPr>
              <w:t>ПК-3</w:t>
            </w:r>
          </w:p>
        </w:tc>
        <w:tc>
          <w:tcPr>
            <w:tcW w:w="2136" w:type="dxa"/>
            <w:vMerge w:val="restart"/>
          </w:tcPr>
          <w:p w14:paraId="77AB543A" w14:textId="77777777" w:rsidR="00A2619F" w:rsidRPr="00997B8B" w:rsidRDefault="00A2619F" w:rsidP="00A2619F">
            <w:pPr>
              <w:jc w:val="both"/>
              <w:rPr>
                <w:sz w:val="24"/>
                <w:szCs w:val="24"/>
              </w:rPr>
            </w:pPr>
            <w:r w:rsidRPr="00997B8B">
              <w:rPr>
                <w:sz w:val="24"/>
                <w:szCs w:val="24"/>
              </w:rPr>
              <w:t xml:space="preserve">Способен </w:t>
            </w:r>
          </w:p>
          <w:p w14:paraId="77AB543B" w14:textId="77777777" w:rsidR="00A2619F" w:rsidRDefault="00A2619F" w:rsidP="00A2619F">
            <w:pPr>
              <w:keepNext/>
              <w:autoSpaceDN w:val="0"/>
              <w:adjustRightInd w:val="0"/>
              <w:jc w:val="both"/>
              <w:rPr>
                <w:bCs/>
                <w:sz w:val="24"/>
                <w:szCs w:val="24"/>
              </w:rPr>
            </w:pPr>
            <w:r w:rsidRPr="00A2619F">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p>
          <w:p w14:paraId="77AB543C" w14:textId="77777777" w:rsidR="00A2619F" w:rsidRPr="008F358B" w:rsidRDefault="00A2619F" w:rsidP="00A2619F">
            <w:pPr>
              <w:keepNext/>
              <w:autoSpaceDN w:val="0"/>
              <w:adjustRightInd w:val="0"/>
              <w:jc w:val="both"/>
              <w:rPr>
                <w:sz w:val="24"/>
                <w:szCs w:val="24"/>
              </w:rPr>
            </w:pPr>
          </w:p>
        </w:tc>
        <w:tc>
          <w:tcPr>
            <w:tcW w:w="3386" w:type="dxa"/>
          </w:tcPr>
          <w:p w14:paraId="77AB543D" w14:textId="77777777" w:rsidR="00A2619F" w:rsidRPr="002D280C" w:rsidRDefault="00A2619F" w:rsidP="00A2619F">
            <w:pPr>
              <w:widowControl/>
              <w:tabs>
                <w:tab w:val="left" w:pos="743"/>
                <w:tab w:val="left" w:pos="9356"/>
              </w:tabs>
              <w:autoSpaceDE/>
              <w:jc w:val="both"/>
              <w:rPr>
                <w:b/>
                <w:bCs/>
                <w:iCs/>
                <w:sz w:val="24"/>
                <w:szCs w:val="24"/>
                <w:highlight w:val="yellow"/>
              </w:rPr>
            </w:pPr>
            <w:r>
              <w:rPr>
                <w:b/>
                <w:sz w:val="22"/>
                <w:szCs w:val="22"/>
              </w:rPr>
              <w:t>ПК-3</w:t>
            </w:r>
            <w:r w:rsidRPr="00A10CAD">
              <w:rPr>
                <w:b/>
                <w:sz w:val="22"/>
                <w:szCs w:val="22"/>
              </w:rPr>
              <w:t xml:space="preserve">.1. Знает </w:t>
            </w:r>
            <w:r w:rsidR="00FF4261" w:rsidRPr="00994DBC">
              <w:rPr>
                <w:sz w:val="24"/>
              </w:rPr>
              <w:t>виды, порядок и условия применения единых ставок таможенных пошлин, налогов; условия взимания таможенных платежей в виде совокупного таможенного платежа</w:t>
            </w:r>
          </w:p>
        </w:tc>
        <w:tc>
          <w:tcPr>
            <w:tcW w:w="2126" w:type="dxa"/>
            <w:vMerge w:val="restart"/>
          </w:tcPr>
          <w:p w14:paraId="77AB543E" w14:textId="77777777" w:rsidR="00A2619F" w:rsidRPr="00A10CAD" w:rsidRDefault="00A2619F" w:rsidP="00A2619F">
            <w:pPr>
              <w:keepNext/>
              <w:jc w:val="both"/>
              <w:rPr>
                <w:sz w:val="22"/>
                <w:szCs w:val="22"/>
                <w:u w:val="single"/>
              </w:rPr>
            </w:pPr>
            <w:r w:rsidRPr="00A10CAD">
              <w:rPr>
                <w:sz w:val="22"/>
                <w:szCs w:val="22"/>
                <w:u w:val="single"/>
              </w:rPr>
              <w:t>Контактная работа:</w:t>
            </w:r>
          </w:p>
          <w:p w14:paraId="77AB543F" w14:textId="77777777" w:rsidR="00A2619F" w:rsidRPr="00A10CAD" w:rsidRDefault="00A2619F" w:rsidP="00A2619F">
            <w:pPr>
              <w:keepNext/>
              <w:jc w:val="both"/>
              <w:rPr>
                <w:sz w:val="22"/>
                <w:szCs w:val="22"/>
              </w:rPr>
            </w:pPr>
            <w:r w:rsidRPr="00A10CAD">
              <w:rPr>
                <w:sz w:val="22"/>
                <w:szCs w:val="22"/>
              </w:rPr>
              <w:t>Лекции</w:t>
            </w:r>
          </w:p>
          <w:p w14:paraId="77AB5440" w14:textId="77777777" w:rsidR="00A2619F" w:rsidRPr="00A10CAD" w:rsidRDefault="00A2619F" w:rsidP="00A2619F">
            <w:pPr>
              <w:keepNext/>
              <w:jc w:val="both"/>
              <w:rPr>
                <w:sz w:val="22"/>
                <w:szCs w:val="22"/>
              </w:rPr>
            </w:pPr>
            <w:r w:rsidRPr="00A10CAD">
              <w:rPr>
                <w:sz w:val="22"/>
                <w:szCs w:val="22"/>
              </w:rPr>
              <w:t>Практические занятия</w:t>
            </w:r>
          </w:p>
          <w:p w14:paraId="77AB5441" w14:textId="77777777" w:rsidR="00A2619F" w:rsidRPr="00A10CAD" w:rsidRDefault="00A2619F" w:rsidP="00A2619F">
            <w:pPr>
              <w:keepNext/>
              <w:autoSpaceDN w:val="0"/>
              <w:adjustRightInd w:val="0"/>
              <w:ind w:left="-113" w:right="-113"/>
              <w:jc w:val="center"/>
              <w:rPr>
                <w:b/>
                <w:sz w:val="22"/>
                <w:szCs w:val="22"/>
              </w:rPr>
            </w:pPr>
            <w:r w:rsidRPr="00A10CAD">
              <w:rPr>
                <w:sz w:val="22"/>
                <w:szCs w:val="22"/>
                <w:u w:val="single"/>
              </w:rPr>
              <w:t>Самостоятельная работа</w:t>
            </w:r>
          </w:p>
        </w:tc>
      </w:tr>
      <w:tr w:rsidR="00A2619F" w:rsidRPr="00A10CAD" w14:paraId="77AB5447" w14:textId="77777777" w:rsidTr="00326EF7">
        <w:trPr>
          <w:trHeight w:val="1655"/>
        </w:trPr>
        <w:tc>
          <w:tcPr>
            <w:tcW w:w="1981" w:type="dxa"/>
            <w:vMerge/>
          </w:tcPr>
          <w:p w14:paraId="77AB5443" w14:textId="77777777" w:rsidR="00A2619F" w:rsidRDefault="00A2619F" w:rsidP="00A2619F">
            <w:pPr>
              <w:keepNext/>
              <w:autoSpaceDN w:val="0"/>
              <w:adjustRightInd w:val="0"/>
              <w:jc w:val="both"/>
              <w:rPr>
                <w:b/>
                <w:sz w:val="22"/>
                <w:szCs w:val="22"/>
              </w:rPr>
            </w:pPr>
          </w:p>
        </w:tc>
        <w:tc>
          <w:tcPr>
            <w:tcW w:w="2136" w:type="dxa"/>
            <w:vMerge/>
          </w:tcPr>
          <w:p w14:paraId="77AB5444" w14:textId="77777777" w:rsidR="00A2619F" w:rsidRPr="00997B8B" w:rsidRDefault="00A2619F" w:rsidP="00A2619F">
            <w:pPr>
              <w:jc w:val="both"/>
              <w:rPr>
                <w:sz w:val="24"/>
                <w:szCs w:val="24"/>
              </w:rPr>
            </w:pPr>
          </w:p>
        </w:tc>
        <w:tc>
          <w:tcPr>
            <w:tcW w:w="3386" w:type="dxa"/>
          </w:tcPr>
          <w:p w14:paraId="77AB5445" w14:textId="77777777" w:rsidR="00A2619F" w:rsidRPr="00A10CAD" w:rsidRDefault="00A2619F" w:rsidP="00FF4261">
            <w:pPr>
              <w:keepNext/>
              <w:rPr>
                <w:b/>
                <w:sz w:val="22"/>
                <w:szCs w:val="22"/>
                <w:highlight w:val="yellow"/>
              </w:rPr>
            </w:pPr>
            <w:r w:rsidRPr="00A10CAD">
              <w:rPr>
                <w:b/>
                <w:sz w:val="22"/>
                <w:szCs w:val="22"/>
              </w:rPr>
              <w:t>П</w:t>
            </w:r>
            <w:r>
              <w:rPr>
                <w:b/>
                <w:sz w:val="22"/>
                <w:szCs w:val="22"/>
              </w:rPr>
              <w:t>К-3.2. Умеет</w:t>
            </w:r>
            <w:r w:rsidRPr="00A10CAD">
              <w:rPr>
                <w:b/>
                <w:sz w:val="22"/>
                <w:szCs w:val="22"/>
              </w:rPr>
              <w:t xml:space="preserve"> </w:t>
            </w:r>
            <w:r w:rsidR="00FF4261" w:rsidRPr="00994DBC">
              <w:rPr>
                <w:sz w:val="24"/>
              </w:rPr>
              <w:t>применять условия тарифного регулирования и налогообложения, предусмотренные для участников внешнеэкономической деятельности, при таможенном оформлении товаров, перемещаемых физическими лицами через таможенную границу Таможенного союза</w:t>
            </w:r>
          </w:p>
        </w:tc>
        <w:tc>
          <w:tcPr>
            <w:tcW w:w="2126" w:type="dxa"/>
            <w:vMerge/>
          </w:tcPr>
          <w:p w14:paraId="77AB5446" w14:textId="77777777" w:rsidR="00A2619F" w:rsidRPr="00A10CAD" w:rsidRDefault="00A2619F" w:rsidP="00A2619F">
            <w:pPr>
              <w:keepNext/>
              <w:autoSpaceDN w:val="0"/>
              <w:adjustRightInd w:val="0"/>
              <w:ind w:left="-113" w:right="-113"/>
              <w:jc w:val="center"/>
              <w:rPr>
                <w:b/>
                <w:sz w:val="22"/>
                <w:szCs w:val="22"/>
              </w:rPr>
            </w:pPr>
          </w:p>
        </w:tc>
      </w:tr>
      <w:tr w:rsidR="00A2619F" w:rsidRPr="00A10CAD" w14:paraId="77AB544C" w14:textId="77777777" w:rsidTr="00326EF7">
        <w:trPr>
          <w:trHeight w:val="1655"/>
        </w:trPr>
        <w:tc>
          <w:tcPr>
            <w:tcW w:w="1981" w:type="dxa"/>
            <w:vMerge/>
          </w:tcPr>
          <w:p w14:paraId="77AB5448" w14:textId="77777777" w:rsidR="00A2619F" w:rsidRDefault="00A2619F" w:rsidP="00A2619F">
            <w:pPr>
              <w:keepNext/>
              <w:autoSpaceDN w:val="0"/>
              <w:adjustRightInd w:val="0"/>
              <w:jc w:val="both"/>
              <w:rPr>
                <w:b/>
                <w:sz w:val="22"/>
                <w:szCs w:val="22"/>
              </w:rPr>
            </w:pPr>
          </w:p>
        </w:tc>
        <w:tc>
          <w:tcPr>
            <w:tcW w:w="2136" w:type="dxa"/>
            <w:vMerge/>
          </w:tcPr>
          <w:p w14:paraId="77AB5449" w14:textId="77777777" w:rsidR="00A2619F" w:rsidRPr="00997B8B" w:rsidRDefault="00A2619F" w:rsidP="00A2619F">
            <w:pPr>
              <w:jc w:val="both"/>
              <w:rPr>
                <w:sz w:val="24"/>
                <w:szCs w:val="24"/>
              </w:rPr>
            </w:pPr>
          </w:p>
        </w:tc>
        <w:tc>
          <w:tcPr>
            <w:tcW w:w="3386" w:type="dxa"/>
          </w:tcPr>
          <w:p w14:paraId="77AB544A" w14:textId="77777777" w:rsidR="00A2619F" w:rsidRPr="00A10CAD" w:rsidRDefault="00A2619F" w:rsidP="00A2619F">
            <w:pPr>
              <w:keepNext/>
              <w:jc w:val="both"/>
              <w:rPr>
                <w:b/>
                <w:sz w:val="22"/>
                <w:szCs w:val="22"/>
                <w:highlight w:val="yellow"/>
              </w:rPr>
            </w:pPr>
            <w:r w:rsidRPr="00A10CAD">
              <w:rPr>
                <w:b/>
                <w:sz w:val="22"/>
                <w:szCs w:val="22"/>
              </w:rPr>
              <w:t>П</w:t>
            </w:r>
            <w:r>
              <w:rPr>
                <w:b/>
                <w:sz w:val="22"/>
                <w:szCs w:val="22"/>
              </w:rPr>
              <w:t>К-3</w:t>
            </w:r>
            <w:r w:rsidRPr="00A10CAD">
              <w:rPr>
                <w:b/>
                <w:sz w:val="22"/>
                <w:szCs w:val="22"/>
              </w:rPr>
              <w:t>.3.</w:t>
            </w:r>
            <w:r w:rsidRPr="00A10CAD">
              <w:rPr>
                <w:b/>
                <w:bCs/>
                <w:sz w:val="22"/>
                <w:szCs w:val="22"/>
              </w:rPr>
              <w:t>Владеет</w:t>
            </w:r>
            <w:r w:rsidRPr="00A10CAD">
              <w:rPr>
                <w:b/>
                <w:sz w:val="22"/>
                <w:szCs w:val="22"/>
              </w:rPr>
              <w:t xml:space="preserve"> </w:t>
            </w:r>
            <w:r w:rsidR="00FF4261" w:rsidRPr="00994DBC">
              <w:rPr>
                <w:sz w:val="24"/>
                <w:szCs w:val="24"/>
              </w:rPr>
              <w:t>навыками заполнения и контроля таможенных документов, касающихся исчисления и уплаты таможенных платежей, пени, процентов</w:t>
            </w:r>
            <w:r w:rsidR="00FF4261" w:rsidRPr="00A10CAD">
              <w:rPr>
                <w:b/>
                <w:sz w:val="22"/>
                <w:szCs w:val="22"/>
                <w:highlight w:val="yellow"/>
              </w:rPr>
              <w:t xml:space="preserve"> </w:t>
            </w:r>
          </w:p>
        </w:tc>
        <w:tc>
          <w:tcPr>
            <w:tcW w:w="2126" w:type="dxa"/>
            <w:vMerge/>
          </w:tcPr>
          <w:p w14:paraId="77AB544B" w14:textId="77777777" w:rsidR="00A2619F" w:rsidRPr="00A10CAD" w:rsidRDefault="00A2619F" w:rsidP="00A2619F">
            <w:pPr>
              <w:keepNext/>
              <w:autoSpaceDN w:val="0"/>
              <w:adjustRightInd w:val="0"/>
              <w:ind w:left="-113" w:right="-113"/>
              <w:jc w:val="center"/>
              <w:rPr>
                <w:b/>
                <w:sz w:val="22"/>
                <w:szCs w:val="22"/>
              </w:rPr>
            </w:pPr>
          </w:p>
        </w:tc>
      </w:tr>
      <w:tr w:rsidR="00A2619F" w:rsidRPr="00A10CAD" w14:paraId="77AB5456" w14:textId="77777777" w:rsidTr="00326EF7">
        <w:tc>
          <w:tcPr>
            <w:tcW w:w="1981" w:type="dxa"/>
            <w:vMerge w:val="restart"/>
          </w:tcPr>
          <w:p w14:paraId="77AB544D" w14:textId="77777777" w:rsidR="00A2619F" w:rsidRPr="00A2619F" w:rsidRDefault="00A2619F" w:rsidP="00A2619F">
            <w:pPr>
              <w:pStyle w:val="c3"/>
              <w:keepNext/>
              <w:widowControl w:val="0"/>
              <w:spacing w:before="0" w:beforeAutospacing="0" w:after="0" w:afterAutospacing="0"/>
              <w:jc w:val="both"/>
              <w:rPr>
                <w:b/>
                <w:sz w:val="22"/>
                <w:szCs w:val="22"/>
              </w:rPr>
            </w:pPr>
            <w:r w:rsidRPr="00A2619F">
              <w:rPr>
                <w:b/>
                <w:sz w:val="22"/>
                <w:szCs w:val="22"/>
              </w:rPr>
              <w:t>ПК-5</w:t>
            </w:r>
          </w:p>
        </w:tc>
        <w:tc>
          <w:tcPr>
            <w:tcW w:w="2136" w:type="dxa"/>
            <w:vMerge w:val="restart"/>
          </w:tcPr>
          <w:p w14:paraId="77AB544E" w14:textId="77777777" w:rsidR="00A2619F" w:rsidRDefault="00FF4261" w:rsidP="00FF4261">
            <w:pPr>
              <w:keepNext/>
              <w:tabs>
                <w:tab w:val="left" w:pos="1120"/>
              </w:tabs>
              <w:ind w:right="284"/>
              <w:jc w:val="both"/>
              <w:rPr>
                <w:bCs/>
                <w:sz w:val="24"/>
                <w:szCs w:val="24"/>
              </w:rPr>
            </w:pPr>
            <w:r>
              <w:rPr>
                <w:bCs/>
                <w:sz w:val="24"/>
                <w:szCs w:val="24"/>
              </w:rPr>
              <w:t>С</w:t>
            </w:r>
            <w:r w:rsidR="00A2619F" w:rsidRPr="00A2619F">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77AB544F" w14:textId="77777777" w:rsidR="00A2619F" w:rsidRPr="00A10CAD" w:rsidRDefault="00A2619F" w:rsidP="00A2619F">
            <w:pPr>
              <w:pStyle w:val="c3"/>
              <w:keepNext/>
              <w:widowControl w:val="0"/>
              <w:spacing w:before="0" w:beforeAutospacing="0" w:after="0" w:afterAutospacing="0"/>
              <w:jc w:val="both"/>
              <w:rPr>
                <w:sz w:val="22"/>
                <w:szCs w:val="22"/>
              </w:rPr>
            </w:pPr>
          </w:p>
        </w:tc>
        <w:tc>
          <w:tcPr>
            <w:tcW w:w="3386" w:type="dxa"/>
          </w:tcPr>
          <w:p w14:paraId="77AB5450" w14:textId="77777777" w:rsidR="00FF4261" w:rsidRDefault="00A2619F" w:rsidP="00FF4261">
            <w:pPr>
              <w:keepNext/>
              <w:tabs>
                <w:tab w:val="left" w:pos="1120"/>
              </w:tabs>
              <w:ind w:right="284"/>
              <w:jc w:val="both"/>
              <w:rPr>
                <w:bCs/>
                <w:sz w:val="24"/>
                <w:szCs w:val="24"/>
              </w:rPr>
            </w:pPr>
            <w:r>
              <w:rPr>
                <w:b/>
                <w:sz w:val="22"/>
                <w:szCs w:val="22"/>
              </w:rPr>
              <w:t>ПК-</w:t>
            </w:r>
            <w:r w:rsidR="00FF4261">
              <w:rPr>
                <w:b/>
                <w:sz w:val="22"/>
                <w:szCs w:val="22"/>
              </w:rPr>
              <w:t>5</w:t>
            </w:r>
            <w:r w:rsidRPr="00A10CAD">
              <w:rPr>
                <w:b/>
                <w:sz w:val="22"/>
                <w:szCs w:val="22"/>
              </w:rPr>
              <w:t>.1. Знает</w:t>
            </w:r>
            <w:r w:rsidR="00FF4261">
              <w:rPr>
                <w:b/>
                <w:sz w:val="22"/>
                <w:szCs w:val="22"/>
              </w:rPr>
              <w:t xml:space="preserve"> </w:t>
            </w:r>
            <w:r w:rsidR="00FF4261">
              <w:rPr>
                <w:bCs/>
                <w:sz w:val="24"/>
                <w:szCs w:val="24"/>
              </w:rPr>
              <w:t>с</w:t>
            </w:r>
            <w:r w:rsidR="00FF4261" w:rsidRPr="00A2619F">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77AB5451" w14:textId="77777777" w:rsidR="00A2619F" w:rsidRPr="002D280C" w:rsidRDefault="00A2619F" w:rsidP="00A2619F">
            <w:pPr>
              <w:widowControl/>
              <w:tabs>
                <w:tab w:val="left" w:pos="743"/>
                <w:tab w:val="left" w:pos="9356"/>
              </w:tabs>
              <w:autoSpaceDE/>
              <w:jc w:val="both"/>
              <w:rPr>
                <w:b/>
                <w:bCs/>
                <w:iCs/>
                <w:sz w:val="24"/>
                <w:szCs w:val="24"/>
                <w:highlight w:val="yellow"/>
              </w:rPr>
            </w:pPr>
          </w:p>
        </w:tc>
        <w:tc>
          <w:tcPr>
            <w:tcW w:w="2126" w:type="dxa"/>
            <w:vMerge w:val="restart"/>
          </w:tcPr>
          <w:p w14:paraId="77AB5452" w14:textId="77777777" w:rsidR="00A2619F" w:rsidRPr="00A10CAD" w:rsidRDefault="00A2619F" w:rsidP="00A2619F">
            <w:pPr>
              <w:keepNext/>
              <w:jc w:val="both"/>
              <w:rPr>
                <w:sz w:val="22"/>
                <w:szCs w:val="22"/>
                <w:u w:val="single"/>
              </w:rPr>
            </w:pPr>
            <w:r w:rsidRPr="00A10CAD">
              <w:rPr>
                <w:sz w:val="22"/>
                <w:szCs w:val="22"/>
                <w:u w:val="single"/>
              </w:rPr>
              <w:t>Контактная работа:</w:t>
            </w:r>
          </w:p>
          <w:p w14:paraId="77AB5453" w14:textId="77777777" w:rsidR="00A2619F" w:rsidRPr="00A10CAD" w:rsidRDefault="00A2619F" w:rsidP="00A2619F">
            <w:pPr>
              <w:keepNext/>
              <w:jc w:val="both"/>
              <w:rPr>
                <w:sz w:val="22"/>
                <w:szCs w:val="22"/>
              </w:rPr>
            </w:pPr>
            <w:r w:rsidRPr="00A10CAD">
              <w:rPr>
                <w:sz w:val="22"/>
                <w:szCs w:val="22"/>
              </w:rPr>
              <w:t>Лекции</w:t>
            </w:r>
          </w:p>
          <w:p w14:paraId="77AB5454" w14:textId="77777777" w:rsidR="00A2619F" w:rsidRPr="00A10CAD" w:rsidRDefault="00A2619F" w:rsidP="00A2619F">
            <w:pPr>
              <w:keepNext/>
              <w:jc w:val="both"/>
              <w:rPr>
                <w:sz w:val="22"/>
                <w:szCs w:val="22"/>
              </w:rPr>
            </w:pPr>
            <w:r w:rsidRPr="00A10CAD">
              <w:rPr>
                <w:sz w:val="22"/>
                <w:szCs w:val="22"/>
              </w:rPr>
              <w:t>Практические занятия</w:t>
            </w:r>
          </w:p>
          <w:p w14:paraId="77AB5455" w14:textId="77777777" w:rsidR="00A2619F" w:rsidRPr="00A10CAD" w:rsidRDefault="00A2619F" w:rsidP="00A2619F">
            <w:pPr>
              <w:keepNext/>
              <w:jc w:val="both"/>
              <w:rPr>
                <w:sz w:val="22"/>
                <w:szCs w:val="22"/>
                <w:u w:val="single"/>
              </w:rPr>
            </w:pPr>
            <w:r w:rsidRPr="00A10CAD">
              <w:rPr>
                <w:sz w:val="22"/>
                <w:szCs w:val="22"/>
                <w:u w:val="single"/>
              </w:rPr>
              <w:t>Самостоятельная работа</w:t>
            </w:r>
          </w:p>
        </w:tc>
      </w:tr>
      <w:tr w:rsidR="00A2619F" w:rsidRPr="00A10CAD" w14:paraId="77AB545C" w14:textId="77777777" w:rsidTr="00326EF7">
        <w:tc>
          <w:tcPr>
            <w:tcW w:w="1981" w:type="dxa"/>
            <w:vMerge/>
          </w:tcPr>
          <w:p w14:paraId="77AB5457" w14:textId="77777777" w:rsidR="00A2619F" w:rsidRPr="00A10CAD" w:rsidRDefault="00A2619F" w:rsidP="00A2619F">
            <w:pPr>
              <w:pStyle w:val="c3"/>
              <w:keepNext/>
              <w:widowControl w:val="0"/>
              <w:spacing w:before="0" w:beforeAutospacing="0" w:after="0" w:afterAutospacing="0"/>
              <w:jc w:val="both"/>
              <w:rPr>
                <w:sz w:val="22"/>
                <w:szCs w:val="22"/>
              </w:rPr>
            </w:pPr>
          </w:p>
        </w:tc>
        <w:tc>
          <w:tcPr>
            <w:tcW w:w="2136" w:type="dxa"/>
            <w:vMerge/>
          </w:tcPr>
          <w:p w14:paraId="77AB5458" w14:textId="77777777" w:rsidR="00A2619F" w:rsidRPr="00A10CAD" w:rsidRDefault="00A2619F" w:rsidP="00A2619F">
            <w:pPr>
              <w:pStyle w:val="c3"/>
              <w:keepNext/>
              <w:widowControl w:val="0"/>
              <w:spacing w:before="0" w:beforeAutospacing="0" w:after="0" w:afterAutospacing="0"/>
              <w:jc w:val="both"/>
              <w:rPr>
                <w:sz w:val="22"/>
                <w:szCs w:val="22"/>
              </w:rPr>
            </w:pPr>
          </w:p>
        </w:tc>
        <w:tc>
          <w:tcPr>
            <w:tcW w:w="3386" w:type="dxa"/>
          </w:tcPr>
          <w:p w14:paraId="77AB5459" w14:textId="77777777" w:rsidR="00FF4261" w:rsidRPr="00302671" w:rsidRDefault="00A2619F" w:rsidP="00FF4261">
            <w:pPr>
              <w:widowControl/>
              <w:tabs>
                <w:tab w:val="left" w:pos="23"/>
                <w:tab w:val="left" w:pos="165"/>
                <w:tab w:val="left" w:pos="306"/>
                <w:tab w:val="left" w:pos="1134"/>
                <w:tab w:val="left" w:pos="4141"/>
              </w:tabs>
              <w:suppressAutoHyphens w:val="0"/>
              <w:autoSpaceDE/>
              <w:ind w:right="128"/>
              <w:jc w:val="both"/>
              <w:rPr>
                <w:sz w:val="24"/>
                <w:szCs w:val="24"/>
              </w:rPr>
            </w:pPr>
            <w:r w:rsidRPr="00A10CAD">
              <w:rPr>
                <w:b/>
                <w:sz w:val="22"/>
                <w:szCs w:val="22"/>
              </w:rPr>
              <w:t>П</w:t>
            </w:r>
            <w:r>
              <w:rPr>
                <w:b/>
                <w:sz w:val="22"/>
                <w:szCs w:val="22"/>
              </w:rPr>
              <w:t>К-</w:t>
            </w:r>
            <w:r w:rsidR="00FF4261">
              <w:rPr>
                <w:b/>
                <w:sz w:val="22"/>
                <w:szCs w:val="22"/>
              </w:rPr>
              <w:t>5</w:t>
            </w:r>
            <w:r>
              <w:rPr>
                <w:b/>
                <w:sz w:val="22"/>
                <w:szCs w:val="22"/>
              </w:rPr>
              <w:t>.2. Умеет</w:t>
            </w:r>
            <w:r w:rsidR="00FF4261">
              <w:rPr>
                <w:b/>
                <w:sz w:val="22"/>
                <w:szCs w:val="22"/>
              </w:rPr>
              <w:t xml:space="preserve"> </w:t>
            </w:r>
            <w:r w:rsidR="00FF4261" w:rsidRPr="00302671">
              <w:rPr>
                <w:sz w:val="24"/>
                <w:szCs w:val="24"/>
              </w:rPr>
              <w:t>определять код любого товара в целях определения таможенной стоимости</w:t>
            </w:r>
          </w:p>
          <w:p w14:paraId="77AB545A" w14:textId="77777777" w:rsidR="00A2619F" w:rsidRPr="00A10CAD" w:rsidRDefault="00A2619F" w:rsidP="00FF4261">
            <w:pPr>
              <w:keepNext/>
              <w:jc w:val="both"/>
              <w:rPr>
                <w:b/>
                <w:sz w:val="22"/>
                <w:szCs w:val="22"/>
                <w:highlight w:val="yellow"/>
              </w:rPr>
            </w:pPr>
          </w:p>
        </w:tc>
        <w:tc>
          <w:tcPr>
            <w:tcW w:w="2126" w:type="dxa"/>
            <w:vMerge/>
          </w:tcPr>
          <w:p w14:paraId="77AB545B" w14:textId="77777777" w:rsidR="00A2619F" w:rsidRPr="00A10CAD" w:rsidRDefault="00A2619F" w:rsidP="00A2619F">
            <w:pPr>
              <w:pStyle w:val="c3"/>
              <w:keepNext/>
              <w:widowControl w:val="0"/>
              <w:spacing w:before="0" w:beforeAutospacing="0" w:after="0" w:afterAutospacing="0"/>
              <w:jc w:val="both"/>
              <w:rPr>
                <w:sz w:val="22"/>
                <w:szCs w:val="22"/>
              </w:rPr>
            </w:pPr>
          </w:p>
        </w:tc>
      </w:tr>
      <w:tr w:rsidR="00A2619F" w:rsidRPr="00A10CAD" w14:paraId="77AB5463" w14:textId="77777777" w:rsidTr="00302671">
        <w:trPr>
          <w:trHeight w:val="1693"/>
        </w:trPr>
        <w:tc>
          <w:tcPr>
            <w:tcW w:w="1981" w:type="dxa"/>
            <w:vMerge/>
          </w:tcPr>
          <w:p w14:paraId="77AB545D" w14:textId="77777777" w:rsidR="00A2619F" w:rsidRPr="00A10CAD" w:rsidRDefault="00A2619F" w:rsidP="00A2619F">
            <w:pPr>
              <w:pStyle w:val="c3"/>
              <w:keepNext/>
              <w:widowControl w:val="0"/>
              <w:spacing w:before="0" w:beforeAutospacing="0" w:after="0" w:afterAutospacing="0"/>
              <w:jc w:val="both"/>
              <w:rPr>
                <w:sz w:val="22"/>
                <w:szCs w:val="22"/>
              </w:rPr>
            </w:pPr>
          </w:p>
        </w:tc>
        <w:tc>
          <w:tcPr>
            <w:tcW w:w="2136" w:type="dxa"/>
            <w:vMerge/>
          </w:tcPr>
          <w:p w14:paraId="77AB545E" w14:textId="77777777" w:rsidR="00A2619F" w:rsidRPr="00A10CAD" w:rsidRDefault="00A2619F" w:rsidP="00A2619F">
            <w:pPr>
              <w:pStyle w:val="c3"/>
              <w:keepNext/>
              <w:widowControl w:val="0"/>
              <w:spacing w:before="0" w:beforeAutospacing="0" w:after="0" w:afterAutospacing="0"/>
              <w:jc w:val="both"/>
              <w:rPr>
                <w:sz w:val="22"/>
                <w:szCs w:val="22"/>
              </w:rPr>
            </w:pPr>
          </w:p>
        </w:tc>
        <w:tc>
          <w:tcPr>
            <w:tcW w:w="3386" w:type="dxa"/>
          </w:tcPr>
          <w:p w14:paraId="77AB545F" w14:textId="77777777" w:rsidR="00FF4261" w:rsidRPr="00302671" w:rsidRDefault="00A2619F" w:rsidP="00FF4261">
            <w:pPr>
              <w:widowControl/>
              <w:tabs>
                <w:tab w:val="left" w:pos="0"/>
                <w:tab w:val="left" w:pos="851"/>
                <w:tab w:val="left" w:pos="1080"/>
                <w:tab w:val="left" w:pos="1134"/>
                <w:tab w:val="left" w:pos="4141"/>
              </w:tabs>
              <w:suppressAutoHyphens w:val="0"/>
              <w:autoSpaceDE/>
              <w:ind w:right="128"/>
              <w:rPr>
                <w:sz w:val="24"/>
                <w:szCs w:val="24"/>
              </w:rPr>
            </w:pPr>
            <w:r w:rsidRPr="00A10CAD">
              <w:rPr>
                <w:b/>
                <w:sz w:val="22"/>
                <w:szCs w:val="22"/>
              </w:rPr>
              <w:t>П</w:t>
            </w:r>
            <w:r>
              <w:rPr>
                <w:b/>
                <w:sz w:val="22"/>
                <w:szCs w:val="22"/>
              </w:rPr>
              <w:t>К-3</w:t>
            </w:r>
            <w:r w:rsidRPr="00A10CAD">
              <w:rPr>
                <w:b/>
                <w:sz w:val="22"/>
                <w:szCs w:val="22"/>
              </w:rPr>
              <w:t>.</w:t>
            </w:r>
            <w:proofErr w:type="gramStart"/>
            <w:r w:rsidRPr="00A10CAD">
              <w:rPr>
                <w:b/>
                <w:sz w:val="22"/>
                <w:szCs w:val="22"/>
              </w:rPr>
              <w:t>3.</w:t>
            </w:r>
            <w:r w:rsidRPr="00A10CAD">
              <w:rPr>
                <w:b/>
                <w:bCs/>
                <w:sz w:val="22"/>
                <w:szCs w:val="22"/>
              </w:rPr>
              <w:t>Владеет</w:t>
            </w:r>
            <w:proofErr w:type="gramEnd"/>
            <w:r w:rsidR="00FF4261">
              <w:rPr>
                <w:b/>
                <w:bCs/>
                <w:sz w:val="22"/>
                <w:szCs w:val="22"/>
              </w:rPr>
              <w:t xml:space="preserve"> </w:t>
            </w:r>
            <w:r w:rsidR="00FF4261" w:rsidRPr="00302671">
              <w:rPr>
                <w:sz w:val="24"/>
                <w:szCs w:val="24"/>
              </w:rPr>
              <w:t>навыками идентификации товаров;</w:t>
            </w:r>
          </w:p>
          <w:p w14:paraId="77AB5460" w14:textId="77777777" w:rsidR="00FF4261" w:rsidRPr="00302671" w:rsidRDefault="00FF4261" w:rsidP="00FF4261">
            <w:pPr>
              <w:widowControl/>
              <w:tabs>
                <w:tab w:val="left" w:pos="0"/>
                <w:tab w:val="left" w:pos="851"/>
                <w:tab w:val="left" w:pos="1080"/>
                <w:tab w:val="left" w:pos="1134"/>
                <w:tab w:val="left" w:pos="4141"/>
              </w:tabs>
              <w:suppressAutoHyphens w:val="0"/>
              <w:autoSpaceDE/>
              <w:ind w:right="128"/>
              <w:rPr>
                <w:sz w:val="24"/>
                <w:szCs w:val="24"/>
              </w:rPr>
            </w:pPr>
            <w:r w:rsidRPr="00302671">
              <w:rPr>
                <w:sz w:val="24"/>
                <w:szCs w:val="24"/>
              </w:rPr>
              <w:t>навыками работы с ТН ВЭД и вспомогательными публикациями к ней</w:t>
            </w:r>
          </w:p>
          <w:p w14:paraId="77AB5461" w14:textId="77777777" w:rsidR="00A2619F" w:rsidRPr="00A10CAD" w:rsidRDefault="00A2619F" w:rsidP="00A2619F">
            <w:pPr>
              <w:keepNext/>
              <w:jc w:val="both"/>
              <w:rPr>
                <w:b/>
                <w:sz w:val="22"/>
                <w:szCs w:val="22"/>
                <w:highlight w:val="yellow"/>
              </w:rPr>
            </w:pPr>
          </w:p>
        </w:tc>
        <w:tc>
          <w:tcPr>
            <w:tcW w:w="2126" w:type="dxa"/>
            <w:vMerge/>
          </w:tcPr>
          <w:p w14:paraId="77AB5462" w14:textId="77777777" w:rsidR="00A2619F" w:rsidRPr="00A10CAD" w:rsidRDefault="00A2619F" w:rsidP="00A2619F">
            <w:pPr>
              <w:pStyle w:val="c3"/>
              <w:keepNext/>
              <w:widowControl w:val="0"/>
              <w:spacing w:before="0" w:beforeAutospacing="0" w:after="0" w:afterAutospacing="0"/>
              <w:jc w:val="both"/>
              <w:rPr>
                <w:sz w:val="22"/>
                <w:szCs w:val="22"/>
              </w:rPr>
            </w:pPr>
          </w:p>
        </w:tc>
      </w:tr>
    </w:tbl>
    <w:p w14:paraId="77AB5464" w14:textId="77777777" w:rsidR="001E0F2B" w:rsidRPr="00A10CAD" w:rsidRDefault="001E0F2B">
      <w:pPr>
        <w:pStyle w:val="af"/>
        <w:tabs>
          <w:tab w:val="left" w:pos="851"/>
          <w:tab w:val="left" w:pos="9298"/>
        </w:tabs>
        <w:ind w:left="0" w:firstLine="709"/>
        <w:jc w:val="both"/>
        <w:rPr>
          <w:b/>
          <w:sz w:val="22"/>
          <w:szCs w:val="22"/>
        </w:rPr>
      </w:pPr>
    </w:p>
    <w:p w14:paraId="77AB5465"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77AB5466" w14:textId="77777777" w:rsidR="00CB051C" w:rsidRDefault="00CB051C" w:rsidP="00CB051C">
      <w:pPr>
        <w:pStyle w:val="af"/>
        <w:tabs>
          <w:tab w:val="left" w:pos="425"/>
          <w:tab w:val="left" w:pos="9298"/>
        </w:tabs>
        <w:ind w:left="0" w:firstLine="567"/>
        <w:jc w:val="both"/>
        <w:rPr>
          <w:sz w:val="24"/>
          <w:szCs w:val="24"/>
        </w:rPr>
      </w:pPr>
    </w:p>
    <w:p w14:paraId="77AB5467"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77AB5468"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77AB5469"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77AB546A"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77AB546E"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77AB546B" w14:textId="77777777" w:rsidR="000E4E3A" w:rsidRPr="00A10CAD" w:rsidRDefault="000E4E3A">
            <w:pPr>
              <w:pStyle w:val="TableParagraph"/>
              <w:snapToGrid w:val="0"/>
              <w:ind w:left="0"/>
              <w:rPr>
                <w:sz w:val="22"/>
                <w:szCs w:val="22"/>
              </w:rPr>
            </w:pPr>
          </w:p>
          <w:p w14:paraId="77AB546C"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77AB546D"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77AB5472"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77AB546F"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77AB5470"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77AB5471"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77AB5475" w14:textId="77777777" w:rsidTr="003B4F22">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7AB5473"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14:paraId="77AB5474" w14:textId="77777777" w:rsidR="000E4E3A" w:rsidRPr="00302671" w:rsidRDefault="00181C04" w:rsidP="00A57221">
            <w:pPr>
              <w:jc w:val="center"/>
              <w:rPr>
                <w:sz w:val="24"/>
                <w:szCs w:val="24"/>
              </w:rPr>
            </w:pPr>
            <w:r w:rsidRPr="00302671">
              <w:rPr>
                <w:sz w:val="24"/>
                <w:szCs w:val="24"/>
              </w:rPr>
              <w:t>1</w:t>
            </w:r>
            <w:r w:rsidR="00A57221" w:rsidRPr="00302671">
              <w:rPr>
                <w:sz w:val="24"/>
                <w:szCs w:val="24"/>
              </w:rPr>
              <w:t>08</w:t>
            </w:r>
          </w:p>
        </w:tc>
      </w:tr>
      <w:tr w:rsidR="003B4F22" w:rsidRPr="00BB5366" w14:paraId="77AB5479" w14:textId="77777777" w:rsidTr="003B4F22">
        <w:trPr>
          <w:trHeight w:hRule="exact" w:val="650"/>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76" w14:textId="77777777" w:rsidR="003B4F22" w:rsidRPr="00A10CAD" w:rsidRDefault="003B4F22" w:rsidP="003B4F22">
            <w:pPr>
              <w:pStyle w:val="TableParagrap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77" w14:textId="77777777" w:rsidR="003B4F22" w:rsidRPr="003B4F22" w:rsidRDefault="003B4F22" w:rsidP="003B4F22">
            <w:pPr>
              <w:jc w:val="center"/>
              <w:rPr>
                <w:sz w:val="24"/>
                <w:szCs w:val="24"/>
                <w:lang w:val="en-US"/>
              </w:rPr>
            </w:pPr>
            <w:r w:rsidRPr="003B4F22">
              <w:rPr>
                <w:sz w:val="24"/>
                <w:szCs w:val="24"/>
              </w:rPr>
              <w:t>38</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78" w14:textId="77777777" w:rsidR="003B4F22" w:rsidRPr="003B4F22" w:rsidRDefault="003B4F22" w:rsidP="003B4F22">
            <w:pPr>
              <w:jc w:val="center"/>
              <w:rPr>
                <w:sz w:val="24"/>
                <w:szCs w:val="24"/>
              </w:rPr>
            </w:pPr>
            <w:r w:rsidRPr="003B4F22">
              <w:rPr>
                <w:sz w:val="24"/>
                <w:szCs w:val="24"/>
              </w:rPr>
              <w:t>8</w:t>
            </w:r>
          </w:p>
        </w:tc>
      </w:tr>
      <w:tr w:rsidR="003B4F22" w:rsidRPr="00BB5366" w14:paraId="77AB547D" w14:textId="77777777" w:rsidTr="003B4F22">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7A" w14:textId="77777777" w:rsidR="003B4F22" w:rsidRPr="00A10CAD" w:rsidRDefault="003B4F22" w:rsidP="003B4F22">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7B" w14:textId="77777777" w:rsidR="003B4F22" w:rsidRPr="003B4F22" w:rsidRDefault="003B4F22" w:rsidP="003B4F22">
            <w:pPr>
              <w:jc w:val="center"/>
              <w:rPr>
                <w:sz w:val="24"/>
                <w:szCs w:val="24"/>
                <w:lang w:val="en-US"/>
              </w:rPr>
            </w:pPr>
            <w:r w:rsidRPr="003B4F22">
              <w:rPr>
                <w:sz w:val="24"/>
                <w:szCs w:val="24"/>
              </w:rPr>
              <w:t>48</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7C" w14:textId="77777777" w:rsidR="003B4F22" w:rsidRPr="003B4F22" w:rsidRDefault="003B4F22" w:rsidP="003B4F22">
            <w:pPr>
              <w:jc w:val="center"/>
              <w:rPr>
                <w:sz w:val="24"/>
                <w:szCs w:val="24"/>
              </w:rPr>
            </w:pPr>
            <w:r w:rsidRPr="003B4F22">
              <w:rPr>
                <w:sz w:val="24"/>
                <w:szCs w:val="24"/>
              </w:rPr>
              <w:t>8</w:t>
            </w:r>
          </w:p>
        </w:tc>
      </w:tr>
      <w:tr w:rsidR="003B4F22" w:rsidRPr="00BB5366" w14:paraId="77AB5481" w14:textId="77777777" w:rsidTr="003B4F22">
        <w:trPr>
          <w:trHeight w:hRule="exact" w:val="33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7E" w14:textId="77777777" w:rsidR="003B4F22" w:rsidRPr="00A10CAD" w:rsidRDefault="003B4F22" w:rsidP="003B4F22">
            <w:pPr>
              <w:pStyle w:val="TableParagraph"/>
              <w:spacing w:line="315" w:lineRule="exact"/>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7F"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0" w14:textId="77777777" w:rsidR="003B4F22" w:rsidRPr="003B4F22" w:rsidRDefault="003B4F22" w:rsidP="003B4F22">
            <w:pPr>
              <w:jc w:val="center"/>
              <w:rPr>
                <w:sz w:val="24"/>
                <w:szCs w:val="24"/>
              </w:rPr>
            </w:pPr>
          </w:p>
        </w:tc>
      </w:tr>
      <w:tr w:rsidR="003B4F22" w:rsidRPr="00BB5366" w14:paraId="77AB5485" w14:textId="77777777" w:rsidTr="003B4F22">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2" w14:textId="77777777" w:rsidR="003B4F22" w:rsidRPr="00A10CAD" w:rsidRDefault="003B4F22" w:rsidP="003B4F22">
            <w:pPr>
              <w:pStyle w:val="TableParagraph"/>
              <w:spacing w:line="315" w:lineRule="exact"/>
              <w:rPr>
                <w:sz w:val="22"/>
                <w:szCs w:val="22"/>
              </w:rPr>
            </w:pPr>
            <w:r w:rsidRPr="00A10CAD">
              <w:rPr>
                <w:sz w:val="22"/>
                <w:szCs w:val="22"/>
              </w:rPr>
              <w:t>Лекции</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3" w14:textId="77777777" w:rsidR="003B4F22" w:rsidRPr="003B4F22" w:rsidRDefault="003B4F22" w:rsidP="003B4F22">
            <w:pPr>
              <w:jc w:val="center"/>
              <w:rPr>
                <w:sz w:val="24"/>
                <w:szCs w:val="24"/>
              </w:rPr>
            </w:pPr>
            <w:r w:rsidRPr="003B4F22">
              <w:rPr>
                <w:sz w:val="24"/>
                <w:szCs w:val="24"/>
              </w:rPr>
              <w:t>16</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4" w14:textId="77777777" w:rsidR="003B4F22" w:rsidRPr="003B4F22" w:rsidRDefault="003B4F22" w:rsidP="003B4F22">
            <w:pPr>
              <w:jc w:val="center"/>
              <w:rPr>
                <w:sz w:val="24"/>
                <w:szCs w:val="24"/>
              </w:rPr>
            </w:pPr>
            <w:r w:rsidRPr="003B4F22">
              <w:rPr>
                <w:sz w:val="24"/>
                <w:szCs w:val="24"/>
              </w:rPr>
              <w:t>2</w:t>
            </w:r>
          </w:p>
        </w:tc>
      </w:tr>
      <w:tr w:rsidR="003B4F22" w:rsidRPr="00BB5366" w14:paraId="77AB5489" w14:textId="77777777" w:rsidTr="003B4F22">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6" w14:textId="77777777" w:rsidR="003B4F22" w:rsidRPr="00A10CAD" w:rsidRDefault="003B4F22" w:rsidP="003B4F22">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7" w14:textId="77777777" w:rsidR="003B4F22" w:rsidRPr="003B4F22" w:rsidRDefault="003B4F22" w:rsidP="003B4F22">
            <w:pPr>
              <w:jc w:val="center"/>
              <w:rPr>
                <w:sz w:val="24"/>
                <w:szCs w:val="24"/>
              </w:rPr>
            </w:pPr>
            <w:r w:rsidRPr="003B4F22">
              <w:rPr>
                <w:sz w:val="24"/>
                <w:szCs w:val="24"/>
              </w:rPr>
              <w:t>32</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8" w14:textId="77777777" w:rsidR="003B4F22" w:rsidRPr="003B4F22" w:rsidRDefault="003B4F22" w:rsidP="003B4F22">
            <w:pPr>
              <w:jc w:val="center"/>
              <w:rPr>
                <w:sz w:val="24"/>
                <w:szCs w:val="24"/>
              </w:rPr>
            </w:pPr>
            <w:r w:rsidRPr="003B4F22">
              <w:rPr>
                <w:sz w:val="24"/>
                <w:szCs w:val="24"/>
              </w:rPr>
              <w:t>6</w:t>
            </w:r>
          </w:p>
        </w:tc>
      </w:tr>
      <w:tr w:rsidR="003B4F22" w:rsidRPr="00BB5366" w14:paraId="77AB548D" w14:textId="77777777" w:rsidTr="003B4F22">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A" w14:textId="77777777" w:rsidR="003B4F22" w:rsidRPr="00A10CAD" w:rsidRDefault="003B4F22" w:rsidP="003B4F22">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B"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8C" w14:textId="77777777" w:rsidR="003B4F22" w:rsidRPr="003B4F22" w:rsidRDefault="003B4F22" w:rsidP="003B4F22">
            <w:pPr>
              <w:jc w:val="center"/>
              <w:rPr>
                <w:sz w:val="24"/>
                <w:szCs w:val="24"/>
              </w:rPr>
            </w:pPr>
          </w:p>
        </w:tc>
      </w:tr>
      <w:tr w:rsidR="003B4F22" w:rsidRPr="00BB5366" w14:paraId="77AB5491" w14:textId="77777777" w:rsidTr="003B4F22">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8E" w14:textId="77777777" w:rsidR="003B4F22" w:rsidRPr="00A10CAD" w:rsidRDefault="003B4F22" w:rsidP="003B4F22">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8F"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0" w14:textId="77777777" w:rsidR="003B4F22" w:rsidRPr="003B4F22" w:rsidRDefault="003B4F22" w:rsidP="003B4F22">
            <w:pPr>
              <w:jc w:val="center"/>
              <w:rPr>
                <w:sz w:val="24"/>
                <w:szCs w:val="24"/>
              </w:rPr>
            </w:pPr>
          </w:p>
        </w:tc>
      </w:tr>
      <w:tr w:rsidR="003B4F22" w:rsidRPr="00BB5366" w14:paraId="77AB5495" w14:textId="77777777" w:rsidTr="003B4F22">
        <w:trPr>
          <w:trHeight w:hRule="exact" w:val="26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92" w14:textId="77777777" w:rsidR="003B4F22" w:rsidRPr="00A10CAD" w:rsidRDefault="003B4F22" w:rsidP="003B4F22">
            <w:pPr>
              <w:pStyle w:val="TableParagraph"/>
              <w:ind w:right="100"/>
              <w:jc w:val="both"/>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93"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4" w14:textId="77777777" w:rsidR="003B4F22" w:rsidRPr="003B4F22" w:rsidRDefault="003B4F22" w:rsidP="003B4F22">
            <w:pPr>
              <w:jc w:val="center"/>
              <w:rPr>
                <w:sz w:val="24"/>
                <w:szCs w:val="24"/>
              </w:rPr>
            </w:pPr>
          </w:p>
        </w:tc>
      </w:tr>
      <w:tr w:rsidR="003B4F22" w:rsidRPr="00BB5366" w14:paraId="77AB5499" w14:textId="77777777" w:rsidTr="003B4F22">
        <w:trPr>
          <w:trHeight w:hRule="exact" w:val="69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96" w14:textId="77777777" w:rsidR="003B4F22" w:rsidRPr="00A10CAD" w:rsidRDefault="003B4F22" w:rsidP="003B4F22">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97" w14:textId="77777777" w:rsidR="003B4F22" w:rsidRPr="003B4F22" w:rsidRDefault="003B4F22" w:rsidP="003B4F22">
            <w:pPr>
              <w:jc w:val="center"/>
              <w:rPr>
                <w:sz w:val="24"/>
                <w:szCs w:val="24"/>
              </w:rPr>
            </w:pPr>
            <w:r w:rsidRPr="003B4F22">
              <w:rPr>
                <w:sz w:val="24"/>
                <w:szCs w:val="24"/>
              </w:rPr>
              <w:t>60</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8" w14:textId="77777777" w:rsidR="003B4F22" w:rsidRPr="003B4F22" w:rsidRDefault="003B4F22" w:rsidP="003B4F22">
            <w:pPr>
              <w:jc w:val="center"/>
              <w:rPr>
                <w:sz w:val="24"/>
                <w:szCs w:val="24"/>
              </w:rPr>
            </w:pPr>
            <w:r w:rsidRPr="003B4F22">
              <w:rPr>
                <w:sz w:val="24"/>
                <w:szCs w:val="24"/>
              </w:rPr>
              <w:t>96</w:t>
            </w:r>
          </w:p>
        </w:tc>
      </w:tr>
      <w:tr w:rsidR="003B4F22" w:rsidRPr="00BB5366" w14:paraId="77AB549D" w14:textId="77777777" w:rsidTr="003B4F22">
        <w:trPr>
          <w:trHeight w:hRule="exact" w:val="869"/>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77AB549A" w14:textId="77777777" w:rsidR="003B4F22" w:rsidRPr="00A10CAD" w:rsidRDefault="003B4F22" w:rsidP="003B4F22">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зачёт</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77AB549B" w14:textId="77777777" w:rsidR="003B4F22" w:rsidRPr="003B4F22" w:rsidRDefault="003B4F22" w:rsidP="003B4F22">
            <w:pPr>
              <w:jc w:val="center"/>
              <w:rPr>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7AB549C" w14:textId="77777777" w:rsidR="003B4F22" w:rsidRPr="003B4F22" w:rsidRDefault="003B4F22" w:rsidP="003B4F22">
            <w:pPr>
              <w:jc w:val="center"/>
              <w:rPr>
                <w:sz w:val="24"/>
                <w:szCs w:val="24"/>
              </w:rPr>
            </w:pPr>
            <w:r w:rsidRPr="003B4F22">
              <w:rPr>
                <w:sz w:val="24"/>
                <w:szCs w:val="24"/>
              </w:rPr>
              <w:t>4</w:t>
            </w:r>
          </w:p>
        </w:tc>
      </w:tr>
    </w:tbl>
    <w:p w14:paraId="77AB549E"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77AB549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3"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4"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5"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6"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77AB54AA"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77AB54AB" w14:textId="77777777" w:rsidR="0019222D" w:rsidRPr="0019222D" w:rsidRDefault="0019222D" w:rsidP="0019222D">
      <w:pPr>
        <w:rPr>
          <w:lang w:val="x-none"/>
        </w:rPr>
      </w:pPr>
    </w:p>
    <w:p w14:paraId="77AB54AC"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77AB54AD" w14:textId="77777777" w:rsidR="00B41433" w:rsidRPr="00616963" w:rsidRDefault="00B41433" w:rsidP="00616963">
      <w:pPr>
        <w:ind w:firstLine="567"/>
        <w:jc w:val="both"/>
        <w:rPr>
          <w:b/>
          <w:sz w:val="24"/>
          <w:szCs w:val="24"/>
        </w:rPr>
      </w:pPr>
    </w:p>
    <w:p w14:paraId="77AB54AE"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77AB54B5"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4AF"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4B0"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1"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7AB54B2"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4B3"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14:paraId="77AB54B4"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77AB54BF"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B6"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B7"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B8"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4B9"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7AB54B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B"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C"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BD"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4BE" w14:textId="77777777" w:rsidR="00616963" w:rsidRPr="00A10CAD" w:rsidRDefault="00616963" w:rsidP="00616963">
            <w:pPr>
              <w:widowControl/>
              <w:rPr>
                <w:sz w:val="22"/>
                <w:szCs w:val="22"/>
                <w:lang w:eastAsia="en-US"/>
              </w:rPr>
            </w:pPr>
          </w:p>
        </w:tc>
      </w:tr>
      <w:tr w:rsidR="00B41433" w:rsidRPr="00616963" w14:paraId="77AB54CB"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0"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1"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2"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4C3"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C4"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C5"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4C6"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77AB54C7"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7AB54C8"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7AB54C9"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4CA" w14:textId="77777777" w:rsidR="00B41433" w:rsidRPr="00A10CAD" w:rsidRDefault="00B41433" w:rsidP="00616963">
            <w:pPr>
              <w:widowControl/>
              <w:rPr>
                <w:sz w:val="22"/>
                <w:szCs w:val="22"/>
                <w:lang w:eastAsia="en-US"/>
              </w:rPr>
            </w:pPr>
          </w:p>
        </w:tc>
      </w:tr>
      <w:tr w:rsidR="003B4F22" w:rsidRPr="00616963" w14:paraId="77AB54D7" w14:textId="77777777" w:rsidTr="00A348F7">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7AB54CC" w14:textId="77777777" w:rsidR="003B4F22" w:rsidRPr="00A10CAD" w:rsidRDefault="003B4F22" w:rsidP="003B4F22">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CD" w14:textId="77777777" w:rsidR="003B4F22" w:rsidRPr="003B4F22" w:rsidRDefault="003B4F22" w:rsidP="003B4F22">
            <w:pPr>
              <w:tabs>
                <w:tab w:val="left" w:pos="643"/>
              </w:tabs>
              <w:rPr>
                <w:sz w:val="22"/>
                <w:szCs w:val="22"/>
              </w:rPr>
            </w:pPr>
            <w:r w:rsidRPr="003B4F22">
              <w:rPr>
                <w:sz w:val="22"/>
                <w:szCs w:val="22"/>
              </w:rPr>
              <w:t>Тема 1.</w:t>
            </w:r>
            <w:r w:rsidRPr="003B4F22">
              <w:rPr>
                <w:b/>
                <w:sz w:val="22"/>
                <w:szCs w:val="22"/>
              </w:rPr>
              <w:t xml:space="preserve"> </w:t>
            </w:r>
            <w:r w:rsidRPr="003B4F22">
              <w:rPr>
                <w:sz w:val="22"/>
                <w:szCs w:val="22"/>
              </w:rPr>
              <w:t>Неторговый оборот: понятие, структура и общая характеристика</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CE"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CF"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D0"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D1"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D2"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D3" w14:textId="77777777" w:rsidR="003B4F22" w:rsidRPr="003B4F22" w:rsidRDefault="003B4F22" w:rsidP="003B4F22">
            <w:pPr>
              <w:tabs>
                <w:tab w:val="left" w:pos="643"/>
              </w:tabs>
              <w:jc w:val="center"/>
              <w:rPr>
                <w:sz w:val="22"/>
                <w:szCs w:val="22"/>
              </w:rPr>
            </w:pPr>
            <w:r w:rsidRPr="003B4F22">
              <w:rPr>
                <w:sz w:val="22"/>
                <w:szCs w:val="22"/>
              </w:rPr>
              <w:t>8</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77AB54D4" w14:textId="77777777" w:rsidR="003B4F22" w:rsidRPr="00A57221" w:rsidRDefault="003B4F22" w:rsidP="003B4F22">
            <w:pPr>
              <w:jc w:val="center"/>
              <w:rPr>
                <w:sz w:val="24"/>
                <w:szCs w:val="24"/>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77AB54D5" w14:textId="77777777" w:rsidR="003B4F22" w:rsidRPr="00A57221" w:rsidRDefault="003B4F22" w:rsidP="003B4F22">
            <w:pPr>
              <w:jc w:val="center"/>
              <w:rPr>
                <w:sz w:val="24"/>
                <w:szCs w:val="24"/>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AB54D6"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4E3" w14:textId="77777777" w:rsidTr="0060756F">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7AB54D8"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tcPr>
          <w:p w14:paraId="77AB54D9" w14:textId="77777777" w:rsidR="003B4F22" w:rsidRPr="003B4F22" w:rsidRDefault="003B4F22" w:rsidP="003B4F22">
            <w:pPr>
              <w:rPr>
                <w:sz w:val="22"/>
                <w:szCs w:val="22"/>
              </w:rPr>
            </w:pPr>
            <w:r w:rsidRPr="003B4F22">
              <w:rPr>
                <w:sz w:val="22"/>
                <w:szCs w:val="22"/>
              </w:rPr>
              <w:t>Тема 2.</w:t>
            </w:r>
            <w:r w:rsidRPr="003B4F22">
              <w:rPr>
                <w:b/>
                <w:sz w:val="22"/>
                <w:szCs w:val="22"/>
              </w:rPr>
              <w:t xml:space="preserve"> </w:t>
            </w:r>
            <w:r w:rsidRPr="003B4F22">
              <w:rPr>
                <w:sz w:val="22"/>
                <w:szCs w:val="22"/>
              </w:rPr>
              <w:t>Порядок перемещения товаров через таможенную границу физическими лицами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DA"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DB"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DC"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DD"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DE"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DF" w14:textId="77777777" w:rsidR="003B4F22" w:rsidRPr="003B4F22" w:rsidRDefault="003B4F22" w:rsidP="003B4F22">
            <w:pPr>
              <w:tabs>
                <w:tab w:val="left" w:pos="643"/>
              </w:tabs>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4E0"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4E1"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4E2"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4EF"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4E4"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E5" w14:textId="77777777" w:rsidR="003B4F22" w:rsidRPr="003B4F22" w:rsidRDefault="003B4F22" w:rsidP="003B4F22">
            <w:pPr>
              <w:tabs>
                <w:tab w:val="left" w:pos="643"/>
              </w:tabs>
              <w:rPr>
                <w:sz w:val="22"/>
                <w:szCs w:val="22"/>
              </w:rPr>
            </w:pPr>
            <w:r w:rsidRPr="003B4F22">
              <w:rPr>
                <w:sz w:val="22"/>
                <w:szCs w:val="22"/>
              </w:rPr>
              <w:t>Тема 3.</w:t>
            </w:r>
            <w:r w:rsidRPr="003B4F22">
              <w:rPr>
                <w:b/>
                <w:sz w:val="22"/>
                <w:szCs w:val="22"/>
              </w:rPr>
              <w:t xml:space="preserve"> </w:t>
            </w:r>
            <w:r w:rsidRPr="003B4F22">
              <w:rPr>
                <w:sz w:val="22"/>
                <w:szCs w:val="22"/>
              </w:rPr>
              <w:t>Льготы для физических лиц, перемещающих товары через таможенную границу</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E6"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E7"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E8"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E9"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EA"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EB"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4EC"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4ED"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4EE" w14:textId="77777777" w:rsidR="003B4F22" w:rsidRPr="00302671" w:rsidRDefault="003B4F22" w:rsidP="003B4F22">
            <w:pPr>
              <w:jc w:val="center"/>
              <w:rPr>
                <w:sz w:val="24"/>
                <w:szCs w:val="24"/>
              </w:rPr>
            </w:pPr>
            <w:r w:rsidRPr="00302671">
              <w:rPr>
                <w:sz w:val="24"/>
                <w:szCs w:val="24"/>
              </w:rPr>
              <w:t>Реферат</w:t>
            </w:r>
          </w:p>
        </w:tc>
      </w:tr>
      <w:tr w:rsidR="003B4F22" w:rsidRPr="00616963" w14:paraId="77AB54FB"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4F0"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F1" w14:textId="77777777" w:rsidR="003B4F22" w:rsidRPr="003B4F22" w:rsidRDefault="003B4F22" w:rsidP="003B4F22">
            <w:pPr>
              <w:tabs>
                <w:tab w:val="left" w:pos="643"/>
              </w:tabs>
              <w:rPr>
                <w:sz w:val="22"/>
                <w:szCs w:val="22"/>
              </w:rPr>
            </w:pPr>
            <w:r w:rsidRPr="003B4F22">
              <w:rPr>
                <w:sz w:val="22"/>
                <w:szCs w:val="22"/>
              </w:rPr>
              <w:t>Тема 4.</w:t>
            </w:r>
            <w:r w:rsidRPr="003B4F22">
              <w:rPr>
                <w:b/>
                <w:sz w:val="22"/>
                <w:szCs w:val="22"/>
              </w:rPr>
              <w:t xml:space="preserve"> </w:t>
            </w:r>
            <w:r w:rsidRPr="003B4F22">
              <w:rPr>
                <w:sz w:val="22"/>
                <w:szCs w:val="22"/>
              </w:rPr>
              <w:t>Порядок взимания таможенных платежей с физических лиц</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F2"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F3"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4F4"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4F5"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4F6"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4F7"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4F8"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4F9"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4FA"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07"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4FC"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4FD" w14:textId="77777777" w:rsidR="003B4F22" w:rsidRPr="003B4F22" w:rsidRDefault="003B4F22" w:rsidP="003B4F22">
            <w:pPr>
              <w:tabs>
                <w:tab w:val="left" w:pos="643"/>
              </w:tabs>
              <w:rPr>
                <w:sz w:val="22"/>
                <w:szCs w:val="22"/>
              </w:rPr>
            </w:pPr>
            <w:r w:rsidRPr="003B4F22">
              <w:rPr>
                <w:sz w:val="22"/>
                <w:szCs w:val="22"/>
              </w:rPr>
              <w:t>Тема 5.</w:t>
            </w:r>
            <w:r w:rsidRPr="003B4F22">
              <w:rPr>
                <w:b/>
                <w:sz w:val="22"/>
                <w:szCs w:val="22"/>
              </w:rPr>
              <w:t xml:space="preserve"> </w:t>
            </w:r>
            <w:r w:rsidRPr="003B4F22">
              <w:rPr>
                <w:sz w:val="22"/>
                <w:szCs w:val="22"/>
              </w:rPr>
              <w:t>Тарифное регулирование при таможенном оформлении товаров, перемещаемых физическими лицами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4FE"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4FF"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00"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01"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02"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03"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04"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05"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06"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14"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08" w14:textId="77777777" w:rsidR="003B4F22" w:rsidRPr="00721CF0" w:rsidRDefault="003B4F22" w:rsidP="003B4F22">
            <w:pPr>
              <w:tabs>
                <w:tab w:val="left" w:pos="643"/>
              </w:tabs>
              <w:spacing w:after="160"/>
              <w:jc w:val="center"/>
              <w:rPr>
                <w:sz w:val="24"/>
                <w:szCs w:val="24"/>
                <w:lang w:eastAsia="en-US"/>
              </w:rPr>
            </w:pPr>
            <w:r>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509" w14:textId="77777777" w:rsidR="003B4F22" w:rsidRPr="003B4F22" w:rsidRDefault="003B4F22" w:rsidP="003B4F22">
            <w:pPr>
              <w:tabs>
                <w:tab w:val="left" w:pos="643"/>
              </w:tabs>
              <w:rPr>
                <w:sz w:val="22"/>
                <w:szCs w:val="22"/>
              </w:rPr>
            </w:pPr>
            <w:r w:rsidRPr="003B4F22">
              <w:rPr>
                <w:sz w:val="22"/>
                <w:szCs w:val="22"/>
              </w:rPr>
              <w:t>Тема 6.</w:t>
            </w:r>
            <w:r w:rsidRPr="003B4F22">
              <w:rPr>
                <w:b/>
                <w:sz w:val="22"/>
                <w:szCs w:val="22"/>
              </w:rPr>
              <w:t xml:space="preserve"> </w:t>
            </w:r>
            <w:r w:rsidRPr="003B4F22">
              <w:rPr>
                <w:sz w:val="22"/>
                <w:szCs w:val="22"/>
              </w:rPr>
              <w:t>Порядок перемещения физическими лицами транспортных средств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0A"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0B" w14:textId="77777777" w:rsidR="003B4F22" w:rsidRPr="003B4F22" w:rsidRDefault="003B4F22" w:rsidP="003B4F22">
            <w:pPr>
              <w:tabs>
                <w:tab w:val="left" w:pos="643"/>
              </w:tabs>
              <w:jc w:val="center"/>
              <w:rPr>
                <w:sz w:val="22"/>
                <w:szCs w:val="22"/>
              </w:rPr>
            </w:pPr>
            <w:r w:rsidRPr="003B4F22">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0C"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0D"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0E"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0F" w14:textId="77777777" w:rsidR="003B4F22" w:rsidRPr="003B4F22" w:rsidRDefault="003B4F22" w:rsidP="003B4F22">
            <w:pPr>
              <w:jc w:val="center"/>
              <w:rPr>
                <w:sz w:val="22"/>
                <w:szCs w:val="22"/>
              </w:rPr>
            </w:pPr>
            <w:r w:rsidRPr="003B4F22">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10"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11"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12" w14:textId="77777777" w:rsidR="003B4F22" w:rsidRPr="00302671" w:rsidRDefault="003B4F22" w:rsidP="003B4F22">
            <w:pPr>
              <w:jc w:val="center"/>
              <w:rPr>
                <w:sz w:val="24"/>
                <w:szCs w:val="24"/>
              </w:rPr>
            </w:pPr>
            <w:r w:rsidRPr="00302671">
              <w:rPr>
                <w:sz w:val="24"/>
                <w:szCs w:val="24"/>
              </w:rPr>
              <w:t>Реферат</w:t>
            </w:r>
          </w:p>
          <w:p w14:paraId="77AB5513" w14:textId="77777777" w:rsidR="003B4F22" w:rsidRPr="00302671" w:rsidRDefault="003B4F22" w:rsidP="003B4F22">
            <w:pPr>
              <w:jc w:val="center"/>
              <w:rPr>
                <w:sz w:val="24"/>
                <w:szCs w:val="24"/>
              </w:rPr>
            </w:pPr>
            <w:r w:rsidRPr="00302671">
              <w:rPr>
                <w:sz w:val="24"/>
                <w:szCs w:val="24"/>
              </w:rPr>
              <w:t>Контрольный срез</w:t>
            </w:r>
          </w:p>
        </w:tc>
      </w:tr>
      <w:tr w:rsidR="003B4F22" w:rsidRPr="00616963" w14:paraId="77AB5520"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15" w14:textId="77777777" w:rsidR="003B4F22" w:rsidRPr="00721CF0" w:rsidRDefault="003B4F22" w:rsidP="003B4F22">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516" w14:textId="77777777" w:rsidR="003B4F22" w:rsidRPr="003B4F22" w:rsidRDefault="003B4F22" w:rsidP="003B4F22">
            <w:pPr>
              <w:tabs>
                <w:tab w:val="left" w:pos="643"/>
              </w:tabs>
              <w:rPr>
                <w:sz w:val="22"/>
                <w:szCs w:val="22"/>
              </w:rPr>
            </w:pPr>
            <w:r w:rsidRPr="003B4F22">
              <w:rPr>
                <w:sz w:val="22"/>
                <w:szCs w:val="22"/>
              </w:rPr>
              <w:t>Тема 7.</w:t>
            </w:r>
            <w:r w:rsidRPr="003B4F22">
              <w:rPr>
                <w:b/>
                <w:sz w:val="22"/>
                <w:szCs w:val="22"/>
              </w:rPr>
              <w:t xml:space="preserve"> </w:t>
            </w:r>
            <w:r w:rsidRPr="003B4F22">
              <w:rPr>
                <w:sz w:val="22"/>
                <w:szCs w:val="22"/>
              </w:rPr>
              <w:t>Порядок перемещения товаров физическими лицами в международных почтовых отправлениях</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17"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18" w14:textId="77777777" w:rsidR="003B4F22" w:rsidRPr="003B4F22" w:rsidRDefault="003B4F22" w:rsidP="003B4F22">
            <w:pPr>
              <w:tabs>
                <w:tab w:val="left" w:pos="643"/>
              </w:tabs>
              <w:jc w:val="center"/>
              <w:rPr>
                <w:sz w:val="22"/>
                <w:szCs w:val="22"/>
              </w:rPr>
            </w:pPr>
            <w:r w:rsidRPr="003B4F22">
              <w:rPr>
                <w:sz w:val="22"/>
                <w:szCs w:val="22"/>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19"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1A"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1B"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1C" w14:textId="77777777" w:rsidR="003B4F22" w:rsidRPr="003B4F22" w:rsidRDefault="003B4F22" w:rsidP="003B4F22">
            <w:pPr>
              <w:jc w:val="center"/>
              <w:rPr>
                <w:sz w:val="22"/>
                <w:szCs w:val="22"/>
              </w:rPr>
            </w:pPr>
            <w:r w:rsidRPr="003B4F22">
              <w:rPr>
                <w:sz w:val="22"/>
                <w:szCs w:val="22"/>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1D"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1E"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1F"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2C"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21" w14:textId="77777777" w:rsidR="003B4F22" w:rsidRPr="00721CF0" w:rsidRDefault="003B4F22" w:rsidP="003B4F22">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77AB5522" w14:textId="77777777" w:rsidR="003B4F22" w:rsidRPr="003B4F22" w:rsidRDefault="003B4F22" w:rsidP="003B4F22">
            <w:pPr>
              <w:tabs>
                <w:tab w:val="left" w:pos="643"/>
              </w:tabs>
              <w:rPr>
                <w:sz w:val="22"/>
                <w:szCs w:val="22"/>
              </w:rPr>
            </w:pPr>
            <w:r w:rsidRPr="003B4F22">
              <w:rPr>
                <w:sz w:val="22"/>
                <w:szCs w:val="22"/>
              </w:rPr>
              <w:t>Тема 8.</w:t>
            </w:r>
            <w:r w:rsidRPr="003B4F22">
              <w:rPr>
                <w:b/>
                <w:sz w:val="22"/>
                <w:szCs w:val="22"/>
              </w:rPr>
              <w:t xml:space="preserve"> </w:t>
            </w:r>
            <w:r w:rsidRPr="003B4F22">
              <w:rPr>
                <w:sz w:val="22"/>
                <w:szCs w:val="22"/>
              </w:rPr>
              <w:t>Порядок перемещения товаров лицами, пользующимися преимуществами, привилегиями и иммунитетами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23" w14:textId="77777777" w:rsidR="003B4F22" w:rsidRPr="003B4F22" w:rsidRDefault="003B4F22" w:rsidP="003B4F22">
            <w:pPr>
              <w:jc w:val="center"/>
              <w:rPr>
                <w:sz w:val="22"/>
                <w:szCs w:val="22"/>
              </w:rPr>
            </w:pPr>
            <w:r w:rsidRPr="003B4F22">
              <w:rPr>
                <w:sz w:val="22"/>
                <w:szCs w:val="22"/>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24" w14:textId="77777777" w:rsidR="003B4F22" w:rsidRPr="003B4F22" w:rsidRDefault="003B4F22" w:rsidP="003B4F22">
            <w:pPr>
              <w:tabs>
                <w:tab w:val="left" w:pos="643"/>
              </w:tabs>
              <w:jc w:val="center"/>
              <w:rPr>
                <w:sz w:val="22"/>
                <w:szCs w:val="22"/>
              </w:rPr>
            </w:pPr>
            <w:r w:rsidRPr="003B4F22">
              <w:rPr>
                <w:sz w:val="22"/>
                <w:szCs w:val="22"/>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25" w14:textId="77777777" w:rsidR="003B4F22" w:rsidRPr="003B4F22" w:rsidRDefault="003B4F22" w:rsidP="003B4F22">
            <w:pPr>
              <w:tabs>
                <w:tab w:val="left" w:pos="643"/>
              </w:tabs>
              <w:jc w:val="center"/>
              <w:rPr>
                <w:sz w:val="22"/>
                <w:szCs w:val="22"/>
              </w:rPr>
            </w:pPr>
            <w:r w:rsidRPr="003B4F22">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26"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27" w14:textId="77777777" w:rsidR="003B4F22" w:rsidRPr="003B4F22" w:rsidRDefault="003B4F22" w:rsidP="003B4F22">
            <w:pPr>
              <w:jc w:val="center"/>
              <w:rPr>
                <w:sz w:val="22"/>
                <w:szCs w:val="22"/>
              </w:rPr>
            </w:pPr>
            <w:r w:rsidRPr="003B4F22">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28" w14:textId="77777777" w:rsidR="003B4F22" w:rsidRPr="003B4F22" w:rsidRDefault="003B4F22" w:rsidP="003B4F22">
            <w:pPr>
              <w:jc w:val="center"/>
              <w:rPr>
                <w:sz w:val="22"/>
                <w:szCs w:val="22"/>
              </w:rPr>
            </w:pPr>
            <w:r w:rsidRPr="003B4F22">
              <w:rPr>
                <w:sz w:val="22"/>
                <w:szCs w:val="22"/>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29"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2A"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2B"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38" w14:textId="77777777" w:rsidTr="00C5572B">
        <w:trPr>
          <w:jc w:val="center"/>
        </w:trPr>
        <w:tc>
          <w:tcPr>
            <w:tcW w:w="786" w:type="dxa"/>
            <w:tcBorders>
              <w:left w:val="single" w:sz="4" w:space="0" w:color="000001"/>
              <w:bottom w:val="single" w:sz="4" w:space="0" w:color="000001"/>
            </w:tcBorders>
            <w:shd w:val="clear" w:color="auto" w:fill="auto"/>
            <w:tcMar>
              <w:left w:w="103" w:type="dxa"/>
            </w:tcMar>
            <w:vAlign w:val="center"/>
          </w:tcPr>
          <w:p w14:paraId="77AB552D" w14:textId="77777777" w:rsidR="003B4F22" w:rsidRPr="00721CF0" w:rsidRDefault="003B4F22" w:rsidP="003B4F22">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77AB552E" w14:textId="77777777" w:rsidR="003B4F22" w:rsidRPr="00721CF0" w:rsidRDefault="003B4F22" w:rsidP="003B4F22">
            <w:pPr>
              <w:tabs>
                <w:tab w:val="left" w:pos="312"/>
              </w:tabs>
              <w:rPr>
                <w:sz w:val="24"/>
                <w:szCs w:val="24"/>
              </w:rPr>
            </w:pPr>
            <w:r w:rsidRPr="00721CF0">
              <w:rPr>
                <w:sz w:val="24"/>
                <w:szCs w:val="24"/>
              </w:rPr>
              <w:t>Зачет</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2F" w14:textId="77777777" w:rsidR="003B4F22" w:rsidRPr="003B4F22" w:rsidRDefault="003B4F22" w:rsidP="003B4F22">
            <w:pPr>
              <w:jc w:val="center"/>
              <w:rPr>
                <w:sz w:val="22"/>
                <w:szCs w:val="22"/>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30" w14:textId="77777777" w:rsidR="003B4F22" w:rsidRPr="003B4F22" w:rsidRDefault="003B4F22" w:rsidP="003B4F22">
            <w:pPr>
              <w:tabs>
                <w:tab w:val="left" w:pos="643"/>
              </w:tabs>
              <w:jc w:val="center"/>
              <w:rPr>
                <w:sz w:val="22"/>
                <w:szCs w:val="22"/>
              </w:rPr>
            </w:pP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31" w14:textId="77777777" w:rsidR="003B4F22" w:rsidRPr="003B4F22" w:rsidRDefault="003B4F22" w:rsidP="003B4F22">
            <w:pPr>
              <w:tabs>
                <w:tab w:val="left" w:pos="643"/>
              </w:tabs>
              <w:jc w:val="center"/>
              <w:rPr>
                <w:sz w:val="22"/>
                <w:szCs w:val="22"/>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32" w14:textId="77777777" w:rsidR="003B4F22" w:rsidRPr="003B4F22" w:rsidRDefault="003B4F22" w:rsidP="003B4F22">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33" w14:textId="77777777" w:rsidR="003B4F22" w:rsidRPr="003B4F22" w:rsidRDefault="003B4F22" w:rsidP="003B4F22">
            <w:pPr>
              <w:jc w:val="center"/>
              <w:rPr>
                <w:sz w:val="22"/>
                <w:szCs w:val="22"/>
              </w:rPr>
            </w:pP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34" w14:textId="77777777" w:rsidR="003B4F22" w:rsidRPr="003B4F22" w:rsidRDefault="003B4F22" w:rsidP="003B4F22">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77AB5535" w14:textId="77777777" w:rsidR="003B4F22" w:rsidRPr="00721CF0" w:rsidRDefault="003B4F22" w:rsidP="003B4F22">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77AB5536" w14:textId="77777777" w:rsidR="003B4F22" w:rsidRPr="00721CF0" w:rsidRDefault="003B4F22" w:rsidP="003B4F22">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77AB5537" w14:textId="77777777" w:rsidR="003B4F22" w:rsidRPr="00721CF0" w:rsidRDefault="003B4F22" w:rsidP="003B4F22">
            <w:pPr>
              <w:tabs>
                <w:tab w:val="left" w:pos="643"/>
              </w:tabs>
              <w:snapToGrid w:val="0"/>
              <w:jc w:val="center"/>
              <w:rPr>
                <w:sz w:val="24"/>
                <w:szCs w:val="24"/>
              </w:rPr>
            </w:pPr>
            <w:r w:rsidRPr="00721CF0">
              <w:rPr>
                <w:sz w:val="24"/>
                <w:szCs w:val="24"/>
              </w:rPr>
              <w:t>Вопросы</w:t>
            </w:r>
          </w:p>
        </w:tc>
      </w:tr>
      <w:tr w:rsidR="003B4F22" w:rsidRPr="00616963" w14:paraId="77AB5544" w14:textId="77777777" w:rsidTr="00C5572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77AB5539" w14:textId="77777777" w:rsidR="003B4F22" w:rsidRPr="00721CF0" w:rsidRDefault="003B4F22" w:rsidP="003B4F22">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77AB553A" w14:textId="77777777" w:rsidR="003B4F22" w:rsidRPr="00721CF0" w:rsidRDefault="003B4F22" w:rsidP="003B4F22">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7AB553B" w14:textId="77777777" w:rsidR="003B4F22" w:rsidRPr="003B4F22" w:rsidRDefault="003B4F22" w:rsidP="003B4F22">
            <w:pPr>
              <w:jc w:val="center"/>
              <w:rPr>
                <w:sz w:val="22"/>
                <w:szCs w:val="22"/>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77AB553C" w14:textId="77777777" w:rsidR="003B4F22" w:rsidRPr="003B4F22" w:rsidRDefault="003B4F22" w:rsidP="003B4F22">
            <w:pPr>
              <w:tabs>
                <w:tab w:val="left" w:pos="643"/>
              </w:tabs>
              <w:jc w:val="center"/>
              <w:rPr>
                <w:b/>
                <w:sz w:val="22"/>
                <w:szCs w:val="22"/>
              </w:rPr>
            </w:pPr>
            <w:r w:rsidRPr="003B4F22">
              <w:rPr>
                <w:b/>
                <w:sz w:val="22"/>
                <w:szCs w:val="22"/>
              </w:rPr>
              <w:t>108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77AB553D" w14:textId="77777777" w:rsidR="003B4F22" w:rsidRPr="003B4F22" w:rsidRDefault="003B4F22" w:rsidP="003B4F22">
            <w:pPr>
              <w:tabs>
                <w:tab w:val="left" w:pos="643"/>
              </w:tabs>
              <w:jc w:val="center"/>
              <w:rPr>
                <w:b/>
                <w:sz w:val="22"/>
                <w:szCs w:val="22"/>
              </w:rPr>
            </w:pPr>
            <w:r w:rsidRPr="003B4F22">
              <w:rPr>
                <w:b/>
                <w:sz w:val="22"/>
                <w:szCs w:val="22"/>
              </w:rPr>
              <w:t>16</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77AB553E" w14:textId="77777777" w:rsidR="003B4F22" w:rsidRPr="003B4F22" w:rsidRDefault="003B4F22" w:rsidP="003B4F22">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77AB553F" w14:textId="77777777" w:rsidR="003B4F22" w:rsidRPr="003B4F22" w:rsidRDefault="003B4F22" w:rsidP="003B4F22">
            <w:pPr>
              <w:jc w:val="center"/>
              <w:rPr>
                <w:b/>
                <w:sz w:val="22"/>
                <w:szCs w:val="22"/>
              </w:rPr>
            </w:pPr>
            <w:r w:rsidRPr="003B4F22">
              <w:rPr>
                <w:b/>
                <w:sz w:val="22"/>
                <w:szCs w:val="22"/>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77AB5540" w14:textId="77777777" w:rsidR="003B4F22" w:rsidRPr="003B4F22" w:rsidRDefault="003B4F22" w:rsidP="003B4F22">
            <w:pPr>
              <w:jc w:val="center"/>
              <w:rPr>
                <w:b/>
                <w:sz w:val="22"/>
                <w:szCs w:val="22"/>
              </w:rPr>
            </w:pPr>
            <w:r w:rsidRPr="003B4F22">
              <w:rPr>
                <w:b/>
                <w:sz w:val="22"/>
                <w:szCs w:val="22"/>
              </w:rPr>
              <w:t>60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77AB5541" w14:textId="77777777" w:rsidR="003B4F22" w:rsidRPr="00721CF0" w:rsidRDefault="003B4F22" w:rsidP="003B4F22">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77AB5542" w14:textId="77777777" w:rsidR="003B4F22" w:rsidRPr="00721CF0" w:rsidRDefault="003B4F22" w:rsidP="003B4F22">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AB5543" w14:textId="77777777" w:rsidR="003B4F22" w:rsidRPr="001660F0" w:rsidRDefault="003B4F22" w:rsidP="003B4F22">
            <w:pPr>
              <w:tabs>
                <w:tab w:val="left" w:pos="643"/>
              </w:tabs>
              <w:snapToGrid w:val="0"/>
              <w:jc w:val="center"/>
              <w:rPr>
                <w:b/>
                <w:sz w:val="24"/>
                <w:szCs w:val="24"/>
              </w:rPr>
            </w:pPr>
            <w:r w:rsidRPr="001660F0">
              <w:rPr>
                <w:b/>
                <w:sz w:val="24"/>
                <w:szCs w:val="24"/>
              </w:rPr>
              <w:t>Зачет</w:t>
            </w:r>
          </w:p>
        </w:tc>
      </w:tr>
    </w:tbl>
    <w:p w14:paraId="77AB5545" w14:textId="77777777" w:rsidR="00E9271E" w:rsidRPr="00616963" w:rsidRDefault="00E9271E" w:rsidP="00E9271E">
      <w:pPr>
        <w:ind w:firstLine="567"/>
        <w:jc w:val="both"/>
        <w:rPr>
          <w:b/>
          <w:sz w:val="24"/>
          <w:szCs w:val="24"/>
        </w:rPr>
      </w:pPr>
      <w:bookmarkStart w:id="4" w:name="_Toc459975981"/>
      <w:bookmarkEnd w:id="4"/>
    </w:p>
    <w:p w14:paraId="77AB5546"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77AB554D"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547"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54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49"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77AB554A"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4B"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7AB554C"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77AB5557"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4E"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4F"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0"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AB5551"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7AB555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3"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4"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5"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56" w14:textId="77777777" w:rsidR="00CE3BF1" w:rsidRPr="00A10CAD" w:rsidRDefault="00CE3BF1" w:rsidP="00CE3BF1">
            <w:pPr>
              <w:widowControl/>
              <w:rPr>
                <w:sz w:val="22"/>
                <w:szCs w:val="22"/>
                <w:lang w:eastAsia="en-US"/>
              </w:rPr>
            </w:pPr>
          </w:p>
        </w:tc>
      </w:tr>
      <w:tr w:rsidR="00E34621" w:rsidRPr="00616963" w14:paraId="77AB5563"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8"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9"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A"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AB555B"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C"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D"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AB555E"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7AB555F"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7AB5560"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7AB5561"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62" w14:textId="77777777" w:rsidR="00E34621" w:rsidRPr="00A10CAD" w:rsidRDefault="00E34621" w:rsidP="00CE3BF1">
            <w:pPr>
              <w:widowControl/>
              <w:rPr>
                <w:sz w:val="22"/>
                <w:szCs w:val="22"/>
                <w:lang w:eastAsia="en-US"/>
              </w:rPr>
            </w:pPr>
          </w:p>
        </w:tc>
      </w:tr>
      <w:tr w:rsidR="003B4F22" w:rsidRPr="00616963" w14:paraId="77AB556F" w14:textId="77777777" w:rsidTr="00A348F7">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7AB5564" w14:textId="77777777" w:rsidR="003B4F22" w:rsidRPr="00A10CAD" w:rsidRDefault="003B4F22" w:rsidP="003B4F22">
            <w:pPr>
              <w:tabs>
                <w:tab w:val="left" w:pos="643"/>
              </w:tabs>
              <w:spacing w:after="160"/>
              <w:jc w:val="center"/>
              <w:rPr>
                <w:sz w:val="22"/>
                <w:szCs w:val="22"/>
                <w:lang w:eastAsia="en-US"/>
              </w:rPr>
            </w:pPr>
            <w:r w:rsidRPr="00A10CAD">
              <w:rPr>
                <w:sz w:val="22"/>
                <w:szCs w:val="22"/>
                <w:lang w:eastAsia="en-US"/>
              </w:rPr>
              <w:t>1</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65" w14:textId="77777777" w:rsidR="003B4F22" w:rsidRPr="003B4F22" w:rsidRDefault="003B4F22" w:rsidP="003B4F22">
            <w:pPr>
              <w:tabs>
                <w:tab w:val="left" w:pos="643"/>
              </w:tabs>
              <w:rPr>
                <w:sz w:val="22"/>
                <w:szCs w:val="22"/>
              </w:rPr>
            </w:pPr>
            <w:r w:rsidRPr="003B4F22">
              <w:rPr>
                <w:sz w:val="22"/>
                <w:szCs w:val="22"/>
              </w:rPr>
              <w:t>Тема 1.</w:t>
            </w:r>
            <w:r w:rsidRPr="003B4F22">
              <w:rPr>
                <w:b/>
                <w:sz w:val="22"/>
                <w:szCs w:val="22"/>
              </w:rPr>
              <w:t xml:space="preserve"> </w:t>
            </w:r>
            <w:r w:rsidRPr="003B4F22">
              <w:rPr>
                <w:sz w:val="22"/>
                <w:szCs w:val="22"/>
              </w:rPr>
              <w:t>Неторговый оборот: понятие, структура и общая характеристика</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66"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67"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68" w14:textId="77777777" w:rsidR="003B4F22" w:rsidRPr="003B4F22" w:rsidRDefault="003B4F22" w:rsidP="003B4F22">
            <w:pPr>
              <w:tabs>
                <w:tab w:val="left" w:pos="643"/>
              </w:tabs>
              <w:jc w:val="center"/>
              <w:rPr>
                <w:sz w:val="22"/>
                <w:szCs w:val="22"/>
              </w:rPr>
            </w:pPr>
            <w:r w:rsidRPr="003B4F22">
              <w:rPr>
                <w:sz w:val="22"/>
                <w:szCs w:val="22"/>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69"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6A"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6B" w14:textId="77777777" w:rsidR="003B4F22" w:rsidRPr="003B4F22" w:rsidRDefault="003B4F22" w:rsidP="003B4F22">
            <w:pPr>
              <w:tabs>
                <w:tab w:val="left" w:pos="643"/>
              </w:tabs>
              <w:jc w:val="center"/>
              <w:rPr>
                <w:sz w:val="22"/>
                <w:szCs w:val="22"/>
              </w:rPr>
            </w:pPr>
            <w:r w:rsidRPr="003B4F22">
              <w:rPr>
                <w:sz w:val="22"/>
                <w:szCs w:val="22"/>
              </w:rPr>
              <w:t>12</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7AB556C"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7AB556D"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AB556E"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7B" w14:textId="77777777" w:rsidTr="0090156B">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7AB5570"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tcPr>
          <w:p w14:paraId="77AB5571" w14:textId="77777777" w:rsidR="003B4F22" w:rsidRPr="003B4F22" w:rsidRDefault="003B4F22" w:rsidP="003B4F22">
            <w:pPr>
              <w:rPr>
                <w:sz w:val="22"/>
                <w:szCs w:val="22"/>
              </w:rPr>
            </w:pPr>
            <w:r w:rsidRPr="003B4F22">
              <w:rPr>
                <w:sz w:val="22"/>
                <w:szCs w:val="22"/>
              </w:rPr>
              <w:t>Тема 2.</w:t>
            </w:r>
            <w:r w:rsidRPr="003B4F22">
              <w:rPr>
                <w:b/>
                <w:sz w:val="22"/>
                <w:szCs w:val="22"/>
              </w:rPr>
              <w:t xml:space="preserve"> </w:t>
            </w:r>
            <w:r w:rsidRPr="003B4F22">
              <w:rPr>
                <w:sz w:val="22"/>
                <w:szCs w:val="22"/>
              </w:rPr>
              <w:t>Порядок перемещения товаров через таможенную границу физическими лицами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72"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73"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74"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75"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76"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77"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78"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79"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7A"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87"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7C"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7D" w14:textId="77777777" w:rsidR="003B4F22" w:rsidRPr="003B4F22" w:rsidRDefault="003B4F22" w:rsidP="003B4F22">
            <w:pPr>
              <w:tabs>
                <w:tab w:val="left" w:pos="643"/>
              </w:tabs>
              <w:rPr>
                <w:sz w:val="22"/>
                <w:szCs w:val="22"/>
              </w:rPr>
            </w:pPr>
            <w:r w:rsidRPr="003B4F22">
              <w:rPr>
                <w:sz w:val="22"/>
                <w:szCs w:val="22"/>
              </w:rPr>
              <w:t>Тема 3.</w:t>
            </w:r>
            <w:r w:rsidRPr="003B4F22">
              <w:rPr>
                <w:b/>
                <w:sz w:val="22"/>
                <w:szCs w:val="22"/>
              </w:rPr>
              <w:t xml:space="preserve"> </w:t>
            </w:r>
            <w:r w:rsidRPr="003B4F22">
              <w:rPr>
                <w:sz w:val="22"/>
                <w:szCs w:val="22"/>
              </w:rPr>
              <w:t>Льготы для физических лиц, перемещающих товары через таможенную границу</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7E"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7F"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80"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81"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82" w14:textId="77777777" w:rsidR="003B4F22" w:rsidRPr="003B4F22" w:rsidRDefault="003B4F22" w:rsidP="003B4F22">
            <w:pPr>
              <w:jc w:val="center"/>
              <w:rPr>
                <w:sz w:val="22"/>
                <w:szCs w:val="22"/>
              </w:rPr>
            </w:pPr>
            <w:r w:rsidRPr="003B4F22">
              <w:rPr>
                <w:sz w:val="22"/>
                <w:szCs w:val="22"/>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83"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84"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85"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86" w14:textId="77777777" w:rsidR="003B4F22" w:rsidRPr="00302671" w:rsidRDefault="003B4F22" w:rsidP="003B4F22">
            <w:pPr>
              <w:jc w:val="center"/>
              <w:rPr>
                <w:sz w:val="24"/>
                <w:szCs w:val="24"/>
              </w:rPr>
            </w:pPr>
            <w:r w:rsidRPr="00302671">
              <w:rPr>
                <w:sz w:val="24"/>
                <w:szCs w:val="24"/>
              </w:rPr>
              <w:t>Реферат</w:t>
            </w:r>
          </w:p>
        </w:tc>
      </w:tr>
      <w:tr w:rsidR="003B4F22" w:rsidRPr="00616963" w14:paraId="77AB5593"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88"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89" w14:textId="77777777" w:rsidR="003B4F22" w:rsidRPr="003B4F22" w:rsidRDefault="003B4F22" w:rsidP="003B4F22">
            <w:pPr>
              <w:tabs>
                <w:tab w:val="left" w:pos="643"/>
              </w:tabs>
              <w:rPr>
                <w:sz w:val="22"/>
                <w:szCs w:val="22"/>
              </w:rPr>
            </w:pPr>
            <w:r w:rsidRPr="003B4F22">
              <w:rPr>
                <w:sz w:val="22"/>
                <w:szCs w:val="22"/>
              </w:rPr>
              <w:t>Тема 4.</w:t>
            </w:r>
            <w:r w:rsidRPr="003B4F22">
              <w:rPr>
                <w:b/>
                <w:sz w:val="22"/>
                <w:szCs w:val="22"/>
              </w:rPr>
              <w:t xml:space="preserve"> </w:t>
            </w:r>
            <w:r w:rsidRPr="003B4F22">
              <w:rPr>
                <w:sz w:val="22"/>
                <w:szCs w:val="22"/>
              </w:rPr>
              <w:t>Порядок взимания таможенных платежей с физических лиц</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8A"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8B"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8C"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8D"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8E"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8F"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90"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91"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92"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9F"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94" w14:textId="77777777" w:rsidR="003B4F22" w:rsidRPr="00721CF0" w:rsidRDefault="003B4F22" w:rsidP="003B4F22">
            <w:pPr>
              <w:tabs>
                <w:tab w:val="left" w:pos="643"/>
              </w:tabs>
              <w:spacing w:after="160"/>
              <w:jc w:val="center"/>
              <w:rPr>
                <w:sz w:val="24"/>
                <w:szCs w:val="24"/>
                <w:lang w:eastAsia="en-US"/>
              </w:rPr>
            </w:pPr>
            <w:r w:rsidRPr="00721CF0">
              <w:rPr>
                <w:sz w:val="24"/>
                <w:szCs w:val="24"/>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95" w14:textId="77777777" w:rsidR="003B4F22" w:rsidRPr="003B4F22" w:rsidRDefault="003B4F22" w:rsidP="003B4F22">
            <w:pPr>
              <w:tabs>
                <w:tab w:val="left" w:pos="643"/>
              </w:tabs>
              <w:rPr>
                <w:sz w:val="22"/>
                <w:szCs w:val="22"/>
              </w:rPr>
            </w:pPr>
            <w:r w:rsidRPr="003B4F22">
              <w:rPr>
                <w:sz w:val="22"/>
                <w:szCs w:val="22"/>
              </w:rPr>
              <w:t>Тема 5.</w:t>
            </w:r>
            <w:r w:rsidRPr="003B4F22">
              <w:rPr>
                <w:b/>
                <w:sz w:val="22"/>
                <w:szCs w:val="22"/>
              </w:rPr>
              <w:t xml:space="preserve"> </w:t>
            </w:r>
            <w:r w:rsidRPr="003B4F22">
              <w:rPr>
                <w:sz w:val="22"/>
                <w:szCs w:val="22"/>
              </w:rPr>
              <w:t>Тарифное регулирование при таможенном оформлении товаров, перемещаемых физическими лицами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96"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97"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98"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99"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9A" w14:textId="77777777" w:rsidR="003B4F22" w:rsidRPr="003B4F22" w:rsidRDefault="003B4F22" w:rsidP="003B4F22">
            <w:pPr>
              <w:jc w:val="center"/>
              <w:rPr>
                <w:sz w:val="22"/>
                <w:szCs w:val="22"/>
              </w:rPr>
            </w:pPr>
            <w:r w:rsidRPr="003B4F22">
              <w:rPr>
                <w:sz w:val="22"/>
                <w:szCs w:val="22"/>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9B"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9C"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9D"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9E"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AC"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A0" w14:textId="77777777" w:rsidR="003B4F22" w:rsidRPr="00721CF0" w:rsidRDefault="003B4F22" w:rsidP="003B4F22">
            <w:pPr>
              <w:tabs>
                <w:tab w:val="left" w:pos="643"/>
              </w:tabs>
              <w:spacing w:after="160"/>
              <w:jc w:val="center"/>
              <w:rPr>
                <w:sz w:val="24"/>
                <w:szCs w:val="24"/>
                <w:lang w:eastAsia="en-US"/>
              </w:rPr>
            </w:pPr>
            <w:r>
              <w:rPr>
                <w:sz w:val="24"/>
                <w:szCs w:val="24"/>
                <w:lang w:eastAsia="en-US"/>
              </w:rPr>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A1" w14:textId="77777777" w:rsidR="003B4F22" w:rsidRPr="003B4F22" w:rsidRDefault="003B4F22" w:rsidP="003B4F22">
            <w:pPr>
              <w:tabs>
                <w:tab w:val="left" w:pos="643"/>
              </w:tabs>
              <w:rPr>
                <w:sz w:val="22"/>
                <w:szCs w:val="22"/>
              </w:rPr>
            </w:pPr>
            <w:r w:rsidRPr="003B4F22">
              <w:rPr>
                <w:sz w:val="22"/>
                <w:szCs w:val="22"/>
              </w:rPr>
              <w:t>Тема 6.</w:t>
            </w:r>
            <w:r w:rsidRPr="003B4F22">
              <w:rPr>
                <w:b/>
                <w:sz w:val="22"/>
                <w:szCs w:val="22"/>
              </w:rPr>
              <w:t xml:space="preserve"> </w:t>
            </w:r>
            <w:r w:rsidRPr="003B4F22">
              <w:rPr>
                <w:sz w:val="22"/>
                <w:szCs w:val="22"/>
              </w:rPr>
              <w:t>Порядок перемещения физическими лицами транспортных средств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A2"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A3"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A4"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A5"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A6"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A7"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A8"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A9"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AA" w14:textId="77777777" w:rsidR="003B4F22" w:rsidRPr="00302671" w:rsidRDefault="003B4F22" w:rsidP="003B4F22">
            <w:pPr>
              <w:jc w:val="center"/>
              <w:rPr>
                <w:sz w:val="24"/>
                <w:szCs w:val="24"/>
              </w:rPr>
            </w:pPr>
            <w:r w:rsidRPr="00302671">
              <w:rPr>
                <w:sz w:val="24"/>
                <w:szCs w:val="24"/>
              </w:rPr>
              <w:t>Реферат</w:t>
            </w:r>
          </w:p>
          <w:p w14:paraId="77AB55AB" w14:textId="77777777" w:rsidR="003B4F22" w:rsidRPr="00302671" w:rsidRDefault="003B4F22" w:rsidP="003B4F22">
            <w:pPr>
              <w:jc w:val="center"/>
              <w:rPr>
                <w:sz w:val="24"/>
                <w:szCs w:val="24"/>
              </w:rPr>
            </w:pPr>
            <w:r w:rsidRPr="00302671">
              <w:rPr>
                <w:sz w:val="24"/>
                <w:szCs w:val="24"/>
              </w:rPr>
              <w:t>Контрольный срез</w:t>
            </w:r>
          </w:p>
        </w:tc>
      </w:tr>
      <w:tr w:rsidR="003B4F22" w:rsidRPr="00616963" w14:paraId="77AB55B8"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AD" w14:textId="77777777" w:rsidR="003B4F22" w:rsidRPr="00721CF0" w:rsidRDefault="003B4F22" w:rsidP="003B4F22">
            <w:pPr>
              <w:tabs>
                <w:tab w:val="left" w:pos="643"/>
              </w:tabs>
              <w:spacing w:after="160"/>
              <w:jc w:val="center"/>
              <w:rPr>
                <w:sz w:val="24"/>
                <w:szCs w:val="24"/>
                <w:lang w:eastAsia="en-US"/>
              </w:rPr>
            </w:pPr>
            <w:r>
              <w:rPr>
                <w:sz w:val="24"/>
                <w:szCs w:val="24"/>
                <w:lang w:eastAsia="en-US"/>
              </w:rPr>
              <w:t>7</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AE" w14:textId="77777777" w:rsidR="003B4F22" w:rsidRPr="003B4F22" w:rsidRDefault="003B4F22" w:rsidP="003B4F22">
            <w:pPr>
              <w:tabs>
                <w:tab w:val="left" w:pos="643"/>
              </w:tabs>
              <w:rPr>
                <w:sz w:val="22"/>
                <w:szCs w:val="22"/>
              </w:rPr>
            </w:pPr>
            <w:r w:rsidRPr="003B4F22">
              <w:rPr>
                <w:sz w:val="22"/>
                <w:szCs w:val="22"/>
              </w:rPr>
              <w:t>Тема 7.</w:t>
            </w:r>
            <w:r w:rsidRPr="003B4F22">
              <w:rPr>
                <w:b/>
                <w:sz w:val="22"/>
                <w:szCs w:val="22"/>
              </w:rPr>
              <w:t xml:space="preserve"> </w:t>
            </w:r>
            <w:r w:rsidRPr="003B4F22">
              <w:rPr>
                <w:sz w:val="22"/>
                <w:szCs w:val="22"/>
              </w:rPr>
              <w:t>Порядок перемещения товаров физическими лицами в международных почтовых отправлениях</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AF" w14:textId="77777777" w:rsidR="003B4F22" w:rsidRPr="003B4F22" w:rsidRDefault="003B4F22" w:rsidP="003B4F22">
            <w:pPr>
              <w:jc w:val="center"/>
              <w:rPr>
                <w:sz w:val="22"/>
                <w:szCs w:val="22"/>
              </w:rPr>
            </w:pPr>
            <w:r w:rsidRPr="003B4F22">
              <w:rPr>
                <w:sz w:val="22"/>
                <w:szCs w:val="22"/>
              </w:rPr>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B0" w14:textId="77777777" w:rsidR="003B4F22" w:rsidRPr="003B4F22" w:rsidRDefault="003B4F22" w:rsidP="003B4F22">
            <w:pPr>
              <w:tabs>
                <w:tab w:val="left" w:pos="643"/>
              </w:tabs>
              <w:jc w:val="center"/>
              <w:rPr>
                <w:sz w:val="22"/>
                <w:szCs w:val="22"/>
              </w:rPr>
            </w:pPr>
            <w:r w:rsidRPr="003B4F22">
              <w:rPr>
                <w:sz w:val="22"/>
                <w:szCs w:val="22"/>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B1"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B2"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B3" w14:textId="77777777" w:rsidR="003B4F22" w:rsidRPr="003B4F22" w:rsidRDefault="003B4F22" w:rsidP="003B4F22">
            <w:pPr>
              <w:jc w:val="center"/>
              <w:rPr>
                <w:sz w:val="22"/>
                <w:szCs w:val="22"/>
              </w:rPr>
            </w:pPr>
            <w:r w:rsidRPr="003B4F22">
              <w:rPr>
                <w:sz w:val="22"/>
                <w:szCs w:val="22"/>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B4"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B5"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B6"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B7" w14:textId="77777777" w:rsidR="003B4F22" w:rsidRPr="00302671" w:rsidRDefault="003B4F22" w:rsidP="003B4F22">
            <w:pPr>
              <w:jc w:val="center"/>
              <w:rPr>
                <w:sz w:val="24"/>
                <w:szCs w:val="24"/>
              </w:rPr>
            </w:pPr>
            <w:r w:rsidRPr="00302671">
              <w:rPr>
                <w:sz w:val="24"/>
                <w:szCs w:val="24"/>
              </w:rPr>
              <w:t>Опрос</w:t>
            </w:r>
          </w:p>
        </w:tc>
      </w:tr>
      <w:tr w:rsidR="003B4F22" w:rsidRPr="00616963" w14:paraId="77AB55C4"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B9" w14:textId="77777777" w:rsidR="003B4F22" w:rsidRPr="00721CF0" w:rsidRDefault="003B4F22" w:rsidP="003B4F22">
            <w:pPr>
              <w:tabs>
                <w:tab w:val="left" w:pos="643"/>
              </w:tabs>
              <w:spacing w:after="160"/>
              <w:jc w:val="center"/>
              <w:rPr>
                <w:sz w:val="24"/>
                <w:szCs w:val="24"/>
                <w:lang w:eastAsia="en-US"/>
              </w:rPr>
            </w:pPr>
            <w:r>
              <w:rPr>
                <w:sz w:val="24"/>
                <w:szCs w:val="24"/>
                <w:lang w:eastAsia="en-US"/>
              </w:rPr>
              <w:t>8</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BA" w14:textId="77777777" w:rsidR="003B4F22" w:rsidRPr="003B4F22" w:rsidRDefault="003B4F22" w:rsidP="003B4F22">
            <w:pPr>
              <w:tabs>
                <w:tab w:val="left" w:pos="643"/>
              </w:tabs>
              <w:rPr>
                <w:sz w:val="22"/>
                <w:szCs w:val="22"/>
              </w:rPr>
            </w:pPr>
            <w:r w:rsidRPr="003B4F22">
              <w:rPr>
                <w:sz w:val="22"/>
                <w:szCs w:val="22"/>
              </w:rPr>
              <w:t>Тема 8.</w:t>
            </w:r>
            <w:r w:rsidRPr="003B4F22">
              <w:rPr>
                <w:b/>
                <w:sz w:val="22"/>
                <w:szCs w:val="22"/>
              </w:rPr>
              <w:t xml:space="preserve"> </w:t>
            </w:r>
            <w:r w:rsidRPr="003B4F22">
              <w:rPr>
                <w:sz w:val="22"/>
                <w:szCs w:val="22"/>
              </w:rPr>
              <w:t xml:space="preserve">Порядок </w:t>
            </w:r>
            <w:r w:rsidRPr="003B4F22">
              <w:rPr>
                <w:sz w:val="22"/>
                <w:szCs w:val="22"/>
              </w:rPr>
              <w:lastRenderedPageBreak/>
              <w:t>перемещения товаров лицами, пользующимися преимуществами, привилегиями и иммунитетами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BB" w14:textId="77777777" w:rsidR="003B4F22" w:rsidRPr="003B4F22" w:rsidRDefault="003B4F22" w:rsidP="003B4F22">
            <w:pPr>
              <w:jc w:val="center"/>
              <w:rPr>
                <w:sz w:val="22"/>
                <w:szCs w:val="22"/>
              </w:rPr>
            </w:pPr>
            <w:r w:rsidRPr="003B4F22">
              <w:rPr>
                <w:sz w:val="22"/>
                <w:szCs w:val="22"/>
              </w:rPr>
              <w:lastRenderedPageBreak/>
              <w:t>10</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BC" w14:textId="77777777" w:rsidR="003B4F22" w:rsidRPr="003B4F22" w:rsidRDefault="003B4F22" w:rsidP="003B4F22">
            <w:pPr>
              <w:tabs>
                <w:tab w:val="left" w:pos="643"/>
              </w:tabs>
              <w:jc w:val="center"/>
              <w:rPr>
                <w:sz w:val="22"/>
                <w:szCs w:val="22"/>
              </w:rPr>
            </w:pPr>
            <w:r w:rsidRPr="003B4F22">
              <w:rPr>
                <w:sz w:val="22"/>
                <w:szCs w:val="22"/>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BD"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BE"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BF"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C0" w14:textId="77777777" w:rsidR="003B4F22" w:rsidRPr="003B4F22" w:rsidRDefault="003B4F22" w:rsidP="003B4F22">
            <w:pPr>
              <w:jc w:val="center"/>
              <w:rPr>
                <w:sz w:val="22"/>
                <w:szCs w:val="22"/>
              </w:rPr>
            </w:pPr>
            <w:r w:rsidRPr="003B4F22">
              <w:rPr>
                <w:sz w:val="22"/>
                <w:szCs w:val="22"/>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C1" w14:textId="77777777" w:rsidR="003B4F22" w:rsidRPr="00302671"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C2" w14:textId="77777777" w:rsidR="003B4F22" w:rsidRPr="00302671"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C3" w14:textId="77777777" w:rsidR="003B4F22" w:rsidRPr="00302671" w:rsidRDefault="003B4F22" w:rsidP="003B4F22">
            <w:pPr>
              <w:jc w:val="center"/>
              <w:rPr>
                <w:sz w:val="24"/>
                <w:szCs w:val="24"/>
              </w:rPr>
            </w:pPr>
            <w:r w:rsidRPr="00302671">
              <w:rPr>
                <w:sz w:val="24"/>
                <w:szCs w:val="24"/>
              </w:rPr>
              <w:t>Доклад</w:t>
            </w:r>
          </w:p>
        </w:tc>
      </w:tr>
      <w:tr w:rsidR="003B4F22" w:rsidRPr="00616963" w14:paraId="77AB55D0" w14:textId="77777777" w:rsidTr="001167FE">
        <w:trPr>
          <w:jc w:val="center"/>
        </w:trPr>
        <w:tc>
          <w:tcPr>
            <w:tcW w:w="793" w:type="dxa"/>
            <w:tcBorders>
              <w:left w:val="single" w:sz="4" w:space="0" w:color="000001"/>
              <w:bottom w:val="single" w:sz="4" w:space="0" w:color="000001"/>
            </w:tcBorders>
            <w:shd w:val="clear" w:color="auto" w:fill="auto"/>
            <w:tcMar>
              <w:left w:w="103" w:type="dxa"/>
            </w:tcMar>
            <w:vAlign w:val="center"/>
          </w:tcPr>
          <w:p w14:paraId="77AB55C5" w14:textId="77777777" w:rsidR="003B4F22" w:rsidRPr="00721CF0" w:rsidRDefault="003B4F22" w:rsidP="003B4F22">
            <w:pPr>
              <w:tabs>
                <w:tab w:val="left" w:pos="643"/>
              </w:tabs>
              <w:spacing w:after="160"/>
              <w:jc w:val="center"/>
              <w:rPr>
                <w:sz w:val="24"/>
                <w:szCs w:val="24"/>
                <w:lang w:eastAsia="en-US"/>
              </w:rPr>
            </w:pPr>
            <w:r>
              <w:rPr>
                <w:sz w:val="24"/>
                <w:szCs w:val="24"/>
                <w:lang w:eastAsia="en-US"/>
              </w:rPr>
              <w:lastRenderedPageBreak/>
              <w:t>9</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77AB55C6" w14:textId="77777777" w:rsidR="003B4F22" w:rsidRPr="00721CF0" w:rsidRDefault="003B4F22" w:rsidP="003B4F22">
            <w:pPr>
              <w:tabs>
                <w:tab w:val="left" w:pos="312"/>
              </w:tabs>
              <w:rPr>
                <w:sz w:val="24"/>
                <w:szCs w:val="24"/>
              </w:rPr>
            </w:pPr>
            <w:r w:rsidRPr="00721CF0">
              <w:rPr>
                <w:sz w:val="24"/>
                <w:szCs w:val="24"/>
              </w:rPr>
              <w:t>Зачет</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77AB55C7" w14:textId="77777777" w:rsidR="003B4F22" w:rsidRPr="003B4F22" w:rsidRDefault="003B4F22" w:rsidP="003B4F22">
            <w:pPr>
              <w:jc w:val="center"/>
              <w:rPr>
                <w:sz w:val="22"/>
                <w:szCs w:val="22"/>
              </w:rPr>
            </w:pP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77AB55C8" w14:textId="77777777" w:rsidR="003B4F22" w:rsidRPr="003B4F22" w:rsidRDefault="003B4F22" w:rsidP="003B4F22">
            <w:pPr>
              <w:tabs>
                <w:tab w:val="left" w:pos="643"/>
              </w:tabs>
              <w:jc w:val="center"/>
              <w:rPr>
                <w:sz w:val="22"/>
                <w:szCs w:val="22"/>
              </w:rPr>
            </w:pPr>
            <w:r w:rsidRPr="003B4F22">
              <w:rPr>
                <w:sz w:val="22"/>
                <w:szCs w:val="22"/>
              </w:rP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77AB55C9" w14:textId="77777777" w:rsidR="003B4F22" w:rsidRPr="003B4F22" w:rsidRDefault="003B4F22" w:rsidP="003B4F22">
            <w:pPr>
              <w:tabs>
                <w:tab w:val="left" w:pos="643"/>
              </w:tabs>
              <w:jc w:val="center"/>
              <w:rPr>
                <w:sz w:val="22"/>
                <w:szCs w:val="22"/>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77AB55CA" w14:textId="77777777" w:rsidR="003B4F22" w:rsidRPr="003B4F22" w:rsidRDefault="003B4F22" w:rsidP="003B4F22">
            <w:pPr>
              <w:tabs>
                <w:tab w:val="left" w:pos="643"/>
              </w:tabs>
              <w:snapToGrid w:val="0"/>
              <w:jc w:val="center"/>
              <w:rPr>
                <w:sz w:val="22"/>
                <w:szCs w:val="22"/>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77AB55CB" w14:textId="77777777" w:rsidR="003B4F22" w:rsidRPr="003B4F22" w:rsidRDefault="003B4F22" w:rsidP="003B4F22">
            <w:pPr>
              <w:jc w:val="center"/>
              <w:rPr>
                <w:sz w:val="22"/>
                <w:szCs w:val="22"/>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77AB55CC" w14:textId="77777777" w:rsidR="003B4F22" w:rsidRPr="003B4F22" w:rsidRDefault="003B4F22" w:rsidP="003B4F22">
            <w:pPr>
              <w:jc w:val="center"/>
              <w:rPr>
                <w:sz w:val="22"/>
                <w:szCs w:val="22"/>
              </w:rPr>
            </w:pP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77AB55CD" w14:textId="77777777" w:rsidR="003B4F22" w:rsidRPr="001660F0" w:rsidRDefault="003B4F22" w:rsidP="003B4F22">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77AB55CE" w14:textId="77777777" w:rsidR="003B4F22" w:rsidRPr="001660F0" w:rsidRDefault="003B4F22" w:rsidP="003B4F22">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AB55CF" w14:textId="77777777" w:rsidR="003B4F22" w:rsidRPr="001660F0" w:rsidRDefault="003B4F22" w:rsidP="003B4F22">
            <w:pPr>
              <w:tabs>
                <w:tab w:val="left" w:pos="643"/>
              </w:tabs>
              <w:snapToGrid w:val="0"/>
              <w:jc w:val="center"/>
              <w:rPr>
                <w:sz w:val="24"/>
                <w:szCs w:val="24"/>
              </w:rPr>
            </w:pPr>
            <w:r w:rsidRPr="001660F0">
              <w:rPr>
                <w:sz w:val="24"/>
                <w:szCs w:val="24"/>
              </w:rPr>
              <w:t>Вопросы</w:t>
            </w:r>
          </w:p>
        </w:tc>
      </w:tr>
      <w:tr w:rsidR="003757E6" w:rsidRPr="00616963" w14:paraId="77AB55DD"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77AB55D1" w14:textId="77777777" w:rsidR="003757E6" w:rsidRPr="00A10CAD" w:rsidRDefault="003757E6" w:rsidP="003757E6">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77AB55D2" w14:textId="77777777" w:rsidR="003757E6" w:rsidRPr="00A10CAD" w:rsidRDefault="003757E6" w:rsidP="003757E6">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77AB55D3" w14:textId="77777777" w:rsidR="003757E6" w:rsidRPr="003757E6" w:rsidRDefault="003757E6" w:rsidP="003757E6">
            <w:pPr>
              <w:jc w:val="center"/>
              <w:rPr>
                <w:b/>
                <w:sz w:val="24"/>
                <w:szCs w:val="24"/>
              </w:rPr>
            </w:pP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77AB55D4" w14:textId="77777777" w:rsidR="003757E6" w:rsidRPr="003757E6" w:rsidRDefault="003757E6" w:rsidP="003757E6">
            <w:pPr>
              <w:tabs>
                <w:tab w:val="left" w:pos="643"/>
              </w:tabs>
              <w:jc w:val="center"/>
              <w:rPr>
                <w:b/>
                <w:sz w:val="24"/>
                <w:szCs w:val="24"/>
              </w:rPr>
            </w:pPr>
            <w:r w:rsidRPr="003757E6">
              <w:rPr>
                <w:b/>
                <w:sz w:val="24"/>
                <w:szCs w:val="24"/>
              </w:rPr>
              <w:t>108</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77AB55D5" w14:textId="77777777" w:rsidR="003757E6" w:rsidRPr="003757E6" w:rsidRDefault="003757E6" w:rsidP="003757E6">
            <w:pPr>
              <w:tabs>
                <w:tab w:val="left" w:pos="643"/>
              </w:tabs>
              <w:jc w:val="center"/>
              <w:rPr>
                <w:b/>
                <w:sz w:val="24"/>
                <w:szCs w:val="24"/>
              </w:rPr>
            </w:pPr>
            <w:r w:rsidRPr="003757E6">
              <w:rPr>
                <w:b/>
                <w:sz w:val="24"/>
                <w:szCs w:val="24"/>
              </w:rPr>
              <w:t>2</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77AB55D6" w14:textId="77777777" w:rsidR="003757E6" w:rsidRPr="003757E6" w:rsidRDefault="003757E6" w:rsidP="003757E6">
            <w:pPr>
              <w:tabs>
                <w:tab w:val="left" w:pos="643"/>
              </w:tabs>
              <w:snapToGrid w:val="0"/>
              <w:jc w:val="center"/>
              <w:rPr>
                <w:b/>
                <w:sz w:val="24"/>
                <w:szCs w:val="24"/>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77AB55D7" w14:textId="77777777" w:rsidR="003757E6" w:rsidRPr="003757E6" w:rsidRDefault="003757E6" w:rsidP="003757E6">
            <w:pPr>
              <w:jc w:val="center"/>
              <w:rPr>
                <w:b/>
                <w:sz w:val="24"/>
                <w:szCs w:val="24"/>
              </w:rPr>
            </w:pPr>
            <w:r w:rsidRPr="003757E6">
              <w:rPr>
                <w:b/>
                <w:sz w:val="24"/>
                <w:szCs w:val="24"/>
              </w:rPr>
              <w:t>6</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77AB55D8" w14:textId="77777777" w:rsidR="003757E6" w:rsidRPr="003757E6" w:rsidRDefault="003757E6" w:rsidP="003757E6">
            <w:pPr>
              <w:jc w:val="center"/>
              <w:rPr>
                <w:b/>
                <w:sz w:val="24"/>
                <w:szCs w:val="24"/>
              </w:rPr>
            </w:pPr>
            <w:r w:rsidRPr="003757E6">
              <w:rPr>
                <w:b/>
                <w:sz w:val="24"/>
                <w:szCs w:val="24"/>
              </w:rPr>
              <w:t>96</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77AB55D9" w14:textId="77777777" w:rsidR="003757E6" w:rsidRPr="001660F0" w:rsidRDefault="003757E6" w:rsidP="003757E6">
            <w:pPr>
              <w:tabs>
                <w:tab w:val="left" w:pos="643"/>
              </w:tabs>
              <w:snapToGrid w:val="0"/>
              <w:jc w:val="center"/>
              <w:rPr>
                <w:b/>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77AB55DA" w14:textId="77777777" w:rsidR="003757E6" w:rsidRPr="001660F0" w:rsidRDefault="003757E6" w:rsidP="003757E6">
            <w:pPr>
              <w:tabs>
                <w:tab w:val="left" w:pos="643"/>
              </w:tabs>
              <w:snapToGrid w:val="0"/>
              <w:jc w:val="center"/>
              <w:rPr>
                <w:b/>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AB55DB" w14:textId="77777777" w:rsidR="003757E6" w:rsidRPr="001660F0" w:rsidRDefault="003757E6" w:rsidP="003757E6">
            <w:pPr>
              <w:tabs>
                <w:tab w:val="left" w:pos="643"/>
              </w:tabs>
              <w:snapToGrid w:val="0"/>
              <w:jc w:val="center"/>
              <w:rPr>
                <w:b/>
                <w:sz w:val="24"/>
                <w:szCs w:val="24"/>
              </w:rPr>
            </w:pPr>
            <w:r w:rsidRPr="001660F0">
              <w:rPr>
                <w:b/>
                <w:sz w:val="24"/>
                <w:szCs w:val="24"/>
              </w:rPr>
              <w:t>4</w:t>
            </w:r>
          </w:p>
          <w:p w14:paraId="77AB55DC" w14:textId="77777777" w:rsidR="003757E6" w:rsidRPr="001660F0" w:rsidRDefault="003757E6" w:rsidP="003757E6">
            <w:pPr>
              <w:tabs>
                <w:tab w:val="left" w:pos="643"/>
              </w:tabs>
              <w:snapToGrid w:val="0"/>
              <w:jc w:val="center"/>
              <w:rPr>
                <w:b/>
                <w:sz w:val="24"/>
                <w:szCs w:val="24"/>
              </w:rPr>
            </w:pPr>
            <w:r w:rsidRPr="001660F0">
              <w:rPr>
                <w:b/>
                <w:sz w:val="24"/>
                <w:szCs w:val="24"/>
              </w:rPr>
              <w:t>Зачет</w:t>
            </w:r>
          </w:p>
        </w:tc>
      </w:tr>
    </w:tbl>
    <w:p w14:paraId="77AB55DE" w14:textId="77777777" w:rsidR="00CE3BF1" w:rsidRDefault="00CE3BF1" w:rsidP="00CE3BF1">
      <w:pPr>
        <w:ind w:firstLine="540"/>
        <w:jc w:val="both"/>
        <w:rPr>
          <w:b/>
          <w:sz w:val="24"/>
          <w:szCs w:val="24"/>
        </w:rPr>
      </w:pPr>
    </w:p>
    <w:p w14:paraId="77AB55DF"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77AB55E0" w14:textId="77777777" w:rsidR="00120448" w:rsidRDefault="00120448" w:rsidP="00616963">
      <w:pPr>
        <w:ind w:firstLine="540"/>
        <w:jc w:val="both"/>
        <w:rPr>
          <w:b/>
          <w:sz w:val="24"/>
          <w:szCs w:val="24"/>
        </w:rPr>
      </w:pPr>
    </w:p>
    <w:p w14:paraId="77AB55E1" w14:textId="77777777" w:rsidR="00120448" w:rsidRDefault="00120448" w:rsidP="00616963">
      <w:pPr>
        <w:ind w:firstLine="540"/>
        <w:jc w:val="both"/>
        <w:rPr>
          <w:b/>
          <w:sz w:val="24"/>
          <w:szCs w:val="24"/>
        </w:rPr>
      </w:pPr>
    </w:p>
    <w:p w14:paraId="77AB55E2" w14:textId="77777777" w:rsidR="003B4F22" w:rsidRPr="003B4F22" w:rsidRDefault="003B4F22" w:rsidP="003B4F22">
      <w:pPr>
        <w:keepNext/>
        <w:numPr>
          <w:ilvl w:val="3"/>
          <w:numId w:val="0"/>
        </w:numPr>
        <w:tabs>
          <w:tab w:val="num" w:pos="0"/>
        </w:tabs>
        <w:suppressAutoHyphens w:val="0"/>
        <w:ind w:firstLine="709"/>
        <w:jc w:val="both"/>
        <w:outlineLvl w:val="3"/>
        <w:rPr>
          <w:b/>
          <w:sz w:val="24"/>
          <w:szCs w:val="24"/>
          <w:lang w:eastAsia="ru-RU"/>
        </w:rPr>
      </w:pPr>
      <w:r w:rsidRPr="003B4F22">
        <w:rPr>
          <w:b/>
          <w:sz w:val="24"/>
          <w:szCs w:val="24"/>
          <w:lang w:eastAsia="ru-RU"/>
        </w:rPr>
        <w:t>Тема 1. Неторговый оборот: понятие, структура, общая характеристика</w:t>
      </w:r>
    </w:p>
    <w:p w14:paraId="77AB55E3"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E4" w14:textId="77777777" w:rsidR="003B4F22" w:rsidRPr="003B4F22" w:rsidRDefault="003B4F22" w:rsidP="00BC558C">
      <w:pPr>
        <w:widowControl/>
        <w:numPr>
          <w:ilvl w:val="0"/>
          <w:numId w:val="13"/>
        </w:numPr>
        <w:suppressAutoHyphens w:val="0"/>
        <w:autoSpaceDE/>
        <w:ind w:left="0" w:firstLine="709"/>
        <w:jc w:val="both"/>
        <w:rPr>
          <w:b/>
          <w:bCs/>
          <w:sz w:val="24"/>
          <w:szCs w:val="24"/>
          <w:lang w:eastAsia="ru-RU"/>
        </w:rPr>
      </w:pPr>
      <w:r w:rsidRPr="003B4F22">
        <w:rPr>
          <w:sz w:val="24"/>
          <w:szCs w:val="24"/>
          <w:lang w:eastAsia="ru-RU"/>
        </w:rPr>
        <w:t>Неторговый оборот: понятие, структура и особенности таможенного регулирования. Становление и развитие системы таможенного регулирования неторгового оборота в Российской Федерации. Мировая практика таможенного регулирования неторгового оборота.</w:t>
      </w:r>
    </w:p>
    <w:p w14:paraId="77AB55E5"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5E6" w14:textId="77777777" w:rsidR="003B4F22" w:rsidRPr="003B4F22" w:rsidRDefault="003B4F22" w:rsidP="00BC558C">
      <w:pPr>
        <w:keepNext/>
        <w:widowControl/>
        <w:numPr>
          <w:ilvl w:val="0"/>
          <w:numId w:val="14"/>
        </w:numPr>
        <w:tabs>
          <w:tab w:val="left" w:pos="993"/>
        </w:tabs>
        <w:suppressAutoHyphens w:val="0"/>
        <w:autoSpaceDE/>
        <w:ind w:left="0" w:firstLine="709"/>
        <w:jc w:val="both"/>
        <w:outlineLvl w:val="0"/>
        <w:rPr>
          <w:sz w:val="24"/>
          <w:szCs w:val="24"/>
          <w:lang w:eastAsia="ru-RU"/>
        </w:rPr>
      </w:pPr>
      <w:r w:rsidRPr="003B4F22">
        <w:rPr>
          <w:sz w:val="24"/>
          <w:szCs w:val="24"/>
          <w:lang w:eastAsia="ru-RU"/>
        </w:rPr>
        <w:t>Неторговый оборот: понятие, структура.</w:t>
      </w:r>
    </w:p>
    <w:p w14:paraId="77AB55E7" w14:textId="77777777" w:rsidR="003B4F22" w:rsidRPr="003B4F22" w:rsidRDefault="003B4F22" w:rsidP="00BC558C">
      <w:pPr>
        <w:keepNext/>
        <w:widowControl/>
        <w:numPr>
          <w:ilvl w:val="0"/>
          <w:numId w:val="14"/>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Развитие системы таможенного регулирования неторгового оборота. </w:t>
      </w:r>
    </w:p>
    <w:p w14:paraId="77AB55E8" w14:textId="77777777" w:rsidR="003B4F22" w:rsidRPr="003B4F22" w:rsidRDefault="003B4F22" w:rsidP="00BC558C">
      <w:pPr>
        <w:keepNext/>
        <w:widowControl/>
        <w:numPr>
          <w:ilvl w:val="0"/>
          <w:numId w:val="14"/>
        </w:numPr>
        <w:tabs>
          <w:tab w:val="left" w:pos="993"/>
        </w:tabs>
        <w:suppressAutoHyphens w:val="0"/>
        <w:autoSpaceDE/>
        <w:ind w:left="0" w:firstLine="709"/>
        <w:jc w:val="both"/>
        <w:outlineLvl w:val="0"/>
        <w:rPr>
          <w:bCs/>
          <w:sz w:val="24"/>
          <w:szCs w:val="24"/>
          <w:lang w:eastAsia="ru-RU"/>
        </w:rPr>
      </w:pPr>
      <w:r w:rsidRPr="003B4F22">
        <w:rPr>
          <w:sz w:val="24"/>
          <w:szCs w:val="24"/>
          <w:lang w:eastAsia="ru-RU"/>
        </w:rPr>
        <w:t>Мировая практика регулирования неторгового оборота.</w:t>
      </w:r>
    </w:p>
    <w:p w14:paraId="77AB55E9" w14:textId="77777777" w:rsidR="003B4F22" w:rsidRPr="003B4F22" w:rsidRDefault="003B4F22" w:rsidP="003B4F22">
      <w:pPr>
        <w:overflowPunct w:val="0"/>
        <w:spacing w:line="259" w:lineRule="auto"/>
        <w:ind w:firstLine="709"/>
        <w:jc w:val="both"/>
        <w:rPr>
          <w:rFonts w:eastAsia="Lucida Sans Unicode"/>
          <w:b/>
          <w:bCs/>
          <w:sz w:val="24"/>
          <w:szCs w:val="24"/>
        </w:rPr>
      </w:pPr>
    </w:p>
    <w:p w14:paraId="77AB55EA" w14:textId="77777777" w:rsidR="003B4F22" w:rsidRPr="003B4F22" w:rsidRDefault="003B4F22" w:rsidP="003B4F22">
      <w:pPr>
        <w:overflowPunct w:val="0"/>
        <w:spacing w:line="259" w:lineRule="auto"/>
        <w:ind w:firstLine="709"/>
        <w:jc w:val="both"/>
        <w:rPr>
          <w:rFonts w:eastAsia="Lucida Sans Unicode"/>
          <w:iCs/>
          <w:sz w:val="24"/>
          <w:szCs w:val="24"/>
        </w:rPr>
      </w:pPr>
      <w:r w:rsidRPr="003B4F22">
        <w:rPr>
          <w:rFonts w:eastAsia="Lucida Sans Unicode"/>
          <w:b/>
          <w:bCs/>
          <w:sz w:val="24"/>
          <w:szCs w:val="24"/>
        </w:rPr>
        <w:t>Тема 2. Порядок перемещения товаров через таможенную границу физическими лицами</w:t>
      </w:r>
    </w:p>
    <w:p w14:paraId="77AB55EB"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EC" w14:textId="77777777" w:rsidR="003B4F22" w:rsidRPr="003B4F22" w:rsidRDefault="003B4F22" w:rsidP="003B4F22">
      <w:pPr>
        <w:widowControl/>
        <w:suppressAutoHyphens w:val="0"/>
        <w:autoSpaceDE/>
        <w:ind w:firstLine="709"/>
        <w:jc w:val="both"/>
        <w:rPr>
          <w:iCs/>
          <w:sz w:val="24"/>
          <w:szCs w:val="24"/>
          <w:lang w:eastAsia="ru-RU"/>
        </w:rPr>
      </w:pPr>
      <w:r w:rsidRPr="003B4F22">
        <w:rPr>
          <w:iCs/>
          <w:sz w:val="24"/>
          <w:szCs w:val="24"/>
          <w:lang w:eastAsia="ru-RU"/>
        </w:rPr>
        <w:t xml:space="preserve">Порядок таможенного контроля и таможенного оформления товаров, перемещаемых через таможенную границу Российской Федерации физическими лицами. Порядок перемещения физическими лицами товаров через таможенную границу Российской Федерации и особенности исчисления таможенных платежей. </w:t>
      </w:r>
    </w:p>
    <w:p w14:paraId="77AB55ED"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5EE" w14:textId="77777777" w:rsidR="003B4F22" w:rsidRPr="003B4F22" w:rsidRDefault="003B4F22" w:rsidP="00BC558C">
      <w:pPr>
        <w:keepNext/>
        <w:widowControl/>
        <w:numPr>
          <w:ilvl w:val="0"/>
          <w:numId w:val="15"/>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Контроль товаров, перемещаемых через таможенную границу. </w:t>
      </w:r>
    </w:p>
    <w:p w14:paraId="77AB55EF" w14:textId="77777777" w:rsidR="003B4F22" w:rsidRPr="003B4F22" w:rsidRDefault="003B4F22" w:rsidP="00BC558C">
      <w:pPr>
        <w:keepNext/>
        <w:widowControl/>
        <w:numPr>
          <w:ilvl w:val="0"/>
          <w:numId w:val="15"/>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Оформление товаров, перемещаемых через таможенную границу.  </w:t>
      </w:r>
    </w:p>
    <w:p w14:paraId="77AB55F0" w14:textId="77777777" w:rsidR="003B4F22" w:rsidRPr="003B4F22" w:rsidRDefault="003B4F22" w:rsidP="00BC558C">
      <w:pPr>
        <w:keepNext/>
        <w:widowControl/>
        <w:numPr>
          <w:ilvl w:val="0"/>
          <w:numId w:val="15"/>
        </w:numPr>
        <w:tabs>
          <w:tab w:val="left" w:pos="993"/>
        </w:tabs>
        <w:suppressAutoHyphens w:val="0"/>
        <w:autoSpaceDE/>
        <w:ind w:left="0" w:firstLine="709"/>
        <w:jc w:val="both"/>
        <w:outlineLvl w:val="0"/>
        <w:rPr>
          <w:sz w:val="24"/>
          <w:szCs w:val="24"/>
          <w:lang w:eastAsia="ru-RU"/>
        </w:rPr>
      </w:pPr>
      <w:r w:rsidRPr="003B4F22">
        <w:rPr>
          <w:sz w:val="24"/>
          <w:szCs w:val="24"/>
          <w:lang w:eastAsia="ru-RU"/>
        </w:rPr>
        <w:t xml:space="preserve">Порядок перемещения физическими лицами товаров через таможенную границу. </w:t>
      </w:r>
    </w:p>
    <w:p w14:paraId="77AB55F1" w14:textId="77777777" w:rsidR="003B4F22" w:rsidRPr="003B4F22" w:rsidRDefault="003B4F22" w:rsidP="003B4F22">
      <w:pPr>
        <w:widowControl/>
        <w:suppressAutoHyphens w:val="0"/>
        <w:autoSpaceDE/>
        <w:ind w:firstLine="709"/>
        <w:jc w:val="both"/>
        <w:rPr>
          <w:b/>
          <w:sz w:val="24"/>
          <w:szCs w:val="24"/>
          <w:lang w:eastAsia="ru-RU"/>
        </w:rPr>
      </w:pPr>
    </w:p>
    <w:p w14:paraId="77AB55F2" w14:textId="77777777" w:rsidR="003B4F22" w:rsidRPr="003B4F22" w:rsidRDefault="003B4F22" w:rsidP="003B4F22">
      <w:pPr>
        <w:widowControl/>
        <w:suppressAutoHyphens w:val="0"/>
        <w:overflowPunct w:val="0"/>
        <w:ind w:firstLine="709"/>
        <w:jc w:val="both"/>
        <w:rPr>
          <w:sz w:val="24"/>
          <w:szCs w:val="24"/>
          <w:lang w:eastAsia="ru-RU"/>
        </w:rPr>
      </w:pPr>
      <w:r w:rsidRPr="003B4F22">
        <w:rPr>
          <w:b/>
          <w:sz w:val="24"/>
          <w:szCs w:val="24"/>
          <w:lang w:eastAsia="ru-RU"/>
        </w:rPr>
        <w:t>Тема 3. Льготы для физических лиц, перемещающих товары через таможенную границу</w:t>
      </w:r>
    </w:p>
    <w:p w14:paraId="77AB55F3"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F4" w14:textId="77777777" w:rsidR="003B4F22" w:rsidRPr="003B4F22" w:rsidRDefault="003B4F22" w:rsidP="003B4F22">
      <w:pPr>
        <w:widowControl/>
        <w:suppressAutoHyphens w:val="0"/>
        <w:overflowPunct w:val="0"/>
        <w:ind w:firstLine="709"/>
        <w:jc w:val="both"/>
        <w:rPr>
          <w:b/>
          <w:sz w:val="24"/>
          <w:szCs w:val="24"/>
          <w:lang w:eastAsia="ru-RU"/>
        </w:rPr>
      </w:pPr>
      <w:r w:rsidRPr="003B4F22">
        <w:rPr>
          <w:sz w:val="24"/>
          <w:szCs w:val="24"/>
          <w:lang w:eastAsia="ru-RU"/>
        </w:rPr>
        <w:t xml:space="preserve">Виды льгот по уплате таможенных платежей, предусмотренные порядком перемещения товаров для личного пользования физическими лицами через таможенную границу Российской Федерации. </w:t>
      </w:r>
    </w:p>
    <w:p w14:paraId="77AB55F5"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5F6" w14:textId="77777777" w:rsidR="003B4F22" w:rsidRPr="003B4F22" w:rsidRDefault="003B4F22" w:rsidP="00BC558C">
      <w:pPr>
        <w:widowControl/>
        <w:numPr>
          <w:ilvl w:val="0"/>
          <w:numId w:val="16"/>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Льготы по уплате таможенных платежей. </w:t>
      </w:r>
    </w:p>
    <w:p w14:paraId="77AB55F7" w14:textId="77777777" w:rsidR="003B4F22" w:rsidRPr="003B4F22" w:rsidRDefault="003B4F22" w:rsidP="00BC558C">
      <w:pPr>
        <w:widowControl/>
        <w:numPr>
          <w:ilvl w:val="0"/>
          <w:numId w:val="16"/>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Порядок перемещения товаров для личного пользования физическими лицами. </w:t>
      </w:r>
    </w:p>
    <w:p w14:paraId="77AB55F8" w14:textId="77777777" w:rsidR="003B4F22" w:rsidRPr="003B4F22" w:rsidRDefault="003B4F22" w:rsidP="00BC558C">
      <w:pPr>
        <w:widowControl/>
        <w:numPr>
          <w:ilvl w:val="0"/>
          <w:numId w:val="16"/>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Уплата таможенных платежей физическими лицами. </w:t>
      </w:r>
    </w:p>
    <w:p w14:paraId="77AB55F9" w14:textId="77777777" w:rsidR="003B4F22" w:rsidRPr="003B4F22" w:rsidRDefault="003B4F22" w:rsidP="003B4F22">
      <w:pPr>
        <w:widowControl/>
        <w:suppressAutoHyphens w:val="0"/>
        <w:overflowPunct w:val="0"/>
        <w:ind w:firstLine="709"/>
        <w:jc w:val="both"/>
        <w:rPr>
          <w:b/>
          <w:sz w:val="24"/>
          <w:szCs w:val="24"/>
          <w:lang w:eastAsia="ru-RU"/>
        </w:rPr>
      </w:pPr>
    </w:p>
    <w:p w14:paraId="77AB55FA"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4. Порядок взимания таможенных платежей с физических лиц</w:t>
      </w:r>
    </w:p>
    <w:p w14:paraId="77AB55FB"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5FC" w14:textId="77777777" w:rsidR="003B4F22" w:rsidRPr="003B4F22" w:rsidRDefault="003B4F22" w:rsidP="003B4F22">
      <w:pPr>
        <w:widowControl/>
        <w:suppressAutoHyphens w:val="0"/>
        <w:overflowPunct w:val="0"/>
        <w:ind w:firstLine="709"/>
        <w:jc w:val="both"/>
        <w:rPr>
          <w:b/>
          <w:sz w:val="24"/>
          <w:szCs w:val="24"/>
          <w:lang w:eastAsia="ru-RU"/>
        </w:rPr>
      </w:pPr>
      <w:r w:rsidRPr="003B4F22">
        <w:rPr>
          <w:iCs/>
          <w:sz w:val="24"/>
          <w:szCs w:val="24"/>
          <w:lang w:eastAsia="ru-RU"/>
        </w:rPr>
        <w:t>Порядок уплаты таможенных платежей физическими лицами.</w:t>
      </w:r>
      <w:r w:rsidRPr="003B4F22">
        <w:rPr>
          <w:sz w:val="24"/>
          <w:szCs w:val="24"/>
          <w:lang w:eastAsia="ru-RU"/>
        </w:rPr>
        <w:t xml:space="preserve"> Порядок и условия предоставления полного освобождения от уплаты таможенных пошлин, налогов. Виды, порядок и условия применения единых ставок таможенных пошлин, налогов. Условия взимания таможенных платежей в виде совокупного таможенного платежа (СТП). </w:t>
      </w:r>
    </w:p>
    <w:p w14:paraId="77AB55FD" w14:textId="77777777" w:rsidR="003B4F22" w:rsidRPr="003B4F22" w:rsidRDefault="003B4F22" w:rsidP="00BC558C">
      <w:pPr>
        <w:widowControl/>
        <w:numPr>
          <w:ilvl w:val="3"/>
          <w:numId w:val="12"/>
        </w:numPr>
        <w:tabs>
          <w:tab w:val="left" w:pos="426"/>
        </w:tabs>
        <w:suppressAutoHyphens w:val="0"/>
        <w:autoSpaceDE/>
        <w:ind w:firstLine="709"/>
        <w:jc w:val="both"/>
        <w:outlineLvl w:val="1"/>
        <w:rPr>
          <w:sz w:val="24"/>
          <w:szCs w:val="24"/>
          <w:lang w:eastAsia="ru-RU"/>
        </w:rPr>
      </w:pPr>
    </w:p>
    <w:p w14:paraId="77AB55FE"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lastRenderedPageBreak/>
        <w:t xml:space="preserve">            </w:t>
      </w:r>
      <w:r w:rsidRPr="003B4F22">
        <w:rPr>
          <w:i/>
          <w:sz w:val="24"/>
          <w:szCs w:val="24"/>
          <w:lang w:eastAsia="ru-RU"/>
        </w:rPr>
        <w:t>Содержание практических занятий</w:t>
      </w:r>
    </w:p>
    <w:p w14:paraId="77AB55FF" w14:textId="77777777" w:rsidR="003B4F22" w:rsidRPr="003B4F22" w:rsidRDefault="003B4F22" w:rsidP="00BC558C">
      <w:pPr>
        <w:widowControl/>
        <w:numPr>
          <w:ilvl w:val="0"/>
          <w:numId w:val="17"/>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Освобождение от уплаты таможенных пошлин, налогов. </w:t>
      </w:r>
    </w:p>
    <w:p w14:paraId="77AB5600" w14:textId="77777777" w:rsidR="003B4F22" w:rsidRPr="003B4F22" w:rsidRDefault="003B4F22" w:rsidP="00BC558C">
      <w:pPr>
        <w:widowControl/>
        <w:numPr>
          <w:ilvl w:val="0"/>
          <w:numId w:val="17"/>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Условия применения единых ставок таможенных пошлин, налогов. </w:t>
      </w:r>
    </w:p>
    <w:p w14:paraId="77AB5601" w14:textId="77777777" w:rsidR="003B4F22" w:rsidRPr="003B4F22" w:rsidRDefault="003B4F22" w:rsidP="00BC558C">
      <w:pPr>
        <w:widowControl/>
        <w:numPr>
          <w:ilvl w:val="0"/>
          <w:numId w:val="17"/>
        </w:numPr>
        <w:tabs>
          <w:tab w:val="left" w:pos="993"/>
        </w:tabs>
        <w:suppressAutoHyphens w:val="0"/>
        <w:overflowPunct w:val="0"/>
        <w:autoSpaceDE/>
        <w:ind w:left="0" w:firstLine="709"/>
        <w:jc w:val="both"/>
        <w:rPr>
          <w:b/>
          <w:sz w:val="24"/>
          <w:szCs w:val="24"/>
          <w:lang w:eastAsia="ru-RU"/>
        </w:rPr>
      </w:pPr>
      <w:r w:rsidRPr="003B4F22">
        <w:rPr>
          <w:sz w:val="24"/>
          <w:szCs w:val="24"/>
          <w:lang w:eastAsia="ru-RU"/>
        </w:rPr>
        <w:t xml:space="preserve">Платежи в виде совокупного таможенного платежа. </w:t>
      </w:r>
    </w:p>
    <w:p w14:paraId="77AB5602" w14:textId="77777777" w:rsidR="003B4F22" w:rsidRPr="003B4F22" w:rsidRDefault="003B4F22" w:rsidP="003B4F22">
      <w:pPr>
        <w:widowControl/>
        <w:suppressAutoHyphens w:val="0"/>
        <w:overflowPunct w:val="0"/>
        <w:ind w:firstLine="709"/>
        <w:jc w:val="both"/>
        <w:rPr>
          <w:b/>
          <w:sz w:val="24"/>
          <w:szCs w:val="24"/>
          <w:lang w:eastAsia="ru-RU"/>
        </w:rPr>
      </w:pPr>
    </w:p>
    <w:p w14:paraId="77AB5603" w14:textId="77777777" w:rsidR="003B4F22" w:rsidRPr="003B4F22" w:rsidRDefault="003B4F22" w:rsidP="003B4F22">
      <w:pPr>
        <w:widowControl/>
        <w:suppressAutoHyphens w:val="0"/>
        <w:overflowPunct w:val="0"/>
        <w:ind w:firstLine="709"/>
        <w:jc w:val="both"/>
        <w:rPr>
          <w:sz w:val="24"/>
          <w:szCs w:val="24"/>
          <w:lang w:eastAsia="ru-RU"/>
        </w:rPr>
      </w:pPr>
      <w:r w:rsidRPr="003B4F22">
        <w:rPr>
          <w:b/>
          <w:sz w:val="24"/>
          <w:szCs w:val="24"/>
          <w:lang w:eastAsia="ru-RU"/>
        </w:rPr>
        <w:t>Тема 5. Тарифное регулирование при таможенном оформлении товаров, перемещаемых физическими лицами</w:t>
      </w:r>
    </w:p>
    <w:p w14:paraId="77AB5604"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05" w14:textId="77777777" w:rsidR="003B4F22" w:rsidRPr="003B4F22" w:rsidRDefault="003B4F22" w:rsidP="003B4F22">
      <w:pPr>
        <w:widowControl/>
        <w:suppressAutoHyphens w:val="0"/>
        <w:overflowPunct w:val="0"/>
        <w:ind w:firstLine="709"/>
        <w:jc w:val="both"/>
        <w:rPr>
          <w:sz w:val="24"/>
          <w:szCs w:val="24"/>
          <w:lang w:eastAsia="ru-RU"/>
        </w:rPr>
      </w:pPr>
      <w:r w:rsidRPr="003B4F22">
        <w:rPr>
          <w:sz w:val="24"/>
          <w:szCs w:val="24"/>
          <w:lang w:eastAsia="ru-RU"/>
        </w:rPr>
        <w:t xml:space="preserve">Применение общего порядка и условий тарифного регулирования и налогообложения, предусмотренного для участников внешнеэкономической деятельности, при таможенном оформлении товаров, перемещаемых физическими лицами через таможенную границу Российской Федерации. </w:t>
      </w:r>
    </w:p>
    <w:p w14:paraId="77AB5606"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07" w14:textId="77777777" w:rsidR="003B4F22" w:rsidRPr="003B4F22" w:rsidRDefault="003B4F22" w:rsidP="00BC558C">
      <w:pPr>
        <w:widowControl/>
        <w:numPr>
          <w:ilvl w:val="0"/>
          <w:numId w:val="18"/>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Порядок тарифного регулирования и налогообложения. </w:t>
      </w:r>
    </w:p>
    <w:p w14:paraId="77AB5608" w14:textId="77777777" w:rsidR="003B4F22" w:rsidRPr="003B4F22" w:rsidRDefault="003B4F22" w:rsidP="00BC558C">
      <w:pPr>
        <w:widowControl/>
        <w:numPr>
          <w:ilvl w:val="0"/>
          <w:numId w:val="18"/>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Применение общего порядка тарифного регулирования. </w:t>
      </w:r>
    </w:p>
    <w:p w14:paraId="77AB5609" w14:textId="77777777" w:rsidR="003B4F22" w:rsidRPr="003B4F22" w:rsidRDefault="003B4F22" w:rsidP="00BC558C">
      <w:pPr>
        <w:widowControl/>
        <w:numPr>
          <w:ilvl w:val="0"/>
          <w:numId w:val="18"/>
        </w:numPr>
        <w:tabs>
          <w:tab w:val="left" w:pos="993"/>
        </w:tabs>
        <w:suppressAutoHyphens w:val="0"/>
        <w:overflowPunct w:val="0"/>
        <w:autoSpaceDE/>
        <w:ind w:left="0" w:firstLine="709"/>
        <w:jc w:val="both"/>
        <w:rPr>
          <w:sz w:val="24"/>
          <w:szCs w:val="24"/>
          <w:lang w:eastAsia="ru-RU"/>
        </w:rPr>
      </w:pPr>
      <w:r w:rsidRPr="003B4F22">
        <w:rPr>
          <w:sz w:val="24"/>
          <w:szCs w:val="24"/>
          <w:lang w:eastAsia="ru-RU"/>
        </w:rPr>
        <w:t xml:space="preserve">Условий налогообложения, предусмотренного для участников ВЭД. </w:t>
      </w:r>
    </w:p>
    <w:p w14:paraId="77AB560A" w14:textId="77777777" w:rsidR="003B4F22" w:rsidRPr="003B4F22" w:rsidRDefault="003B4F22" w:rsidP="003B4F22">
      <w:pPr>
        <w:widowControl/>
        <w:suppressAutoHyphens w:val="0"/>
        <w:overflowPunct w:val="0"/>
        <w:ind w:firstLine="709"/>
        <w:jc w:val="both"/>
        <w:rPr>
          <w:b/>
          <w:sz w:val="24"/>
          <w:szCs w:val="24"/>
          <w:lang w:eastAsia="ru-RU"/>
        </w:rPr>
      </w:pPr>
    </w:p>
    <w:p w14:paraId="77AB560B"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6. Порядок перемещения физическими лицами транспортных средств</w:t>
      </w:r>
    </w:p>
    <w:p w14:paraId="77AB560C"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0D" w14:textId="77777777" w:rsidR="003B4F22" w:rsidRPr="003B4F22" w:rsidRDefault="003B4F22" w:rsidP="003B4F22">
      <w:pPr>
        <w:widowControl/>
        <w:suppressAutoHyphens w:val="0"/>
        <w:overflowPunct w:val="0"/>
        <w:ind w:firstLine="709"/>
        <w:jc w:val="both"/>
        <w:rPr>
          <w:b/>
          <w:sz w:val="24"/>
          <w:szCs w:val="24"/>
          <w:lang w:eastAsia="ru-RU"/>
        </w:rPr>
      </w:pPr>
      <w:r w:rsidRPr="003B4F22">
        <w:rPr>
          <w:iCs/>
          <w:sz w:val="24"/>
          <w:szCs w:val="24"/>
          <w:lang w:eastAsia="ru-RU"/>
        </w:rPr>
        <w:t>Порядок перемещения физическими лицами транспортных средств через таможенную границу Российской Федерации и особенности исчисления таможенных платежей</w:t>
      </w:r>
      <w:r w:rsidRPr="003B4F22">
        <w:rPr>
          <w:sz w:val="24"/>
          <w:szCs w:val="24"/>
          <w:lang w:eastAsia="ru-RU"/>
        </w:rPr>
        <w:t>.</w:t>
      </w:r>
    </w:p>
    <w:p w14:paraId="77AB560E"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0F" w14:textId="77777777" w:rsidR="003B4F22" w:rsidRPr="003B4F22" w:rsidRDefault="003B4F22" w:rsidP="00BC558C">
      <w:pPr>
        <w:widowControl/>
        <w:numPr>
          <w:ilvl w:val="0"/>
          <w:numId w:val="19"/>
        </w:numPr>
        <w:tabs>
          <w:tab w:val="left" w:pos="993"/>
        </w:tabs>
        <w:suppressAutoHyphens w:val="0"/>
        <w:overflowPunct w:val="0"/>
        <w:autoSpaceDE/>
        <w:ind w:left="0" w:firstLine="709"/>
        <w:jc w:val="both"/>
        <w:rPr>
          <w:b/>
          <w:sz w:val="24"/>
          <w:szCs w:val="24"/>
          <w:lang w:eastAsia="ru-RU"/>
        </w:rPr>
      </w:pPr>
      <w:r w:rsidRPr="003B4F22">
        <w:rPr>
          <w:iCs/>
          <w:sz w:val="24"/>
          <w:szCs w:val="24"/>
          <w:lang w:eastAsia="ru-RU"/>
        </w:rPr>
        <w:t>Перемещение физическими лицами транспортных средств</w:t>
      </w:r>
      <w:r w:rsidRPr="003B4F22">
        <w:rPr>
          <w:sz w:val="24"/>
          <w:szCs w:val="24"/>
          <w:lang w:eastAsia="ru-RU"/>
        </w:rPr>
        <w:t>.</w:t>
      </w:r>
    </w:p>
    <w:p w14:paraId="77AB5610" w14:textId="77777777" w:rsidR="003B4F22" w:rsidRPr="003B4F22" w:rsidRDefault="003B4F22" w:rsidP="00BC558C">
      <w:pPr>
        <w:widowControl/>
        <w:numPr>
          <w:ilvl w:val="0"/>
          <w:numId w:val="19"/>
        </w:numPr>
        <w:tabs>
          <w:tab w:val="left" w:pos="993"/>
        </w:tabs>
        <w:suppressAutoHyphens w:val="0"/>
        <w:overflowPunct w:val="0"/>
        <w:autoSpaceDE/>
        <w:ind w:left="0" w:firstLine="709"/>
        <w:jc w:val="both"/>
        <w:rPr>
          <w:b/>
          <w:sz w:val="24"/>
          <w:szCs w:val="24"/>
          <w:lang w:eastAsia="ru-RU"/>
        </w:rPr>
      </w:pPr>
      <w:r w:rsidRPr="003B4F22">
        <w:rPr>
          <w:iCs/>
          <w:sz w:val="24"/>
          <w:szCs w:val="24"/>
          <w:lang w:eastAsia="ru-RU"/>
        </w:rPr>
        <w:t>Порядок перемещения транспортных средств через таможенную границу</w:t>
      </w:r>
      <w:r w:rsidRPr="003B4F22">
        <w:rPr>
          <w:sz w:val="24"/>
          <w:szCs w:val="24"/>
          <w:lang w:eastAsia="ru-RU"/>
        </w:rPr>
        <w:t>.</w:t>
      </w:r>
    </w:p>
    <w:p w14:paraId="77AB5611" w14:textId="77777777" w:rsidR="003B4F22" w:rsidRPr="003B4F22" w:rsidRDefault="003B4F22" w:rsidP="00BC558C">
      <w:pPr>
        <w:widowControl/>
        <w:numPr>
          <w:ilvl w:val="0"/>
          <w:numId w:val="19"/>
        </w:numPr>
        <w:tabs>
          <w:tab w:val="left" w:pos="993"/>
        </w:tabs>
        <w:suppressAutoHyphens w:val="0"/>
        <w:overflowPunct w:val="0"/>
        <w:autoSpaceDE/>
        <w:ind w:left="0" w:firstLine="709"/>
        <w:jc w:val="both"/>
        <w:rPr>
          <w:b/>
          <w:sz w:val="24"/>
          <w:szCs w:val="24"/>
          <w:lang w:eastAsia="ru-RU"/>
        </w:rPr>
      </w:pPr>
      <w:r w:rsidRPr="003B4F22">
        <w:rPr>
          <w:iCs/>
          <w:sz w:val="24"/>
          <w:szCs w:val="24"/>
          <w:lang w:eastAsia="ru-RU"/>
        </w:rPr>
        <w:t>Особенности исчисления таможенных платежей</w:t>
      </w:r>
      <w:r w:rsidRPr="003B4F22">
        <w:rPr>
          <w:sz w:val="24"/>
          <w:szCs w:val="24"/>
          <w:lang w:eastAsia="ru-RU"/>
        </w:rPr>
        <w:t>.</w:t>
      </w:r>
    </w:p>
    <w:p w14:paraId="77AB5612" w14:textId="77777777" w:rsidR="003B4F22" w:rsidRPr="003B4F22" w:rsidRDefault="003B4F22" w:rsidP="003B4F22">
      <w:pPr>
        <w:widowControl/>
        <w:suppressAutoHyphens w:val="0"/>
        <w:overflowPunct w:val="0"/>
        <w:ind w:firstLine="709"/>
        <w:jc w:val="both"/>
        <w:rPr>
          <w:b/>
          <w:sz w:val="24"/>
          <w:szCs w:val="24"/>
          <w:lang w:eastAsia="ru-RU"/>
        </w:rPr>
      </w:pPr>
    </w:p>
    <w:p w14:paraId="77AB5613"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7. Порядок перемещения товаров физическими лицами в международных почтовых отправлениях</w:t>
      </w:r>
    </w:p>
    <w:p w14:paraId="77AB5614"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15" w14:textId="77777777" w:rsidR="003B4F22" w:rsidRPr="003B4F22" w:rsidRDefault="003B4F22" w:rsidP="003B4F22">
      <w:pPr>
        <w:autoSpaceDE/>
        <w:ind w:firstLine="709"/>
        <w:jc w:val="both"/>
        <w:rPr>
          <w:rFonts w:eastAsia="Lucida Sans Unicode"/>
          <w:kern w:val="1"/>
          <w:sz w:val="24"/>
          <w:szCs w:val="24"/>
        </w:rPr>
      </w:pPr>
      <w:r w:rsidRPr="003B4F22">
        <w:rPr>
          <w:rFonts w:eastAsia="Lucida Sans Unicode"/>
          <w:iCs/>
          <w:kern w:val="1"/>
          <w:sz w:val="24"/>
          <w:szCs w:val="24"/>
        </w:rPr>
        <w:t>Порядок перемещения товаров в международных почтовых отправлениях физическими лицами, в адрес физических лиц и особенности исчисления таможенных платежей</w:t>
      </w:r>
      <w:r w:rsidRPr="003B4F22">
        <w:rPr>
          <w:rFonts w:eastAsia="Lucida Sans Unicode"/>
          <w:kern w:val="1"/>
          <w:sz w:val="24"/>
          <w:szCs w:val="24"/>
        </w:rPr>
        <w:t>.</w:t>
      </w:r>
    </w:p>
    <w:p w14:paraId="77AB5616"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17" w14:textId="77777777" w:rsidR="003B4F22" w:rsidRPr="003B4F22" w:rsidRDefault="003B4F22" w:rsidP="00BC558C">
      <w:pPr>
        <w:widowControl/>
        <w:numPr>
          <w:ilvl w:val="0"/>
          <w:numId w:val="20"/>
        </w:numPr>
        <w:tabs>
          <w:tab w:val="left" w:pos="993"/>
        </w:tabs>
        <w:suppressAutoHyphens w:val="0"/>
        <w:autoSpaceDE/>
        <w:ind w:left="0" w:firstLine="709"/>
        <w:jc w:val="both"/>
        <w:rPr>
          <w:rFonts w:eastAsia="Lucida Sans Unicode"/>
          <w:kern w:val="1"/>
          <w:sz w:val="24"/>
          <w:szCs w:val="24"/>
        </w:rPr>
      </w:pPr>
      <w:r w:rsidRPr="003B4F22">
        <w:rPr>
          <w:rFonts w:eastAsia="Lucida Sans Unicode"/>
          <w:iCs/>
          <w:kern w:val="1"/>
          <w:sz w:val="24"/>
          <w:szCs w:val="24"/>
        </w:rPr>
        <w:t>Порядок перемещения товаров в международных почтовых отправлениях</w:t>
      </w:r>
      <w:r w:rsidRPr="003B4F22">
        <w:rPr>
          <w:rFonts w:eastAsia="Lucida Sans Unicode"/>
          <w:kern w:val="1"/>
          <w:sz w:val="24"/>
          <w:szCs w:val="24"/>
        </w:rPr>
        <w:t>.</w:t>
      </w:r>
    </w:p>
    <w:p w14:paraId="77AB5618" w14:textId="77777777" w:rsidR="003B4F22" w:rsidRPr="003B4F22" w:rsidRDefault="003B4F22" w:rsidP="00BC558C">
      <w:pPr>
        <w:widowControl/>
        <w:numPr>
          <w:ilvl w:val="0"/>
          <w:numId w:val="20"/>
        </w:numPr>
        <w:tabs>
          <w:tab w:val="left" w:pos="993"/>
        </w:tabs>
        <w:suppressAutoHyphens w:val="0"/>
        <w:autoSpaceDE/>
        <w:ind w:left="0" w:firstLine="709"/>
        <w:jc w:val="both"/>
        <w:rPr>
          <w:rFonts w:eastAsia="Lucida Sans Unicode"/>
          <w:kern w:val="1"/>
          <w:sz w:val="24"/>
          <w:szCs w:val="24"/>
        </w:rPr>
      </w:pPr>
      <w:r w:rsidRPr="003B4F22">
        <w:rPr>
          <w:rFonts w:eastAsia="Lucida Sans Unicode"/>
          <w:iCs/>
          <w:kern w:val="1"/>
          <w:sz w:val="24"/>
          <w:szCs w:val="24"/>
        </w:rPr>
        <w:t>Перемещение в международных почтовых отправлениях физическими лицами</w:t>
      </w:r>
      <w:r w:rsidRPr="003B4F22">
        <w:rPr>
          <w:rFonts w:eastAsia="Lucida Sans Unicode"/>
          <w:kern w:val="1"/>
          <w:sz w:val="24"/>
          <w:szCs w:val="24"/>
        </w:rPr>
        <w:t>.</w:t>
      </w:r>
    </w:p>
    <w:p w14:paraId="77AB5619" w14:textId="77777777" w:rsidR="003B4F22" w:rsidRPr="003B4F22" w:rsidRDefault="003B4F22" w:rsidP="00BC558C">
      <w:pPr>
        <w:widowControl/>
        <w:numPr>
          <w:ilvl w:val="0"/>
          <w:numId w:val="20"/>
        </w:numPr>
        <w:tabs>
          <w:tab w:val="left" w:pos="993"/>
        </w:tabs>
        <w:suppressAutoHyphens w:val="0"/>
        <w:autoSpaceDE/>
        <w:ind w:left="0" w:firstLine="709"/>
        <w:jc w:val="both"/>
        <w:rPr>
          <w:rFonts w:eastAsia="Lucida Sans Unicode"/>
          <w:kern w:val="1"/>
          <w:sz w:val="24"/>
          <w:szCs w:val="24"/>
        </w:rPr>
      </w:pPr>
      <w:r w:rsidRPr="003B4F22">
        <w:rPr>
          <w:rFonts w:eastAsia="Lucida Sans Unicode"/>
          <w:iCs/>
          <w:kern w:val="1"/>
          <w:sz w:val="24"/>
          <w:szCs w:val="24"/>
        </w:rPr>
        <w:t>Перемещение товаров в адрес физических лиц</w:t>
      </w:r>
      <w:r w:rsidRPr="003B4F22">
        <w:rPr>
          <w:rFonts w:eastAsia="Lucida Sans Unicode"/>
          <w:kern w:val="1"/>
          <w:sz w:val="24"/>
          <w:szCs w:val="24"/>
        </w:rPr>
        <w:t>.</w:t>
      </w:r>
    </w:p>
    <w:p w14:paraId="77AB561A" w14:textId="77777777" w:rsidR="003B4F22" w:rsidRPr="003B4F22" w:rsidRDefault="003B4F22" w:rsidP="003B4F22">
      <w:pPr>
        <w:widowControl/>
        <w:suppressAutoHyphens w:val="0"/>
        <w:autoSpaceDE/>
        <w:ind w:firstLine="709"/>
        <w:jc w:val="both"/>
        <w:rPr>
          <w:sz w:val="24"/>
          <w:szCs w:val="24"/>
          <w:lang w:eastAsia="ru-RU"/>
        </w:rPr>
      </w:pPr>
    </w:p>
    <w:p w14:paraId="77AB561B" w14:textId="77777777" w:rsidR="003B4F22" w:rsidRPr="003B4F22" w:rsidRDefault="003B4F22" w:rsidP="003B4F22">
      <w:pPr>
        <w:widowControl/>
        <w:suppressAutoHyphens w:val="0"/>
        <w:overflowPunct w:val="0"/>
        <w:ind w:firstLine="709"/>
        <w:jc w:val="both"/>
        <w:rPr>
          <w:iCs/>
          <w:sz w:val="24"/>
          <w:szCs w:val="24"/>
          <w:lang w:eastAsia="ru-RU"/>
        </w:rPr>
      </w:pPr>
      <w:r w:rsidRPr="003B4F22">
        <w:rPr>
          <w:b/>
          <w:sz w:val="24"/>
          <w:szCs w:val="24"/>
          <w:lang w:eastAsia="ru-RU"/>
        </w:rPr>
        <w:t>Тема 8. Порядок перемещения товаров лицами, пользующимися преимуществами, привилегиями и иммунитетами</w:t>
      </w:r>
    </w:p>
    <w:p w14:paraId="77AB561C"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лекционного курса</w:t>
      </w:r>
    </w:p>
    <w:p w14:paraId="77AB561D" w14:textId="77777777" w:rsidR="003B4F22" w:rsidRPr="003B4F22" w:rsidRDefault="003B4F22" w:rsidP="003B4F22">
      <w:pPr>
        <w:autoSpaceDE/>
        <w:ind w:firstLine="709"/>
        <w:jc w:val="both"/>
        <w:rPr>
          <w:rFonts w:eastAsia="Lucida Sans Unicode"/>
          <w:b/>
          <w:kern w:val="1"/>
          <w:sz w:val="24"/>
          <w:szCs w:val="24"/>
        </w:rPr>
      </w:pPr>
      <w:r w:rsidRPr="003B4F22">
        <w:rPr>
          <w:rFonts w:eastAsia="Lucida Sans Unicode"/>
          <w:iCs/>
          <w:kern w:val="1"/>
          <w:sz w:val="24"/>
          <w:szCs w:val="24"/>
        </w:rPr>
        <w:t>Таможенные льготы отдельным категориям иностранных лиц, пользующихся преимуществами, привилегиями и (или) иммунитетами, а также членами их семей в части уплаты таможенных платежей</w:t>
      </w:r>
      <w:r w:rsidRPr="003B4F22">
        <w:rPr>
          <w:rFonts w:eastAsia="Lucida Sans Unicode"/>
          <w:kern w:val="1"/>
          <w:sz w:val="24"/>
          <w:szCs w:val="24"/>
        </w:rPr>
        <w:t>.</w:t>
      </w:r>
    </w:p>
    <w:p w14:paraId="77AB561E" w14:textId="77777777" w:rsidR="003B4F22" w:rsidRPr="003B4F22" w:rsidRDefault="003B4F22" w:rsidP="003B4F22">
      <w:pPr>
        <w:widowControl/>
        <w:tabs>
          <w:tab w:val="left" w:pos="426"/>
        </w:tabs>
        <w:suppressAutoHyphens w:val="0"/>
        <w:autoSpaceDE/>
        <w:jc w:val="both"/>
        <w:outlineLvl w:val="1"/>
        <w:rPr>
          <w:sz w:val="24"/>
          <w:szCs w:val="24"/>
          <w:lang w:eastAsia="ru-RU"/>
        </w:rPr>
      </w:pPr>
      <w:r>
        <w:rPr>
          <w:i/>
          <w:sz w:val="24"/>
          <w:szCs w:val="24"/>
          <w:lang w:eastAsia="ru-RU"/>
        </w:rPr>
        <w:t xml:space="preserve">            </w:t>
      </w:r>
      <w:r w:rsidRPr="003B4F22">
        <w:rPr>
          <w:i/>
          <w:sz w:val="24"/>
          <w:szCs w:val="24"/>
          <w:lang w:eastAsia="ru-RU"/>
        </w:rPr>
        <w:t>Содержание практических занятий</w:t>
      </w:r>
    </w:p>
    <w:p w14:paraId="77AB561F" w14:textId="77777777" w:rsidR="003B4F22" w:rsidRPr="003B4F22" w:rsidRDefault="003B4F22" w:rsidP="00BC558C">
      <w:pPr>
        <w:widowControl/>
        <w:numPr>
          <w:ilvl w:val="0"/>
          <w:numId w:val="21"/>
        </w:numPr>
        <w:tabs>
          <w:tab w:val="left" w:pos="993"/>
        </w:tabs>
        <w:suppressAutoHyphens w:val="0"/>
        <w:autoSpaceDE/>
        <w:ind w:left="0" w:firstLine="709"/>
        <w:jc w:val="both"/>
        <w:rPr>
          <w:rFonts w:eastAsia="Lucida Sans Unicode"/>
          <w:b/>
          <w:kern w:val="1"/>
          <w:sz w:val="24"/>
          <w:szCs w:val="24"/>
        </w:rPr>
      </w:pPr>
      <w:r w:rsidRPr="003B4F22">
        <w:rPr>
          <w:rFonts w:eastAsia="Lucida Sans Unicode"/>
          <w:iCs/>
          <w:kern w:val="1"/>
          <w:sz w:val="24"/>
          <w:szCs w:val="24"/>
        </w:rPr>
        <w:t>Таможенные льготы отдельным категориям иностранных лиц</w:t>
      </w:r>
      <w:r w:rsidRPr="003B4F22">
        <w:rPr>
          <w:rFonts w:eastAsia="Lucida Sans Unicode"/>
          <w:kern w:val="1"/>
          <w:sz w:val="24"/>
          <w:szCs w:val="24"/>
        </w:rPr>
        <w:t>.</w:t>
      </w:r>
    </w:p>
    <w:p w14:paraId="77AB5620" w14:textId="77777777" w:rsidR="003B4F22" w:rsidRPr="003B4F22" w:rsidRDefault="003B4F22" w:rsidP="00BC558C">
      <w:pPr>
        <w:widowControl/>
        <w:numPr>
          <w:ilvl w:val="0"/>
          <w:numId w:val="21"/>
        </w:numPr>
        <w:tabs>
          <w:tab w:val="left" w:pos="993"/>
        </w:tabs>
        <w:suppressAutoHyphens w:val="0"/>
        <w:autoSpaceDE/>
        <w:ind w:left="0" w:firstLine="709"/>
        <w:jc w:val="both"/>
        <w:rPr>
          <w:rFonts w:eastAsia="Lucida Sans Unicode"/>
          <w:b/>
          <w:kern w:val="1"/>
          <w:sz w:val="24"/>
          <w:szCs w:val="24"/>
        </w:rPr>
      </w:pPr>
      <w:r w:rsidRPr="003B4F22">
        <w:rPr>
          <w:rFonts w:eastAsia="Lucida Sans Unicode"/>
          <w:iCs/>
          <w:kern w:val="1"/>
          <w:sz w:val="24"/>
          <w:szCs w:val="24"/>
        </w:rPr>
        <w:t>Лица, пользующиеся преимуществами, привилегиями и (или) иммунитетами.</w:t>
      </w:r>
    </w:p>
    <w:p w14:paraId="77AB5621" w14:textId="77777777" w:rsidR="003B4F22" w:rsidRPr="003B4F22" w:rsidRDefault="003B4F22" w:rsidP="00BC558C">
      <w:pPr>
        <w:widowControl/>
        <w:numPr>
          <w:ilvl w:val="0"/>
          <w:numId w:val="21"/>
        </w:numPr>
        <w:tabs>
          <w:tab w:val="left" w:pos="993"/>
        </w:tabs>
        <w:suppressAutoHyphens w:val="0"/>
        <w:autoSpaceDE/>
        <w:ind w:left="0" w:firstLine="709"/>
        <w:jc w:val="both"/>
        <w:rPr>
          <w:rFonts w:eastAsia="Lucida Sans Unicode"/>
          <w:b/>
          <w:kern w:val="1"/>
          <w:sz w:val="24"/>
          <w:szCs w:val="24"/>
        </w:rPr>
      </w:pPr>
      <w:r w:rsidRPr="003B4F22">
        <w:rPr>
          <w:rFonts w:eastAsia="Lucida Sans Unicode"/>
          <w:iCs/>
          <w:kern w:val="1"/>
          <w:sz w:val="24"/>
          <w:szCs w:val="24"/>
        </w:rPr>
        <w:t>Льготы членам семей в части уплаты таможенных платежей</w:t>
      </w:r>
      <w:r w:rsidRPr="003B4F22">
        <w:rPr>
          <w:rFonts w:eastAsia="Lucida Sans Unicode"/>
          <w:kern w:val="1"/>
          <w:sz w:val="24"/>
          <w:szCs w:val="24"/>
        </w:rPr>
        <w:t>.</w:t>
      </w:r>
    </w:p>
    <w:p w14:paraId="77AB5622" w14:textId="77777777" w:rsidR="003B4F22" w:rsidRPr="003B4F22" w:rsidRDefault="003B4F22" w:rsidP="008D1EB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000000"/>
          <w:spacing w:val="-4"/>
          <w:w w:val="101"/>
          <w:sz w:val="24"/>
          <w:szCs w:val="24"/>
          <w:lang w:eastAsia="ru-RU"/>
        </w:rPr>
      </w:pPr>
    </w:p>
    <w:p w14:paraId="77AB5623" w14:textId="77777777" w:rsidR="00616963" w:rsidRPr="00616963" w:rsidRDefault="00616963" w:rsidP="00616963">
      <w:pPr>
        <w:pStyle w:val="a1"/>
        <w:ind w:firstLine="540"/>
        <w:jc w:val="both"/>
      </w:pPr>
    </w:p>
    <w:p w14:paraId="77AB5624"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7AB5625" w14:textId="77777777" w:rsidR="00AE6EEA" w:rsidRDefault="00AE6EEA">
      <w:pPr>
        <w:ind w:firstLine="709"/>
        <w:jc w:val="both"/>
        <w:rPr>
          <w:sz w:val="24"/>
          <w:szCs w:val="24"/>
        </w:rPr>
      </w:pPr>
    </w:p>
    <w:p w14:paraId="77AB5626"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3B4F22" w:rsidRPr="000D5E1B">
        <w:rPr>
          <w:sz w:val="24"/>
          <w:szCs w:val="24"/>
          <w:lang w:eastAsia="ar-SA"/>
        </w:rPr>
        <w:t>Таможенные платежи в неторговом обороте</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w:t>
      </w:r>
      <w:r w:rsidRPr="00BB5366">
        <w:rPr>
          <w:sz w:val="24"/>
          <w:szCs w:val="24"/>
        </w:rPr>
        <w:lastRenderedPageBreak/>
        <w:t xml:space="preserve">участие в обсуждении. </w:t>
      </w:r>
    </w:p>
    <w:p w14:paraId="77AB5627"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7AB5628"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3B4F22" w:rsidRPr="000D5E1B">
        <w:rPr>
          <w:lang w:eastAsia="ar-SA"/>
        </w:rPr>
        <w:t>Таможенные платежи в неторговом обороте</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77AB5629"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77AB562A"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77AB5630" w14:textId="77777777" w:rsidTr="004E286C">
        <w:tc>
          <w:tcPr>
            <w:tcW w:w="2233" w:type="dxa"/>
          </w:tcPr>
          <w:p w14:paraId="77AB562B"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77AB562C"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77AB562D"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77AB562E"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77AB562F"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8D1EBC" w:rsidRPr="000F338B" w14:paraId="77AB5636" w14:textId="77777777" w:rsidTr="00A348F7">
        <w:tc>
          <w:tcPr>
            <w:tcW w:w="2233" w:type="dxa"/>
          </w:tcPr>
          <w:p w14:paraId="77AB5631" w14:textId="77777777" w:rsidR="008D1EBC" w:rsidRPr="008D1EBC" w:rsidRDefault="008D1EBC" w:rsidP="008D1EBC">
            <w:pPr>
              <w:tabs>
                <w:tab w:val="left" w:pos="643"/>
              </w:tabs>
              <w:rPr>
                <w:sz w:val="22"/>
                <w:szCs w:val="22"/>
              </w:rPr>
            </w:pPr>
            <w:r w:rsidRPr="008D1EBC">
              <w:rPr>
                <w:sz w:val="22"/>
                <w:szCs w:val="22"/>
              </w:rPr>
              <w:t xml:space="preserve">Тема 1. </w:t>
            </w:r>
            <w:r w:rsidR="003B4F22" w:rsidRPr="003B4F22">
              <w:rPr>
                <w:sz w:val="22"/>
                <w:szCs w:val="22"/>
              </w:rPr>
              <w:t>Неторговый оборот: понятие, структура, общая характеристика</w:t>
            </w:r>
          </w:p>
        </w:tc>
        <w:tc>
          <w:tcPr>
            <w:tcW w:w="2036" w:type="dxa"/>
          </w:tcPr>
          <w:p w14:paraId="77AB5632" w14:textId="77777777" w:rsidR="008D1EBC" w:rsidRPr="008D1EBC" w:rsidRDefault="003B4F22" w:rsidP="003B4F22">
            <w:pPr>
              <w:keepNext/>
              <w:tabs>
                <w:tab w:val="left" w:pos="161"/>
              </w:tabs>
              <w:rPr>
                <w:sz w:val="22"/>
                <w:szCs w:val="22"/>
                <w:lang w:val="x-none"/>
              </w:rPr>
            </w:pPr>
            <w:r w:rsidRPr="003B4F22">
              <w:rPr>
                <w:color w:val="000000"/>
                <w:spacing w:val="-4"/>
                <w:w w:val="101"/>
                <w:sz w:val="22"/>
                <w:szCs w:val="22"/>
              </w:rPr>
              <w:t xml:space="preserve"> Мировая практика регулирования неторгового оборота</w:t>
            </w:r>
          </w:p>
        </w:tc>
        <w:tc>
          <w:tcPr>
            <w:tcW w:w="1906" w:type="dxa"/>
          </w:tcPr>
          <w:p w14:paraId="77AB5633"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77AB5634"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77AB5635" w14:textId="77777777" w:rsidR="008D1EBC" w:rsidRPr="008D1EBC" w:rsidRDefault="008D1EBC" w:rsidP="008D1EBC">
            <w:pPr>
              <w:jc w:val="center"/>
              <w:rPr>
                <w:sz w:val="24"/>
                <w:szCs w:val="24"/>
              </w:rPr>
            </w:pPr>
            <w:r w:rsidRPr="008D1EBC">
              <w:rPr>
                <w:sz w:val="24"/>
                <w:szCs w:val="24"/>
              </w:rPr>
              <w:t>Опрос</w:t>
            </w:r>
          </w:p>
        </w:tc>
      </w:tr>
      <w:tr w:rsidR="008D1EBC" w:rsidRPr="000F338B" w14:paraId="77AB563D" w14:textId="77777777" w:rsidTr="00A348F7">
        <w:tc>
          <w:tcPr>
            <w:tcW w:w="2233" w:type="dxa"/>
          </w:tcPr>
          <w:p w14:paraId="77AB5637" w14:textId="77777777" w:rsidR="008D1EBC" w:rsidRPr="008D1EBC" w:rsidRDefault="008D1EBC" w:rsidP="008D1EBC">
            <w:pPr>
              <w:tabs>
                <w:tab w:val="left" w:pos="643"/>
              </w:tabs>
              <w:rPr>
                <w:sz w:val="22"/>
                <w:szCs w:val="22"/>
              </w:rPr>
            </w:pPr>
            <w:r w:rsidRPr="008D1EBC">
              <w:rPr>
                <w:sz w:val="22"/>
                <w:szCs w:val="22"/>
              </w:rPr>
              <w:t xml:space="preserve">Тема 2. </w:t>
            </w:r>
            <w:r w:rsidR="003B4F22" w:rsidRPr="003B4F22">
              <w:rPr>
                <w:sz w:val="22"/>
                <w:szCs w:val="22"/>
              </w:rPr>
              <w:t>Порядок перемещения товаров через таможенную границу физическими лицами</w:t>
            </w:r>
          </w:p>
        </w:tc>
        <w:tc>
          <w:tcPr>
            <w:tcW w:w="2036" w:type="dxa"/>
          </w:tcPr>
          <w:p w14:paraId="77AB5638" w14:textId="77777777" w:rsidR="008D1EBC" w:rsidRPr="008D1EBC" w:rsidRDefault="00121888" w:rsidP="008D1EBC">
            <w:pPr>
              <w:widowControl/>
              <w:tabs>
                <w:tab w:val="left" w:pos="993"/>
              </w:tabs>
              <w:suppressAutoHyphens w:val="0"/>
              <w:overflowPunct w:val="0"/>
              <w:jc w:val="both"/>
              <w:rPr>
                <w:color w:val="000000"/>
                <w:spacing w:val="-5"/>
                <w:w w:val="101"/>
                <w:sz w:val="22"/>
                <w:szCs w:val="22"/>
              </w:rPr>
            </w:pPr>
            <w:r w:rsidRPr="00121888">
              <w:rPr>
                <w:color w:val="000000"/>
                <w:spacing w:val="-5"/>
                <w:w w:val="101"/>
                <w:sz w:val="22"/>
                <w:szCs w:val="22"/>
              </w:rPr>
              <w:t>Контроль товаров, перемещаемых через таможенную границу</w:t>
            </w:r>
            <w:r w:rsidR="008D1EBC" w:rsidRPr="008D1EBC">
              <w:rPr>
                <w:color w:val="000000"/>
                <w:spacing w:val="-5"/>
                <w:w w:val="101"/>
                <w:sz w:val="22"/>
                <w:szCs w:val="22"/>
              </w:rPr>
              <w:t>.</w:t>
            </w:r>
          </w:p>
          <w:p w14:paraId="77AB5639" w14:textId="77777777" w:rsidR="008D1EBC" w:rsidRPr="008D1EBC" w:rsidRDefault="008D1EBC" w:rsidP="008D1EBC">
            <w:pPr>
              <w:keepNext/>
              <w:tabs>
                <w:tab w:val="left" w:pos="161"/>
                <w:tab w:val="left" w:pos="191"/>
              </w:tabs>
              <w:rPr>
                <w:bCs/>
                <w:iCs/>
                <w:sz w:val="22"/>
                <w:szCs w:val="22"/>
              </w:rPr>
            </w:pPr>
          </w:p>
        </w:tc>
        <w:tc>
          <w:tcPr>
            <w:tcW w:w="1906" w:type="dxa"/>
          </w:tcPr>
          <w:p w14:paraId="77AB563A"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3B"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77AB563C" w14:textId="77777777" w:rsidR="008D1EBC" w:rsidRPr="008D1EBC" w:rsidRDefault="008D1EBC" w:rsidP="008D1EBC">
            <w:pPr>
              <w:jc w:val="center"/>
              <w:rPr>
                <w:sz w:val="24"/>
                <w:szCs w:val="24"/>
              </w:rPr>
            </w:pPr>
            <w:r w:rsidRPr="008D1EBC">
              <w:rPr>
                <w:sz w:val="24"/>
                <w:szCs w:val="24"/>
              </w:rPr>
              <w:t>Доклад</w:t>
            </w:r>
          </w:p>
        </w:tc>
      </w:tr>
      <w:tr w:rsidR="008D1EBC" w:rsidRPr="000F338B" w14:paraId="77AB5643" w14:textId="77777777" w:rsidTr="00A348F7">
        <w:tc>
          <w:tcPr>
            <w:tcW w:w="2233" w:type="dxa"/>
          </w:tcPr>
          <w:p w14:paraId="77AB563E" w14:textId="77777777" w:rsidR="008D1EBC" w:rsidRPr="008D1EBC" w:rsidRDefault="008D1EBC" w:rsidP="008D1EBC">
            <w:pPr>
              <w:tabs>
                <w:tab w:val="left" w:pos="643"/>
              </w:tabs>
              <w:rPr>
                <w:sz w:val="22"/>
                <w:szCs w:val="22"/>
              </w:rPr>
            </w:pPr>
            <w:r w:rsidRPr="008D1EBC">
              <w:rPr>
                <w:sz w:val="22"/>
                <w:szCs w:val="22"/>
              </w:rPr>
              <w:t xml:space="preserve">Тема 3. </w:t>
            </w:r>
            <w:r w:rsidR="00121888" w:rsidRPr="00121888">
              <w:rPr>
                <w:sz w:val="22"/>
                <w:szCs w:val="22"/>
              </w:rPr>
              <w:t>Льготы для физических лиц, перемещающих товары через таможенную границу</w:t>
            </w:r>
          </w:p>
        </w:tc>
        <w:tc>
          <w:tcPr>
            <w:tcW w:w="2036" w:type="dxa"/>
          </w:tcPr>
          <w:p w14:paraId="77AB563F" w14:textId="77777777" w:rsidR="008D1EBC" w:rsidRPr="008D1EBC" w:rsidRDefault="00121888" w:rsidP="008D1EBC">
            <w:pPr>
              <w:shd w:val="clear" w:color="auto" w:fill="FFFFFF"/>
              <w:tabs>
                <w:tab w:val="num" w:pos="0"/>
              </w:tabs>
              <w:jc w:val="both"/>
              <w:rPr>
                <w:bCs/>
                <w:iCs/>
                <w:sz w:val="22"/>
                <w:szCs w:val="22"/>
              </w:rPr>
            </w:pPr>
            <w:r w:rsidRPr="00121888">
              <w:rPr>
                <w:color w:val="000000"/>
                <w:spacing w:val="-1"/>
                <w:sz w:val="22"/>
                <w:szCs w:val="22"/>
              </w:rPr>
              <w:t>Уплата таможенных платежей физическими лицами</w:t>
            </w:r>
          </w:p>
        </w:tc>
        <w:tc>
          <w:tcPr>
            <w:tcW w:w="1906" w:type="dxa"/>
          </w:tcPr>
          <w:p w14:paraId="77AB5640" w14:textId="77777777" w:rsidR="008D1EBC" w:rsidRPr="00A10CAD" w:rsidRDefault="008D1EBC" w:rsidP="008D1EBC">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77AB564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77AB5642" w14:textId="77777777" w:rsidR="008D1EBC" w:rsidRPr="008D1EBC" w:rsidRDefault="008D1EBC" w:rsidP="008D1EBC">
            <w:pPr>
              <w:jc w:val="center"/>
              <w:rPr>
                <w:sz w:val="24"/>
                <w:szCs w:val="24"/>
              </w:rPr>
            </w:pPr>
            <w:r w:rsidRPr="008D1EBC">
              <w:rPr>
                <w:sz w:val="24"/>
                <w:szCs w:val="24"/>
              </w:rPr>
              <w:t>Реферат</w:t>
            </w:r>
          </w:p>
        </w:tc>
      </w:tr>
      <w:tr w:rsidR="008D1EBC" w:rsidRPr="000F338B" w14:paraId="77AB5649" w14:textId="77777777" w:rsidTr="00A348F7">
        <w:tc>
          <w:tcPr>
            <w:tcW w:w="2233" w:type="dxa"/>
          </w:tcPr>
          <w:p w14:paraId="77AB5644" w14:textId="77777777" w:rsidR="008D1EBC" w:rsidRPr="008D1EBC" w:rsidRDefault="008D1EBC" w:rsidP="008D1EBC">
            <w:pPr>
              <w:tabs>
                <w:tab w:val="left" w:pos="643"/>
              </w:tabs>
              <w:rPr>
                <w:sz w:val="22"/>
                <w:szCs w:val="22"/>
              </w:rPr>
            </w:pPr>
            <w:r w:rsidRPr="008D1EBC">
              <w:rPr>
                <w:sz w:val="22"/>
                <w:szCs w:val="22"/>
              </w:rPr>
              <w:t xml:space="preserve">Тема 4. </w:t>
            </w:r>
            <w:r w:rsidR="00121888" w:rsidRPr="00121888">
              <w:rPr>
                <w:sz w:val="22"/>
                <w:szCs w:val="22"/>
              </w:rPr>
              <w:t>Порядок взимания таможенных платежей с физических лиц</w:t>
            </w:r>
          </w:p>
        </w:tc>
        <w:tc>
          <w:tcPr>
            <w:tcW w:w="2036" w:type="dxa"/>
          </w:tcPr>
          <w:p w14:paraId="77AB5645" w14:textId="77777777" w:rsidR="008D1EBC" w:rsidRPr="008D1EBC" w:rsidRDefault="00121888" w:rsidP="008D1EBC">
            <w:pPr>
              <w:keepNext/>
              <w:tabs>
                <w:tab w:val="left" w:pos="161"/>
                <w:tab w:val="left" w:pos="191"/>
              </w:tabs>
              <w:rPr>
                <w:sz w:val="22"/>
                <w:szCs w:val="22"/>
              </w:rPr>
            </w:pPr>
            <w:r w:rsidRPr="00121888">
              <w:rPr>
                <w:bCs/>
                <w:color w:val="000000"/>
                <w:spacing w:val="-2"/>
                <w:sz w:val="24"/>
                <w:szCs w:val="24"/>
                <w:lang w:eastAsia="ru-RU"/>
              </w:rPr>
              <w:t xml:space="preserve">Платежи в виде совокупного таможенного платежа </w:t>
            </w:r>
          </w:p>
        </w:tc>
        <w:tc>
          <w:tcPr>
            <w:tcW w:w="1906" w:type="dxa"/>
          </w:tcPr>
          <w:p w14:paraId="77AB5646"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77AB564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48" w14:textId="77777777" w:rsidR="008D1EBC" w:rsidRPr="008D1EBC" w:rsidRDefault="008D1EBC" w:rsidP="008D1EBC">
            <w:pPr>
              <w:jc w:val="center"/>
              <w:rPr>
                <w:sz w:val="24"/>
                <w:szCs w:val="24"/>
              </w:rPr>
            </w:pPr>
            <w:r w:rsidRPr="008D1EBC">
              <w:rPr>
                <w:sz w:val="24"/>
                <w:szCs w:val="24"/>
              </w:rPr>
              <w:t>Опрос</w:t>
            </w:r>
          </w:p>
        </w:tc>
      </w:tr>
      <w:tr w:rsidR="008D1EBC" w:rsidRPr="000F338B" w14:paraId="77AB564F" w14:textId="77777777" w:rsidTr="00A348F7">
        <w:tc>
          <w:tcPr>
            <w:tcW w:w="2233" w:type="dxa"/>
          </w:tcPr>
          <w:p w14:paraId="77AB564A" w14:textId="77777777" w:rsidR="008D1EBC" w:rsidRPr="008D1EBC" w:rsidRDefault="008D1EBC" w:rsidP="008D1EBC">
            <w:pPr>
              <w:tabs>
                <w:tab w:val="left" w:pos="643"/>
              </w:tabs>
              <w:rPr>
                <w:sz w:val="22"/>
                <w:szCs w:val="22"/>
              </w:rPr>
            </w:pPr>
            <w:r w:rsidRPr="008D1EBC">
              <w:rPr>
                <w:sz w:val="22"/>
                <w:szCs w:val="22"/>
              </w:rPr>
              <w:t xml:space="preserve">Тема 5. </w:t>
            </w:r>
            <w:r w:rsidR="00121888" w:rsidRPr="00121888">
              <w:rPr>
                <w:sz w:val="22"/>
                <w:szCs w:val="22"/>
              </w:rPr>
              <w:t>Тарифное регулирование при таможенном оформлении товаров, перемещаемых физическими лицами</w:t>
            </w:r>
          </w:p>
        </w:tc>
        <w:tc>
          <w:tcPr>
            <w:tcW w:w="2036" w:type="dxa"/>
          </w:tcPr>
          <w:p w14:paraId="77AB564B" w14:textId="77777777" w:rsidR="008D1EBC" w:rsidRPr="008D1EBC" w:rsidRDefault="00121888" w:rsidP="008D1EBC">
            <w:pPr>
              <w:keepNext/>
              <w:tabs>
                <w:tab w:val="left" w:pos="161"/>
                <w:tab w:val="left" w:pos="191"/>
              </w:tabs>
              <w:rPr>
                <w:sz w:val="22"/>
                <w:szCs w:val="22"/>
              </w:rPr>
            </w:pPr>
            <w:r w:rsidRPr="00121888">
              <w:rPr>
                <w:sz w:val="22"/>
                <w:szCs w:val="22"/>
              </w:rPr>
              <w:t>Применение общего порядка тарифного регулирования</w:t>
            </w:r>
          </w:p>
        </w:tc>
        <w:tc>
          <w:tcPr>
            <w:tcW w:w="1906" w:type="dxa"/>
          </w:tcPr>
          <w:p w14:paraId="77AB564C"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4D"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4E" w14:textId="77777777" w:rsidR="008D1EBC" w:rsidRPr="008D1EBC" w:rsidRDefault="008D1EBC" w:rsidP="008D1EBC">
            <w:pPr>
              <w:jc w:val="center"/>
              <w:rPr>
                <w:sz w:val="24"/>
                <w:szCs w:val="24"/>
              </w:rPr>
            </w:pPr>
            <w:r w:rsidRPr="008D1EBC">
              <w:rPr>
                <w:sz w:val="24"/>
                <w:szCs w:val="24"/>
              </w:rPr>
              <w:t>Доклад</w:t>
            </w:r>
            <w:r w:rsidR="00A348F7">
              <w:rPr>
                <w:sz w:val="24"/>
                <w:szCs w:val="24"/>
              </w:rPr>
              <w:t>-презентация</w:t>
            </w:r>
          </w:p>
        </w:tc>
      </w:tr>
      <w:tr w:rsidR="008D1EBC" w:rsidRPr="000F338B" w14:paraId="77AB5656" w14:textId="77777777" w:rsidTr="00A348F7">
        <w:tc>
          <w:tcPr>
            <w:tcW w:w="2233" w:type="dxa"/>
          </w:tcPr>
          <w:p w14:paraId="77AB5650" w14:textId="77777777" w:rsidR="008D1EBC" w:rsidRPr="008D1EBC" w:rsidRDefault="008D1EBC" w:rsidP="008D1EBC">
            <w:pPr>
              <w:tabs>
                <w:tab w:val="left" w:pos="643"/>
              </w:tabs>
              <w:rPr>
                <w:sz w:val="22"/>
                <w:szCs w:val="22"/>
              </w:rPr>
            </w:pPr>
            <w:r w:rsidRPr="008D1EBC">
              <w:rPr>
                <w:sz w:val="22"/>
                <w:szCs w:val="22"/>
              </w:rPr>
              <w:t xml:space="preserve">Тема 6. </w:t>
            </w:r>
            <w:r w:rsidR="00121888" w:rsidRPr="00121888">
              <w:rPr>
                <w:sz w:val="22"/>
                <w:szCs w:val="22"/>
              </w:rPr>
              <w:t>Порядок перемещения физическими лицами транспортных средств</w:t>
            </w:r>
          </w:p>
        </w:tc>
        <w:tc>
          <w:tcPr>
            <w:tcW w:w="2036" w:type="dxa"/>
          </w:tcPr>
          <w:p w14:paraId="77AB5651" w14:textId="77777777" w:rsidR="008D1EBC" w:rsidRPr="008D1EBC" w:rsidRDefault="00121888" w:rsidP="008D1EBC">
            <w:pPr>
              <w:keepNext/>
              <w:tabs>
                <w:tab w:val="left" w:pos="161"/>
                <w:tab w:val="left" w:pos="191"/>
              </w:tabs>
              <w:rPr>
                <w:sz w:val="22"/>
                <w:szCs w:val="22"/>
              </w:rPr>
            </w:pPr>
            <w:r w:rsidRPr="00121888">
              <w:rPr>
                <w:color w:val="000000"/>
                <w:spacing w:val="3"/>
                <w:sz w:val="22"/>
                <w:szCs w:val="22"/>
              </w:rPr>
              <w:t>Особенности исчисления таможенных платежей</w:t>
            </w:r>
          </w:p>
        </w:tc>
        <w:tc>
          <w:tcPr>
            <w:tcW w:w="1906" w:type="dxa"/>
          </w:tcPr>
          <w:p w14:paraId="77AB5652"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53"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54" w14:textId="77777777" w:rsidR="008D1EBC" w:rsidRPr="008D1EBC" w:rsidRDefault="008D1EBC" w:rsidP="008D1EBC">
            <w:pPr>
              <w:jc w:val="center"/>
              <w:rPr>
                <w:sz w:val="24"/>
                <w:szCs w:val="24"/>
              </w:rPr>
            </w:pPr>
            <w:r w:rsidRPr="008D1EBC">
              <w:rPr>
                <w:sz w:val="24"/>
                <w:szCs w:val="24"/>
              </w:rPr>
              <w:t>Реферат</w:t>
            </w:r>
          </w:p>
          <w:p w14:paraId="77AB5655" w14:textId="77777777" w:rsidR="008D1EBC" w:rsidRPr="008D1EBC" w:rsidRDefault="008D1EBC" w:rsidP="008D1EBC">
            <w:pPr>
              <w:jc w:val="center"/>
              <w:rPr>
                <w:sz w:val="24"/>
                <w:szCs w:val="24"/>
              </w:rPr>
            </w:pPr>
            <w:r w:rsidRPr="008D1EBC">
              <w:rPr>
                <w:sz w:val="24"/>
                <w:szCs w:val="24"/>
              </w:rPr>
              <w:t>Контрольный срез</w:t>
            </w:r>
          </w:p>
        </w:tc>
      </w:tr>
      <w:tr w:rsidR="008D1EBC" w:rsidRPr="000F338B" w14:paraId="77AB565C" w14:textId="77777777" w:rsidTr="00A348F7">
        <w:tc>
          <w:tcPr>
            <w:tcW w:w="2233" w:type="dxa"/>
          </w:tcPr>
          <w:p w14:paraId="77AB5657" w14:textId="77777777" w:rsidR="008D1EBC" w:rsidRPr="008D1EBC" w:rsidRDefault="008D1EBC" w:rsidP="008D1EBC">
            <w:pPr>
              <w:tabs>
                <w:tab w:val="left" w:pos="643"/>
              </w:tabs>
              <w:rPr>
                <w:sz w:val="22"/>
                <w:szCs w:val="22"/>
              </w:rPr>
            </w:pPr>
            <w:r w:rsidRPr="008D1EBC">
              <w:rPr>
                <w:sz w:val="22"/>
                <w:szCs w:val="22"/>
              </w:rPr>
              <w:t xml:space="preserve">Тема 7. </w:t>
            </w:r>
            <w:r w:rsidR="00121888" w:rsidRPr="00121888">
              <w:rPr>
                <w:sz w:val="22"/>
                <w:szCs w:val="22"/>
              </w:rPr>
              <w:t xml:space="preserve">Порядок перемещения </w:t>
            </w:r>
            <w:r w:rsidR="00121888" w:rsidRPr="00121888">
              <w:rPr>
                <w:sz w:val="22"/>
                <w:szCs w:val="22"/>
              </w:rPr>
              <w:lastRenderedPageBreak/>
              <w:t>товаров физическими лицами в международных почтовых отправлениях</w:t>
            </w:r>
          </w:p>
        </w:tc>
        <w:tc>
          <w:tcPr>
            <w:tcW w:w="2036" w:type="dxa"/>
          </w:tcPr>
          <w:p w14:paraId="77AB5658" w14:textId="77777777" w:rsidR="008D1EBC" w:rsidRPr="00A348F7" w:rsidRDefault="00121888" w:rsidP="008D1EBC">
            <w:pPr>
              <w:keepNext/>
              <w:tabs>
                <w:tab w:val="left" w:pos="161"/>
                <w:tab w:val="left" w:pos="191"/>
              </w:tabs>
              <w:rPr>
                <w:sz w:val="22"/>
                <w:szCs w:val="22"/>
              </w:rPr>
            </w:pPr>
            <w:r w:rsidRPr="00121888">
              <w:rPr>
                <w:sz w:val="22"/>
                <w:szCs w:val="22"/>
              </w:rPr>
              <w:lastRenderedPageBreak/>
              <w:t xml:space="preserve">Перемещение товаров в адрес </w:t>
            </w:r>
            <w:r w:rsidRPr="00121888">
              <w:rPr>
                <w:sz w:val="22"/>
                <w:szCs w:val="22"/>
              </w:rPr>
              <w:lastRenderedPageBreak/>
              <w:t>физических лиц</w:t>
            </w:r>
          </w:p>
        </w:tc>
        <w:tc>
          <w:tcPr>
            <w:tcW w:w="1906" w:type="dxa"/>
          </w:tcPr>
          <w:p w14:paraId="77AB5659" w14:textId="77777777" w:rsidR="008D1EBC" w:rsidRPr="00A10CAD" w:rsidRDefault="008D1EBC" w:rsidP="008D1EBC">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752" w:type="dxa"/>
          </w:tcPr>
          <w:p w14:paraId="77AB565A" w14:textId="77777777" w:rsidR="008D1EBC" w:rsidRPr="00A10CAD" w:rsidRDefault="008D1EBC" w:rsidP="008D1EBC">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5B" w14:textId="77777777" w:rsidR="008D1EBC" w:rsidRPr="008D1EBC" w:rsidRDefault="008D1EBC" w:rsidP="008D1EBC">
            <w:pPr>
              <w:jc w:val="center"/>
              <w:rPr>
                <w:sz w:val="24"/>
                <w:szCs w:val="24"/>
              </w:rPr>
            </w:pPr>
            <w:r w:rsidRPr="008D1EBC">
              <w:rPr>
                <w:sz w:val="24"/>
                <w:szCs w:val="24"/>
              </w:rPr>
              <w:lastRenderedPageBreak/>
              <w:t>Опрос</w:t>
            </w:r>
          </w:p>
        </w:tc>
      </w:tr>
      <w:tr w:rsidR="008D1EBC" w:rsidRPr="000F338B" w14:paraId="77AB5662" w14:textId="77777777" w:rsidTr="00A348F7">
        <w:tc>
          <w:tcPr>
            <w:tcW w:w="2233" w:type="dxa"/>
          </w:tcPr>
          <w:p w14:paraId="77AB565D" w14:textId="77777777" w:rsidR="008D1EBC" w:rsidRPr="008D1EBC" w:rsidRDefault="008D1EBC" w:rsidP="008D1EBC">
            <w:pPr>
              <w:tabs>
                <w:tab w:val="left" w:pos="643"/>
              </w:tabs>
              <w:rPr>
                <w:sz w:val="22"/>
                <w:szCs w:val="22"/>
              </w:rPr>
            </w:pPr>
            <w:r w:rsidRPr="008D1EBC">
              <w:rPr>
                <w:sz w:val="22"/>
                <w:szCs w:val="22"/>
              </w:rPr>
              <w:lastRenderedPageBreak/>
              <w:t xml:space="preserve">Тема 8. </w:t>
            </w:r>
            <w:r w:rsidR="00121888" w:rsidRPr="00121888">
              <w:rPr>
                <w:sz w:val="22"/>
                <w:szCs w:val="22"/>
              </w:rPr>
              <w:t>Порядок перемещения товаров лицами, пользующимися преимуществами, привилегиями и иммунитетами</w:t>
            </w:r>
          </w:p>
        </w:tc>
        <w:tc>
          <w:tcPr>
            <w:tcW w:w="2036" w:type="dxa"/>
          </w:tcPr>
          <w:p w14:paraId="77AB565E" w14:textId="77777777" w:rsidR="008D1EBC" w:rsidRPr="00A348F7" w:rsidRDefault="00121888" w:rsidP="008D1EBC">
            <w:pPr>
              <w:keepNext/>
              <w:tabs>
                <w:tab w:val="left" w:pos="161"/>
                <w:tab w:val="left" w:pos="191"/>
              </w:tabs>
              <w:rPr>
                <w:sz w:val="22"/>
                <w:szCs w:val="22"/>
              </w:rPr>
            </w:pPr>
            <w:r w:rsidRPr="00121888">
              <w:rPr>
                <w:color w:val="000000"/>
                <w:spacing w:val="-1"/>
                <w:sz w:val="22"/>
                <w:szCs w:val="22"/>
              </w:rPr>
              <w:tab/>
              <w:t>Таможенные льготы отдельным категориям иностранных лиц</w:t>
            </w:r>
          </w:p>
        </w:tc>
        <w:tc>
          <w:tcPr>
            <w:tcW w:w="1906" w:type="dxa"/>
          </w:tcPr>
          <w:p w14:paraId="77AB565F"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77AB5660"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AB5661" w14:textId="77777777" w:rsidR="008D1EBC" w:rsidRPr="008D1EBC" w:rsidRDefault="008D1EBC" w:rsidP="008D1EBC">
            <w:pPr>
              <w:jc w:val="center"/>
              <w:rPr>
                <w:sz w:val="24"/>
                <w:szCs w:val="24"/>
              </w:rPr>
            </w:pPr>
            <w:r w:rsidRPr="008D1EBC">
              <w:rPr>
                <w:sz w:val="24"/>
                <w:szCs w:val="24"/>
              </w:rPr>
              <w:t>Доклад</w:t>
            </w:r>
          </w:p>
        </w:tc>
      </w:tr>
    </w:tbl>
    <w:p w14:paraId="77AB5663" w14:textId="77777777" w:rsidR="001E0F2B" w:rsidRDefault="001E0F2B" w:rsidP="000E0CEB">
      <w:pPr>
        <w:spacing w:line="276" w:lineRule="auto"/>
        <w:ind w:firstLine="567"/>
        <w:jc w:val="both"/>
        <w:rPr>
          <w:sz w:val="24"/>
          <w:szCs w:val="24"/>
        </w:rPr>
      </w:pPr>
    </w:p>
    <w:p w14:paraId="77AB5664" w14:textId="77777777" w:rsidR="00326EF7" w:rsidRDefault="00326EF7" w:rsidP="00A10CAD">
      <w:pPr>
        <w:ind w:firstLine="567"/>
        <w:jc w:val="both"/>
        <w:rPr>
          <w:b/>
          <w:sz w:val="24"/>
          <w:szCs w:val="24"/>
        </w:rPr>
      </w:pPr>
    </w:p>
    <w:p w14:paraId="77AB5665"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121888" w:rsidRPr="00121888">
        <w:rPr>
          <w:b/>
          <w:sz w:val="24"/>
          <w:szCs w:val="24"/>
        </w:rPr>
        <w:t>Таможенные платежи в неторговом обороте</w:t>
      </w:r>
      <w:r w:rsidR="005B7F1E" w:rsidRPr="003B0F61">
        <w:rPr>
          <w:b/>
          <w:sz w:val="24"/>
          <w:szCs w:val="24"/>
          <w:lang w:eastAsia="ar-SA"/>
        </w:rPr>
        <w:t>»</w:t>
      </w:r>
    </w:p>
    <w:p w14:paraId="77AB5666"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77AB5667"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77AB566D" w14:textId="77777777" w:rsidTr="00326EF7">
        <w:tc>
          <w:tcPr>
            <w:tcW w:w="819" w:type="dxa"/>
          </w:tcPr>
          <w:p w14:paraId="77AB5668"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77AB5669"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77AB566A"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77AB566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77AB566C"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77AB567A" w14:textId="77777777" w:rsidTr="00326EF7">
        <w:trPr>
          <w:trHeight w:val="4742"/>
        </w:trPr>
        <w:tc>
          <w:tcPr>
            <w:tcW w:w="819" w:type="dxa"/>
          </w:tcPr>
          <w:p w14:paraId="77AB566E"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77AB566F"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77AB5670"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77AB5671"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7AB5672"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77AB5673" w14:textId="77777777" w:rsidR="00292983" w:rsidRDefault="00A348F7" w:rsidP="00A348F7">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121888">
              <w:rPr>
                <w:bCs/>
                <w:color w:val="000000"/>
                <w:sz w:val="22"/>
                <w:szCs w:val="22"/>
              </w:rPr>
              <w:t>3.</w:t>
            </w:r>
            <w:r w:rsidR="00DB32F4" w:rsidRPr="00C14923">
              <w:rPr>
                <w:bCs/>
                <w:color w:val="000000"/>
                <w:sz w:val="22"/>
                <w:szCs w:val="22"/>
              </w:rPr>
              <w:t>1,</w:t>
            </w:r>
          </w:p>
          <w:p w14:paraId="77AB5674"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121888">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75"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121888">
              <w:rPr>
                <w:bCs/>
                <w:color w:val="000000"/>
                <w:sz w:val="22"/>
                <w:szCs w:val="22"/>
              </w:rPr>
              <w:t>3</w:t>
            </w:r>
            <w:r w:rsidRPr="00C14923">
              <w:rPr>
                <w:bCs/>
                <w:color w:val="000000"/>
                <w:sz w:val="22"/>
                <w:szCs w:val="22"/>
              </w:rPr>
              <w:t>.</w:t>
            </w:r>
            <w:r>
              <w:rPr>
                <w:bCs/>
                <w:color w:val="000000"/>
                <w:sz w:val="22"/>
                <w:szCs w:val="22"/>
              </w:rPr>
              <w:t>3.</w:t>
            </w:r>
          </w:p>
          <w:p w14:paraId="77AB5676"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77"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78"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79" w14:textId="77777777" w:rsidR="00A348F7" w:rsidRPr="00C14923" w:rsidRDefault="00A348F7" w:rsidP="00A348F7">
            <w:pPr>
              <w:keepNext/>
              <w:autoSpaceDN w:val="0"/>
              <w:adjustRightInd w:val="0"/>
              <w:ind w:left="4" w:right="-1"/>
              <w:rPr>
                <w:bCs/>
                <w:color w:val="000000"/>
                <w:sz w:val="22"/>
                <w:szCs w:val="22"/>
              </w:rPr>
            </w:pPr>
          </w:p>
        </w:tc>
      </w:tr>
      <w:tr w:rsidR="00DB32F4" w:rsidRPr="00BB5366" w14:paraId="77AB5689" w14:textId="77777777" w:rsidTr="00326EF7">
        <w:tc>
          <w:tcPr>
            <w:tcW w:w="819" w:type="dxa"/>
          </w:tcPr>
          <w:p w14:paraId="77AB567B"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77AB567C"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77AB567D"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77AB567E"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77AB567F"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77AB568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77AB568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77AB568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77AB5683"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84"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85"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86"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87"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88" w14:textId="77777777" w:rsidR="00DB32F4" w:rsidRPr="00C14923" w:rsidRDefault="00DB32F4" w:rsidP="00DB32F4">
            <w:pPr>
              <w:keepNext/>
              <w:autoSpaceDN w:val="0"/>
              <w:adjustRightInd w:val="0"/>
              <w:ind w:left="4" w:right="-1"/>
              <w:rPr>
                <w:bCs/>
                <w:color w:val="000000"/>
                <w:sz w:val="22"/>
                <w:szCs w:val="22"/>
              </w:rPr>
            </w:pPr>
          </w:p>
        </w:tc>
      </w:tr>
      <w:tr w:rsidR="00DB32F4" w:rsidRPr="00BB5366" w14:paraId="77AB5696"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7AB568A"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77AB568B"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77AB568C"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77AB568D"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7AB568E"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7AB568F"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77AB5690"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91"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9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93"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94"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95" w14:textId="77777777" w:rsidR="00DB32F4" w:rsidRPr="00C14923" w:rsidRDefault="00DB32F4" w:rsidP="00DB32F4">
            <w:pPr>
              <w:keepNext/>
              <w:autoSpaceDN w:val="0"/>
              <w:adjustRightInd w:val="0"/>
              <w:ind w:left="4" w:right="-1"/>
              <w:rPr>
                <w:bCs/>
                <w:color w:val="000000"/>
                <w:sz w:val="22"/>
                <w:szCs w:val="22"/>
              </w:rPr>
            </w:pPr>
          </w:p>
        </w:tc>
      </w:tr>
      <w:tr w:rsidR="008B22EA" w:rsidRPr="00BB5366" w14:paraId="77AB56A4" w14:textId="77777777" w:rsidTr="00326EF7">
        <w:tc>
          <w:tcPr>
            <w:tcW w:w="819" w:type="dxa"/>
            <w:tcBorders>
              <w:top w:val="single" w:sz="4" w:space="0" w:color="000000"/>
              <w:left w:val="single" w:sz="4" w:space="0" w:color="000000"/>
              <w:bottom w:val="single" w:sz="4" w:space="0" w:color="000000"/>
              <w:right w:val="single" w:sz="4" w:space="0" w:color="000000"/>
            </w:tcBorders>
          </w:tcPr>
          <w:p w14:paraId="77AB5697"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77AB5698"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77AB5699"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77AB569A"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77AB569B"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77AB569C"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77AB569D"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77AB569E"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9F"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A0"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A1"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A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A3" w14:textId="77777777" w:rsidR="008B22EA" w:rsidRPr="00C14923" w:rsidRDefault="008B22EA" w:rsidP="008B22EA">
            <w:pPr>
              <w:keepNext/>
              <w:autoSpaceDN w:val="0"/>
              <w:adjustRightInd w:val="0"/>
              <w:ind w:left="4" w:right="-1"/>
              <w:rPr>
                <w:bCs/>
                <w:color w:val="000000"/>
                <w:sz w:val="22"/>
                <w:szCs w:val="22"/>
              </w:rPr>
            </w:pPr>
          </w:p>
        </w:tc>
      </w:tr>
    </w:tbl>
    <w:p w14:paraId="77AB56A5" w14:textId="77777777" w:rsidR="007678F6" w:rsidRDefault="007678F6" w:rsidP="00706B6D">
      <w:pPr>
        <w:keepNext/>
        <w:autoSpaceDN w:val="0"/>
        <w:adjustRightInd w:val="0"/>
        <w:ind w:firstLine="567"/>
        <w:jc w:val="both"/>
        <w:rPr>
          <w:b/>
          <w:sz w:val="24"/>
          <w:szCs w:val="24"/>
        </w:rPr>
      </w:pPr>
    </w:p>
    <w:p w14:paraId="77AB56A6" w14:textId="77777777" w:rsidR="007678F6" w:rsidRDefault="007678F6" w:rsidP="00706B6D">
      <w:pPr>
        <w:keepNext/>
        <w:autoSpaceDN w:val="0"/>
        <w:adjustRightInd w:val="0"/>
        <w:ind w:firstLine="567"/>
        <w:jc w:val="both"/>
        <w:rPr>
          <w:b/>
          <w:sz w:val="24"/>
          <w:szCs w:val="24"/>
        </w:rPr>
      </w:pPr>
    </w:p>
    <w:p w14:paraId="77AB56A7"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77AB56A8"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77AB56AD" w14:textId="77777777" w:rsidTr="0018167E">
        <w:tc>
          <w:tcPr>
            <w:tcW w:w="421" w:type="dxa"/>
          </w:tcPr>
          <w:p w14:paraId="77AB56A9"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77AB56AA"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77AB56AB"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77AB56AC"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77AB56C4" w14:textId="77777777" w:rsidTr="0018167E">
        <w:tc>
          <w:tcPr>
            <w:tcW w:w="421" w:type="dxa"/>
          </w:tcPr>
          <w:p w14:paraId="77AB56AE"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77AB56AF" w14:textId="77777777" w:rsidR="00121888" w:rsidRDefault="00A865EC" w:rsidP="00121888">
            <w:pPr>
              <w:keepNext/>
              <w:autoSpaceDN w:val="0"/>
              <w:adjustRightInd w:val="0"/>
              <w:ind w:left="4" w:right="-1"/>
              <w:rPr>
                <w:bCs/>
                <w:color w:val="000000"/>
                <w:sz w:val="22"/>
                <w:szCs w:val="22"/>
              </w:rPr>
            </w:pPr>
            <w:r>
              <w:rPr>
                <w:bCs/>
                <w:color w:val="000000"/>
                <w:sz w:val="22"/>
                <w:szCs w:val="22"/>
              </w:rPr>
              <w:t>Зачёт</w:t>
            </w:r>
            <w:r w:rsidR="00221B60">
              <w:rPr>
                <w:bCs/>
                <w:color w:val="000000"/>
                <w:sz w:val="22"/>
                <w:szCs w:val="22"/>
              </w:rPr>
              <w:t xml:space="preserve"> - </w:t>
            </w:r>
            <w:r w:rsidR="00121888">
              <w:rPr>
                <w:bCs/>
                <w:color w:val="000000"/>
                <w:sz w:val="22"/>
                <w:szCs w:val="22"/>
              </w:rPr>
              <w:t>П</w:t>
            </w:r>
            <w:r w:rsidR="00121888" w:rsidRPr="00C14923">
              <w:rPr>
                <w:bCs/>
                <w:color w:val="000000"/>
                <w:sz w:val="22"/>
                <w:szCs w:val="22"/>
              </w:rPr>
              <w:t>К-</w:t>
            </w:r>
            <w:r w:rsidR="00121888">
              <w:rPr>
                <w:bCs/>
                <w:color w:val="000000"/>
                <w:sz w:val="22"/>
                <w:szCs w:val="22"/>
              </w:rPr>
              <w:t>3.</w:t>
            </w:r>
            <w:r w:rsidR="00121888" w:rsidRPr="00C14923">
              <w:rPr>
                <w:bCs/>
                <w:color w:val="000000"/>
                <w:sz w:val="22"/>
                <w:szCs w:val="22"/>
              </w:rPr>
              <w:t>1,</w:t>
            </w:r>
          </w:p>
          <w:p w14:paraId="77AB56B0"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77AB56B1"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77AB56B2"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.1,</w:t>
            </w:r>
          </w:p>
          <w:p w14:paraId="77AB56B3"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w:t>
            </w:r>
          </w:p>
          <w:p w14:paraId="77AB56B4" w14:textId="77777777" w:rsidR="00121888" w:rsidRDefault="00121888" w:rsidP="00121888">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5</w:t>
            </w:r>
            <w:r w:rsidRPr="00C14923">
              <w:rPr>
                <w:bCs/>
                <w:color w:val="000000"/>
                <w:sz w:val="22"/>
                <w:szCs w:val="22"/>
              </w:rPr>
              <w:t>.</w:t>
            </w:r>
            <w:r>
              <w:rPr>
                <w:bCs/>
                <w:color w:val="000000"/>
                <w:sz w:val="22"/>
                <w:szCs w:val="22"/>
              </w:rPr>
              <w:t>3.</w:t>
            </w:r>
          </w:p>
          <w:p w14:paraId="77AB56B5" w14:textId="77777777" w:rsidR="00706B6D" w:rsidRPr="00706B6D" w:rsidRDefault="00706B6D" w:rsidP="00706B6D">
            <w:pPr>
              <w:keepNext/>
              <w:autoSpaceDN w:val="0"/>
              <w:adjustRightInd w:val="0"/>
              <w:ind w:left="79" w:firstLine="98"/>
              <w:jc w:val="both"/>
              <w:rPr>
                <w:bCs/>
                <w:color w:val="000000"/>
                <w:sz w:val="22"/>
                <w:szCs w:val="22"/>
              </w:rPr>
            </w:pPr>
          </w:p>
        </w:tc>
        <w:tc>
          <w:tcPr>
            <w:tcW w:w="2551" w:type="dxa"/>
          </w:tcPr>
          <w:p w14:paraId="77AB56B6"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77AB56B7"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77AB56B8"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77AB56B9"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77AB56BA"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77AB56BB"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77AB56BC"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77AB56BD"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77AB56BE"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77AB56BF"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77AB56C0"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77AB56C1" w14:textId="77777777" w:rsidR="00A865EC" w:rsidRDefault="00A865EC" w:rsidP="00A865EC">
            <w:pPr>
              <w:tabs>
                <w:tab w:val="num" w:pos="927"/>
              </w:tabs>
              <w:overflowPunct w:val="0"/>
              <w:ind w:right="-79"/>
              <w:jc w:val="both"/>
              <w:rPr>
                <w:sz w:val="22"/>
                <w:szCs w:val="22"/>
              </w:rPr>
            </w:pPr>
          </w:p>
          <w:p w14:paraId="77AB56C2" w14:textId="77777777" w:rsidR="00A865EC" w:rsidRDefault="00A865EC" w:rsidP="00A865EC">
            <w:pPr>
              <w:tabs>
                <w:tab w:val="num" w:pos="927"/>
              </w:tabs>
              <w:overflowPunct w:val="0"/>
              <w:ind w:right="-79"/>
              <w:jc w:val="both"/>
              <w:rPr>
                <w:sz w:val="22"/>
                <w:szCs w:val="22"/>
              </w:rPr>
            </w:pPr>
          </w:p>
          <w:p w14:paraId="77AB56C3" w14:textId="77777777" w:rsidR="00706B6D" w:rsidRPr="00706B6D" w:rsidRDefault="00706B6D" w:rsidP="00A865EC">
            <w:pPr>
              <w:ind w:right="-79"/>
              <w:jc w:val="both"/>
              <w:rPr>
                <w:sz w:val="22"/>
                <w:szCs w:val="22"/>
              </w:rPr>
            </w:pPr>
          </w:p>
        </w:tc>
      </w:tr>
    </w:tbl>
    <w:p w14:paraId="77AB56C5"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77AB56C6"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77AB56C7" w14:textId="77777777" w:rsidR="001A6E77" w:rsidRDefault="001A6E77" w:rsidP="00BC669F">
      <w:pPr>
        <w:keepNext/>
        <w:autoSpaceDN w:val="0"/>
        <w:adjustRightInd w:val="0"/>
        <w:ind w:firstLine="567"/>
        <w:jc w:val="both"/>
        <w:rPr>
          <w:b/>
          <w:sz w:val="24"/>
          <w:szCs w:val="24"/>
        </w:rPr>
      </w:pPr>
    </w:p>
    <w:p w14:paraId="77AB56C8"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77AB56C9" w14:textId="77777777" w:rsidR="00BB5366" w:rsidRPr="00BB5366" w:rsidRDefault="00BB5366" w:rsidP="00BC669F">
      <w:pPr>
        <w:pStyle w:val="a1"/>
        <w:tabs>
          <w:tab w:val="left" w:pos="709"/>
        </w:tabs>
        <w:spacing w:before="10"/>
        <w:ind w:firstLine="567"/>
        <w:jc w:val="both"/>
        <w:rPr>
          <w:lang w:val="ru-RU"/>
        </w:rPr>
      </w:pPr>
    </w:p>
    <w:p w14:paraId="77AB56CA"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77AB56CB" w14:textId="77777777" w:rsidR="00221B60" w:rsidRPr="005E0E0E" w:rsidRDefault="00221B60" w:rsidP="00221B60">
      <w:pPr>
        <w:tabs>
          <w:tab w:val="left" w:pos="567"/>
        </w:tabs>
        <w:suppressAutoHyphens w:val="0"/>
        <w:ind w:firstLine="567"/>
        <w:jc w:val="both"/>
        <w:rPr>
          <w:b/>
          <w:sz w:val="24"/>
          <w:lang w:eastAsia="ru-RU"/>
        </w:rPr>
      </w:pPr>
    </w:p>
    <w:p w14:paraId="77AB56CC" w14:textId="77777777" w:rsidR="00221B60" w:rsidRPr="005E0E0E" w:rsidRDefault="00221B60" w:rsidP="00221B60">
      <w:pPr>
        <w:tabs>
          <w:tab w:val="left" w:pos="567"/>
        </w:tabs>
        <w:suppressAutoHyphens w:val="0"/>
        <w:ind w:firstLine="567"/>
        <w:jc w:val="both"/>
        <w:rPr>
          <w:b/>
          <w:sz w:val="24"/>
          <w:lang w:eastAsia="ru-RU"/>
        </w:rPr>
      </w:pPr>
    </w:p>
    <w:p w14:paraId="77AB56CD" w14:textId="77777777" w:rsidR="00557CEB" w:rsidRDefault="00557CEB" w:rsidP="00557CEB">
      <w:pPr>
        <w:widowControl/>
        <w:autoSpaceDE/>
        <w:ind w:left="1259" w:right="-5"/>
        <w:jc w:val="both"/>
        <w:rPr>
          <w:b/>
          <w:sz w:val="24"/>
        </w:rPr>
      </w:pPr>
      <w:r>
        <w:rPr>
          <w:b/>
          <w:sz w:val="24"/>
        </w:rPr>
        <w:t xml:space="preserve">                                                       </w:t>
      </w:r>
      <w:r w:rsidR="00A348F7" w:rsidRPr="00BF6E73">
        <w:rPr>
          <w:b/>
          <w:sz w:val="24"/>
          <w:szCs w:val="24"/>
        </w:rPr>
        <w:t>(Темы 1,4,7)</w:t>
      </w:r>
    </w:p>
    <w:p w14:paraId="77AB56CE" w14:textId="77777777" w:rsidR="00A865EC" w:rsidRDefault="00A865EC" w:rsidP="00557CEB">
      <w:pPr>
        <w:widowControl/>
        <w:autoSpaceDE/>
        <w:ind w:left="1259" w:right="-5"/>
        <w:jc w:val="both"/>
        <w:rPr>
          <w:b/>
          <w:sz w:val="24"/>
        </w:rPr>
      </w:pPr>
    </w:p>
    <w:p w14:paraId="77AB56CF" w14:textId="77777777" w:rsidR="00121888" w:rsidRPr="00121888" w:rsidRDefault="00121888" w:rsidP="00121888">
      <w:pPr>
        <w:ind w:firstLine="709"/>
        <w:rPr>
          <w:rFonts w:eastAsia="SimSun"/>
          <w:b/>
          <w:sz w:val="28"/>
          <w:szCs w:val="24"/>
          <w:lang w:eastAsia="en-US"/>
        </w:rPr>
      </w:pPr>
      <w:r>
        <w:rPr>
          <w:sz w:val="24"/>
        </w:rPr>
        <w:t xml:space="preserve">      </w:t>
      </w:r>
      <w:r w:rsidR="00A865EC" w:rsidRPr="00A865EC">
        <w:rPr>
          <w:sz w:val="24"/>
        </w:rPr>
        <w:t xml:space="preserve">Тема 1. </w:t>
      </w:r>
      <w:r w:rsidRPr="00121888">
        <w:rPr>
          <w:rFonts w:eastAsia="SimSun"/>
          <w:sz w:val="24"/>
          <w:szCs w:val="22"/>
          <w:lang w:eastAsia="en-US"/>
        </w:rPr>
        <w:t>Неторговый оборот: понятие, структура и общая характеристика</w:t>
      </w:r>
    </w:p>
    <w:p w14:paraId="77AB56D0" w14:textId="77777777" w:rsidR="00121888" w:rsidRPr="00121888" w:rsidRDefault="00121888" w:rsidP="00BC558C">
      <w:pPr>
        <w:widowControl/>
        <w:numPr>
          <w:ilvl w:val="0"/>
          <w:numId w:val="22"/>
        </w:numPr>
        <w:tabs>
          <w:tab w:val="left" w:pos="1276"/>
        </w:tabs>
        <w:suppressAutoHyphens w:val="0"/>
        <w:autoSpaceDE/>
        <w:spacing w:after="200" w:line="276" w:lineRule="auto"/>
        <w:ind w:firstLine="709"/>
        <w:jc w:val="both"/>
        <w:rPr>
          <w:rFonts w:eastAsia="SimSun"/>
          <w:sz w:val="24"/>
          <w:szCs w:val="24"/>
          <w:lang w:eastAsia="en-US"/>
        </w:rPr>
      </w:pPr>
      <w:r w:rsidRPr="00121888">
        <w:rPr>
          <w:rFonts w:eastAsia="SimSun"/>
          <w:sz w:val="24"/>
          <w:szCs w:val="24"/>
          <w:lang w:eastAsia="en-US"/>
        </w:rPr>
        <w:t>Документы, используемые при таможенном оформлении и таможенном контроле физических лиц: пассажирская таможенная декларация; таможенная декларация на автомобиль; заявление физического лица.</w:t>
      </w:r>
    </w:p>
    <w:p w14:paraId="77AB56D1" w14:textId="77777777" w:rsidR="00121888" w:rsidRPr="00121888" w:rsidRDefault="00121888" w:rsidP="00BC558C">
      <w:pPr>
        <w:widowControl/>
        <w:numPr>
          <w:ilvl w:val="0"/>
          <w:numId w:val="22"/>
        </w:numPr>
        <w:tabs>
          <w:tab w:val="left" w:pos="1276"/>
        </w:tabs>
        <w:suppressAutoHyphens w:val="0"/>
        <w:autoSpaceDE/>
        <w:spacing w:after="200" w:line="276" w:lineRule="auto"/>
        <w:ind w:firstLine="709"/>
        <w:jc w:val="both"/>
        <w:rPr>
          <w:rFonts w:eastAsia="SimSun"/>
          <w:sz w:val="24"/>
          <w:szCs w:val="24"/>
          <w:lang w:eastAsia="en-US"/>
        </w:rPr>
      </w:pPr>
      <w:r w:rsidRPr="00121888">
        <w:rPr>
          <w:rFonts w:eastAsia="SimSun"/>
          <w:sz w:val="24"/>
          <w:szCs w:val="24"/>
          <w:lang w:eastAsia="en-US"/>
        </w:rPr>
        <w:t>Порядок и условия предоставления полного освобождения от уплаты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6D2" w14:textId="77777777" w:rsidR="00121888" w:rsidRPr="00121888" w:rsidRDefault="00121888" w:rsidP="00BC558C">
      <w:pPr>
        <w:widowControl/>
        <w:numPr>
          <w:ilvl w:val="0"/>
          <w:numId w:val="22"/>
        </w:numPr>
        <w:tabs>
          <w:tab w:val="left" w:pos="1276"/>
        </w:tabs>
        <w:suppressAutoHyphens w:val="0"/>
        <w:autoSpaceDE/>
        <w:spacing w:after="200" w:line="276" w:lineRule="auto"/>
        <w:ind w:firstLine="709"/>
        <w:jc w:val="both"/>
        <w:rPr>
          <w:rFonts w:eastAsia="SimSun"/>
          <w:sz w:val="24"/>
          <w:szCs w:val="24"/>
          <w:lang w:eastAsia="en-US"/>
        </w:rPr>
      </w:pPr>
      <w:r w:rsidRPr="00121888">
        <w:rPr>
          <w:rFonts w:eastAsia="SimSun"/>
          <w:sz w:val="24"/>
          <w:szCs w:val="24"/>
          <w:lang w:eastAsia="en-US"/>
        </w:rPr>
        <w:lastRenderedPageBreak/>
        <w:t>Виды, порядок и условия применения единых ставок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6D3" w14:textId="77777777" w:rsidR="00121888" w:rsidRPr="00121888" w:rsidRDefault="00121888" w:rsidP="00121888">
      <w:pPr>
        <w:widowControl/>
        <w:tabs>
          <w:tab w:val="left" w:pos="1276"/>
        </w:tabs>
        <w:suppressAutoHyphens w:val="0"/>
        <w:autoSpaceDE/>
        <w:jc w:val="both"/>
        <w:rPr>
          <w:rFonts w:eastAsia="SimSun"/>
          <w:sz w:val="24"/>
          <w:szCs w:val="24"/>
          <w:lang w:eastAsia="en-US"/>
        </w:rPr>
      </w:pPr>
    </w:p>
    <w:p w14:paraId="77AB56D4" w14:textId="77777777" w:rsidR="00121888" w:rsidRPr="00121888" w:rsidRDefault="0084320B" w:rsidP="00121888">
      <w:pPr>
        <w:widowControl/>
        <w:tabs>
          <w:tab w:val="left" w:pos="1276"/>
        </w:tabs>
        <w:suppressAutoHyphens w:val="0"/>
        <w:autoSpaceDE/>
        <w:ind w:firstLine="709"/>
        <w:jc w:val="both"/>
        <w:rPr>
          <w:rFonts w:eastAsia="SimSun"/>
          <w:sz w:val="28"/>
          <w:szCs w:val="24"/>
          <w:lang w:eastAsia="en-US"/>
        </w:rPr>
      </w:pPr>
      <w:r>
        <w:rPr>
          <w:rFonts w:eastAsia="SimSun"/>
          <w:sz w:val="24"/>
          <w:szCs w:val="22"/>
          <w:lang w:eastAsia="en-US"/>
        </w:rPr>
        <w:t xml:space="preserve">       </w:t>
      </w:r>
      <w:r w:rsidR="00121888" w:rsidRPr="00121888">
        <w:rPr>
          <w:rFonts w:eastAsia="SimSun"/>
          <w:sz w:val="24"/>
          <w:szCs w:val="22"/>
          <w:lang w:eastAsia="en-US"/>
        </w:rPr>
        <w:t>Тема 4.</w:t>
      </w:r>
      <w:r w:rsidR="00121888" w:rsidRPr="00121888">
        <w:rPr>
          <w:rFonts w:eastAsia="SimSun"/>
          <w:b/>
          <w:sz w:val="24"/>
          <w:szCs w:val="22"/>
          <w:lang w:eastAsia="en-US"/>
        </w:rPr>
        <w:t xml:space="preserve"> </w:t>
      </w:r>
      <w:r w:rsidR="00121888" w:rsidRPr="00121888">
        <w:rPr>
          <w:rFonts w:eastAsia="SimSun"/>
          <w:sz w:val="24"/>
          <w:szCs w:val="22"/>
          <w:lang w:eastAsia="en-US"/>
        </w:rPr>
        <w:t>Порядок взимания таможенных платежей с физических лиц</w:t>
      </w:r>
    </w:p>
    <w:p w14:paraId="77AB56D5" w14:textId="77777777" w:rsidR="00121888" w:rsidRPr="00121888" w:rsidRDefault="00121888" w:rsidP="00BC558C">
      <w:pPr>
        <w:widowControl/>
        <w:numPr>
          <w:ilvl w:val="0"/>
          <w:numId w:val="23"/>
        </w:numPr>
        <w:tabs>
          <w:tab w:val="clear" w:pos="1070"/>
          <w:tab w:val="left" w:pos="1058"/>
        </w:tabs>
        <w:suppressAutoHyphens w:val="0"/>
        <w:autoSpaceDE/>
        <w:spacing w:after="200" w:line="276" w:lineRule="auto"/>
        <w:ind w:left="1276" w:hanging="142"/>
        <w:jc w:val="both"/>
        <w:rPr>
          <w:rFonts w:eastAsia="SimSun"/>
          <w:sz w:val="24"/>
          <w:szCs w:val="24"/>
          <w:lang w:eastAsia="en-US"/>
        </w:rPr>
      </w:pPr>
      <w:r w:rsidRPr="00121888">
        <w:rPr>
          <w:rFonts w:eastAsia="SimSun"/>
          <w:sz w:val="24"/>
          <w:szCs w:val="24"/>
          <w:lang w:eastAsia="en-US"/>
        </w:rPr>
        <w:t xml:space="preserve">Применение в отношении товаров, перемещаемых физическими лицами через </w:t>
      </w:r>
    </w:p>
    <w:p w14:paraId="77AB56D6" w14:textId="77777777" w:rsidR="00121888" w:rsidRPr="00121888" w:rsidRDefault="00121888" w:rsidP="0084320B">
      <w:pPr>
        <w:widowControl/>
        <w:tabs>
          <w:tab w:val="left" w:pos="1058"/>
        </w:tabs>
        <w:suppressAutoHyphens w:val="0"/>
        <w:autoSpaceDE/>
        <w:ind w:left="426" w:hanging="142"/>
        <w:jc w:val="both"/>
        <w:rPr>
          <w:rFonts w:eastAsia="SimSun"/>
          <w:sz w:val="24"/>
          <w:szCs w:val="24"/>
          <w:lang w:eastAsia="en-US"/>
        </w:rPr>
      </w:pPr>
      <w:r w:rsidRPr="00121888">
        <w:rPr>
          <w:rFonts w:eastAsia="SimSun"/>
          <w:sz w:val="24"/>
          <w:szCs w:val="24"/>
          <w:lang w:eastAsia="en-US"/>
        </w:rPr>
        <w:t>таможенную границу Таможенного союза, таможенных пошлин, налогов, установленных общим порядком и условиями тарифного регулирования и налогообложения, предусмотренным для участников внешнеэкономической деятельности.</w:t>
      </w:r>
    </w:p>
    <w:p w14:paraId="77AB56D7" w14:textId="77777777" w:rsidR="00121888" w:rsidRPr="00121888" w:rsidRDefault="00121888" w:rsidP="00BC558C">
      <w:pPr>
        <w:widowControl/>
        <w:numPr>
          <w:ilvl w:val="0"/>
          <w:numId w:val="23"/>
        </w:numPr>
        <w:tabs>
          <w:tab w:val="clear" w:pos="1070"/>
        </w:tabs>
        <w:suppressAutoHyphens w:val="0"/>
        <w:autoSpaceDE/>
        <w:spacing w:after="200" w:line="276" w:lineRule="auto"/>
        <w:ind w:left="284" w:firstLine="850"/>
        <w:jc w:val="both"/>
        <w:rPr>
          <w:rFonts w:eastAsia="SimSun"/>
          <w:sz w:val="24"/>
          <w:szCs w:val="24"/>
          <w:lang w:eastAsia="en-US"/>
        </w:rPr>
      </w:pPr>
      <w:r w:rsidRPr="00121888">
        <w:rPr>
          <w:rFonts w:eastAsia="SimSun"/>
          <w:sz w:val="24"/>
          <w:szCs w:val="24"/>
          <w:lang w:eastAsia="en-US"/>
        </w:rPr>
        <w:t>Особенности начисления и взимания таможенных пошлин, налогов в отношении одного товара (комплекта товаров), признаваемого в соответствии с таможенным законодательством неделимой вещью и перемещаемого через таможенную границу Таможенного союза физическим лицом.</w:t>
      </w:r>
    </w:p>
    <w:p w14:paraId="77AB56D8" w14:textId="77777777" w:rsidR="00121888" w:rsidRPr="00121888" w:rsidRDefault="00121888" w:rsidP="00BC558C">
      <w:pPr>
        <w:widowControl/>
        <w:numPr>
          <w:ilvl w:val="0"/>
          <w:numId w:val="23"/>
        </w:numPr>
        <w:tabs>
          <w:tab w:val="clear" w:pos="1070"/>
          <w:tab w:val="left" w:pos="1134"/>
        </w:tabs>
        <w:suppressAutoHyphens w:val="0"/>
        <w:autoSpaceDE/>
        <w:spacing w:after="200" w:line="276" w:lineRule="auto"/>
        <w:ind w:left="426" w:firstLine="567"/>
        <w:jc w:val="both"/>
        <w:rPr>
          <w:rFonts w:eastAsia="SimSun"/>
          <w:sz w:val="24"/>
          <w:szCs w:val="24"/>
          <w:lang w:eastAsia="en-US"/>
        </w:rPr>
      </w:pPr>
      <w:r w:rsidRPr="00121888">
        <w:rPr>
          <w:rFonts w:eastAsia="SimSun"/>
          <w:sz w:val="24"/>
          <w:szCs w:val="24"/>
          <w:lang w:eastAsia="en-US"/>
        </w:rPr>
        <w:t>Применение таможенных пошлин, налогов в отношении товаров, временно ввозимых (вывозимых) физическими лицами.</w:t>
      </w:r>
    </w:p>
    <w:p w14:paraId="77AB56D9" w14:textId="77777777" w:rsidR="00121888" w:rsidRPr="00121888" w:rsidRDefault="00121888" w:rsidP="00121888">
      <w:pPr>
        <w:widowControl/>
        <w:tabs>
          <w:tab w:val="left" w:pos="1276"/>
        </w:tabs>
        <w:suppressAutoHyphens w:val="0"/>
        <w:autoSpaceDE/>
        <w:jc w:val="both"/>
        <w:rPr>
          <w:rFonts w:eastAsia="SimSun"/>
          <w:sz w:val="24"/>
          <w:szCs w:val="24"/>
          <w:lang w:eastAsia="en-US"/>
        </w:rPr>
      </w:pPr>
    </w:p>
    <w:p w14:paraId="77AB56DA" w14:textId="77777777" w:rsidR="00121888" w:rsidRPr="00121888" w:rsidRDefault="0084320B" w:rsidP="0084320B">
      <w:pPr>
        <w:widowControl/>
        <w:tabs>
          <w:tab w:val="left" w:pos="1276"/>
        </w:tabs>
        <w:suppressAutoHyphens w:val="0"/>
        <w:autoSpaceDE/>
        <w:ind w:firstLine="709"/>
        <w:jc w:val="both"/>
        <w:rPr>
          <w:rFonts w:eastAsia="SimSun"/>
          <w:sz w:val="28"/>
          <w:szCs w:val="24"/>
          <w:lang w:eastAsia="en-US"/>
        </w:rPr>
      </w:pPr>
      <w:r>
        <w:rPr>
          <w:rFonts w:eastAsia="SimSun"/>
          <w:sz w:val="24"/>
          <w:szCs w:val="22"/>
          <w:lang w:eastAsia="en-US"/>
        </w:rPr>
        <w:t xml:space="preserve">     </w:t>
      </w:r>
      <w:r w:rsidR="00121888" w:rsidRPr="00121888">
        <w:rPr>
          <w:rFonts w:eastAsia="SimSun"/>
          <w:sz w:val="24"/>
          <w:szCs w:val="22"/>
          <w:lang w:eastAsia="en-US"/>
        </w:rPr>
        <w:t>Тема 7.</w:t>
      </w:r>
      <w:r w:rsidR="00121888" w:rsidRPr="00121888">
        <w:rPr>
          <w:rFonts w:eastAsia="SimSun"/>
          <w:b/>
          <w:sz w:val="24"/>
          <w:szCs w:val="22"/>
          <w:lang w:eastAsia="en-US"/>
        </w:rPr>
        <w:t xml:space="preserve"> </w:t>
      </w:r>
      <w:r w:rsidR="00121888" w:rsidRPr="00121888">
        <w:rPr>
          <w:rFonts w:eastAsia="SimSun"/>
          <w:sz w:val="24"/>
          <w:szCs w:val="22"/>
          <w:lang w:eastAsia="en-US"/>
        </w:rPr>
        <w:t>Порядок перемещения товаров физическими лицами в международных почтовых отправлениях</w:t>
      </w:r>
    </w:p>
    <w:p w14:paraId="77AB56DB" w14:textId="77777777" w:rsidR="00121888" w:rsidRPr="00121888" w:rsidRDefault="00121888" w:rsidP="00BC558C">
      <w:pPr>
        <w:widowControl/>
        <w:numPr>
          <w:ilvl w:val="0"/>
          <w:numId w:val="24"/>
        </w:numPr>
        <w:tabs>
          <w:tab w:val="num" w:pos="1070"/>
          <w:tab w:val="left" w:pos="1276"/>
        </w:tabs>
        <w:suppressAutoHyphens w:val="0"/>
        <w:autoSpaceDE/>
        <w:spacing w:after="200"/>
        <w:ind w:firstLine="64"/>
        <w:jc w:val="both"/>
        <w:rPr>
          <w:rFonts w:eastAsia="SimSun"/>
          <w:sz w:val="24"/>
          <w:szCs w:val="24"/>
          <w:lang w:eastAsia="en-US"/>
        </w:rPr>
      </w:pPr>
      <w:r w:rsidRPr="00121888">
        <w:rPr>
          <w:rFonts w:eastAsia="SimSun"/>
          <w:sz w:val="24"/>
          <w:szCs w:val="24"/>
          <w:lang w:eastAsia="en-US"/>
        </w:rPr>
        <w:t xml:space="preserve">Понятие транспортного средства, перемещаемого через таможенную границу </w:t>
      </w:r>
    </w:p>
    <w:p w14:paraId="77AB56DC" w14:textId="77777777" w:rsidR="00121888" w:rsidRPr="00121888" w:rsidRDefault="00121888" w:rsidP="0084320B">
      <w:pPr>
        <w:widowControl/>
        <w:tabs>
          <w:tab w:val="left" w:pos="1276"/>
        </w:tabs>
        <w:suppressAutoHyphens w:val="0"/>
        <w:autoSpaceDE/>
        <w:jc w:val="both"/>
        <w:rPr>
          <w:rFonts w:eastAsia="SimSun"/>
          <w:sz w:val="24"/>
          <w:szCs w:val="24"/>
          <w:lang w:eastAsia="en-US"/>
        </w:rPr>
      </w:pPr>
      <w:r w:rsidRPr="00121888">
        <w:rPr>
          <w:rFonts w:eastAsia="SimSun"/>
          <w:sz w:val="24"/>
          <w:szCs w:val="24"/>
          <w:lang w:eastAsia="en-US"/>
        </w:rPr>
        <w:t>Таможенного союза физическим лицом.</w:t>
      </w:r>
    </w:p>
    <w:p w14:paraId="77AB56DD" w14:textId="77777777" w:rsidR="00121888" w:rsidRPr="00121888" w:rsidRDefault="00121888" w:rsidP="00BC558C">
      <w:pPr>
        <w:widowControl/>
        <w:numPr>
          <w:ilvl w:val="0"/>
          <w:numId w:val="24"/>
        </w:numPr>
        <w:tabs>
          <w:tab w:val="num" w:pos="1070"/>
          <w:tab w:val="left" w:pos="1276"/>
        </w:tabs>
        <w:suppressAutoHyphens w:val="0"/>
        <w:autoSpaceDE/>
        <w:spacing w:after="200"/>
        <w:ind w:left="0" w:firstLine="1134"/>
        <w:jc w:val="both"/>
        <w:rPr>
          <w:rFonts w:eastAsia="SimSun"/>
          <w:sz w:val="24"/>
          <w:szCs w:val="24"/>
          <w:lang w:eastAsia="en-US"/>
        </w:rPr>
      </w:pPr>
      <w:r w:rsidRPr="00121888">
        <w:rPr>
          <w:rFonts w:eastAsia="SimSun"/>
          <w:sz w:val="24"/>
          <w:szCs w:val="24"/>
          <w:lang w:eastAsia="en-US"/>
        </w:rPr>
        <w:t>Порядок определения таможенной стоимости транспортных средств, перемещаемых физическими лицами через таможенную границу Таможенного союза.</w:t>
      </w:r>
    </w:p>
    <w:p w14:paraId="77AB56DE" w14:textId="77777777" w:rsidR="00121888" w:rsidRPr="00121888" w:rsidRDefault="00121888" w:rsidP="00BC558C">
      <w:pPr>
        <w:widowControl/>
        <w:numPr>
          <w:ilvl w:val="0"/>
          <w:numId w:val="24"/>
        </w:numPr>
        <w:tabs>
          <w:tab w:val="num" w:pos="1070"/>
          <w:tab w:val="left" w:pos="1276"/>
        </w:tabs>
        <w:suppressAutoHyphens w:val="0"/>
        <w:autoSpaceDE/>
        <w:spacing w:after="200"/>
        <w:ind w:left="0" w:firstLine="1134"/>
        <w:jc w:val="both"/>
        <w:rPr>
          <w:rFonts w:eastAsia="SimSun"/>
          <w:sz w:val="24"/>
          <w:szCs w:val="24"/>
          <w:lang w:eastAsia="en-US"/>
        </w:rPr>
      </w:pPr>
      <w:r w:rsidRPr="00121888">
        <w:rPr>
          <w:rFonts w:eastAsia="SimSun"/>
          <w:sz w:val="24"/>
          <w:szCs w:val="24"/>
          <w:lang w:eastAsia="en-US"/>
        </w:rPr>
        <w:t xml:space="preserve">Порядок определения даты выпуска транспортного средства, перемещаемого физическим лицом через таможенную границу Таможенного союза. </w:t>
      </w:r>
    </w:p>
    <w:p w14:paraId="77AB56DF" w14:textId="77777777" w:rsidR="00121888" w:rsidRPr="00121888" w:rsidRDefault="00121888" w:rsidP="00BC558C">
      <w:pPr>
        <w:widowControl/>
        <w:numPr>
          <w:ilvl w:val="0"/>
          <w:numId w:val="24"/>
        </w:numPr>
        <w:tabs>
          <w:tab w:val="num" w:pos="1070"/>
          <w:tab w:val="left" w:pos="1276"/>
        </w:tabs>
        <w:suppressAutoHyphens w:val="0"/>
        <w:autoSpaceDE/>
        <w:spacing w:after="200"/>
        <w:ind w:left="0" w:firstLine="1134"/>
        <w:jc w:val="both"/>
        <w:rPr>
          <w:rFonts w:eastAsia="SimSun"/>
          <w:sz w:val="24"/>
          <w:szCs w:val="24"/>
          <w:lang w:eastAsia="en-US"/>
        </w:rPr>
      </w:pPr>
      <w:r w:rsidRPr="00121888">
        <w:rPr>
          <w:rFonts w:eastAsia="SimSun"/>
          <w:sz w:val="24"/>
          <w:szCs w:val="24"/>
          <w:lang w:eastAsia="en-US"/>
        </w:rPr>
        <w:t xml:space="preserve">Виды льгот по уплате таможенных платежей, предусмотренные порядком перемещения физическими лицами через таможенную границу Таможенного союза транспортных средств. </w:t>
      </w:r>
    </w:p>
    <w:p w14:paraId="77AB56E0" w14:textId="77777777" w:rsidR="00121888" w:rsidRDefault="00121888" w:rsidP="00A348F7">
      <w:pPr>
        <w:ind w:firstLine="709"/>
        <w:rPr>
          <w:sz w:val="24"/>
        </w:rPr>
      </w:pPr>
    </w:p>
    <w:p w14:paraId="77AB56E1" w14:textId="77777777" w:rsidR="00A348F7" w:rsidRDefault="00A348F7" w:rsidP="00A865EC">
      <w:pPr>
        <w:widowControl/>
        <w:autoSpaceDE/>
        <w:ind w:left="1259" w:right="-5"/>
        <w:jc w:val="both"/>
        <w:rPr>
          <w:sz w:val="24"/>
        </w:rPr>
      </w:pPr>
    </w:p>
    <w:p w14:paraId="77AB56E2" w14:textId="77777777" w:rsidR="00A348F7" w:rsidRDefault="00A348F7" w:rsidP="00A348F7">
      <w:pPr>
        <w:tabs>
          <w:tab w:val="left" w:pos="709"/>
          <w:tab w:val="left" w:pos="1134"/>
        </w:tabs>
        <w:rPr>
          <w:b/>
          <w:sz w:val="24"/>
          <w:szCs w:val="24"/>
        </w:rPr>
      </w:pPr>
      <w:r>
        <w:rPr>
          <w:b/>
          <w:sz w:val="24"/>
          <w:lang w:eastAsia="ru-RU"/>
        </w:rPr>
        <w:t xml:space="preserve">           6.</w:t>
      </w:r>
      <w:r w:rsidRPr="005E0E0E">
        <w:rPr>
          <w:b/>
          <w:sz w:val="24"/>
          <w:lang w:eastAsia="ru-RU"/>
        </w:rPr>
        <w:t>3.1.</w:t>
      </w:r>
      <w:r>
        <w:rPr>
          <w:b/>
          <w:sz w:val="24"/>
          <w:lang w:eastAsia="ru-RU"/>
        </w:rPr>
        <w:t>2</w:t>
      </w:r>
      <w:r w:rsidRPr="005E0E0E">
        <w:rPr>
          <w:b/>
          <w:sz w:val="24"/>
          <w:lang w:eastAsia="ru-RU"/>
        </w:rPr>
        <w:t xml:space="preserve">. </w:t>
      </w:r>
      <w:r w:rsidRPr="005D4C04">
        <w:rPr>
          <w:b/>
          <w:sz w:val="24"/>
          <w:szCs w:val="24"/>
        </w:rPr>
        <w:t xml:space="preserve">Примерные темы </w:t>
      </w:r>
      <w:r>
        <w:rPr>
          <w:b/>
          <w:sz w:val="24"/>
          <w:szCs w:val="24"/>
        </w:rPr>
        <w:t>докладов-презентаций</w:t>
      </w:r>
    </w:p>
    <w:p w14:paraId="77AB56E3" w14:textId="77777777" w:rsidR="00A348F7" w:rsidRDefault="00A348F7" w:rsidP="00A348F7">
      <w:pPr>
        <w:tabs>
          <w:tab w:val="left" w:pos="709"/>
          <w:tab w:val="left" w:pos="1134"/>
        </w:tabs>
        <w:rPr>
          <w:b/>
          <w:sz w:val="24"/>
          <w:szCs w:val="24"/>
        </w:rPr>
      </w:pPr>
      <w:r>
        <w:rPr>
          <w:b/>
          <w:sz w:val="24"/>
          <w:szCs w:val="24"/>
        </w:rPr>
        <w:t xml:space="preserve">                 </w:t>
      </w:r>
    </w:p>
    <w:p w14:paraId="77AB56E4" w14:textId="77777777" w:rsidR="00A348F7" w:rsidRPr="00A348F7" w:rsidRDefault="00A348F7" w:rsidP="00A348F7">
      <w:pPr>
        <w:jc w:val="center"/>
        <w:rPr>
          <w:rFonts w:eastAsia="SimSun"/>
          <w:b/>
          <w:sz w:val="24"/>
          <w:szCs w:val="24"/>
          <w:lang w:eastAsia="en-US"/>
        </w:rPr>
      </w:pPr>
      <w:r>
        <w:rPr>
          <w:b/>
          <w:sz w:val="24"/>
          <w:szCs w:val="24"/>
        </w:rPr>
        <w:t xml:space="preserve">              </w:t>
      </w:r>
      <w:r w:rsidRPr="00A348F7">
        <w:rPr>
          <w:rFonts w:eastAsia="SimSun"/>
          <w:b/>
          <w:sz w:val="24"/>
          <w:szCs w:val="24"/>
          <w:lang w:eastAsia="en-US"/>
        </w:rPr>
        <w:t>(Темы 2,5,8)</w:t>
      </w:r>
    </w:p>
    <w:p w14:paraId="77AB56E5" w14:textId="77777777" w:rsidR="0084320B" w:rsidRPr="008377B8" w:rsidRDefault="00A348F7" w:rsidP="0084320B">
      <w:pPr>
        <w:ind w:firstLine="709"/>
        <w:jc w:val="both"/>
        <w:rPr>
          <w:b/>
          <w:sz w:val="28"/>
          <w:szCs w:val="24"/>
        </w:rPr>
      </w:pPr>
      <w:r w:rsidRPr="00A348F7">
        <w:rPr>
          <w:rFonts w:eastAsia="SimSun"/>
          <w:sz w:val="24"/>
          <w:szCs w:val="24"/>
          <w:lang w:eastAsia="en-US"/>
        </w:rPr>
        <w:t xml:space="preserve">Тема </w:t>
      </w:r>
      <w:proofErr w:type="gramStart"/>
      <w:r w:rsidRPr="00A348F7">
        <w:rPr>
          <w:rFonts w:eastAsia="SimSun"/>
          <w:sz w:val="24"/>
          <w:szCs w:val="24"/>
          <w:lang w:eastAsia="en-US"/>
        </w:rPr>
        <w:t>2.</w:t>
      </w:r>
      <w:r w:rsidR="0084320B" w:rsidRPr="008377B8">
        <w:rPr>
          <w:sz w:val="24"/>
        </w:rPr>
        <w:t>Порядок</w:t>
      </w:r>
      <w:proofErr w:type="gramEnd"/>
      <w:r w:rsidR="0084320B" w:rsidRPr="008377B8">
        <w:rPr>
          <w:sz w:val="24"/>
        </w:rPr>
        <w:t xml:space="preserve"> перемещения товаров через таможенную границу физическими лицами</w:t>
      </w:r>
    </w:p>
    <w:p w14:paraId="77AB56E6" w14:textId="77777777" w:rsidR="0084320B" w:rsidRPr="008377B8" w:rsidRDefault="0084320B" w:rsidP="00BC558C">
      <w:pPr>
        <w:widowControl/>
        <w:numPr>
          <w:ilvl w:val="0"/>
          <w:numId w:val="25"/>
        </w:numPr>
        <w:suppressAutoHyphens w:val="0"/>
        <w:autoSpaceDE/>
        <w:ind w:left="0" w:firstLine="709"/>
        <w:jc w:val="both"/>
        <w:rPr>
          <w:sz w:val="24"/>
          <w:szCs w:val="24"/>
        </w:rPr>
      </w:pPr>
      <w:r w:rsidRPr="008377B8">
        <w:rPr>
          <w:sz w:val="24"/>
          <w:szCs w:val="24"/>
        </w:rPr>
        <w:t xml:space="preserve">Виды, порядок и условия применения единых ставок таможенных пошлин, налогов в отношении транспортных средств, перемещаемых физическими лицами. </w:t>
      </w:r>
    </w:p>
    <w:p w14:paraId="77AB56E7" w14:textId="77777777" w:rsidR="0084320B" w:rsidRPr="008377B8" w:rsidRDefault="0084320B" w:rsidP="00BC558C">
      <w:pPr>
        <w:widowControl/>
        <w:numPr>
          <w:ilvl w:val="0"/>
          <w:numId w:val="25"/>
        </w:numPr>
        <w:suppressAutoHyphens w:val="0"/>
        <w:autoSpaceDE/>
        <w:ind w:left="0" w:firstLine="709"/>
        <w:jc w:val="both"/>
        <w:rPr>
          <w:sz w:val="24"/>
          <w:szCs w:val="24"/>
        </w:rPr>
      </w:pPr>
      <w:r w:rsidRPr="008377B8">
        <w:rPr>
          <w:sz w:val="24"/>
          <w:szCs w:val="24"/>
        </w:rPr>
        <w:t>Таможенные сборы за таможенное оформление транспортных средств, перемещаемых физическими лицами через таможенную границу Таможенного союза.</w:t>
      </w:r>
    </w:p>
    <w:p w14:paraId="77AB56E8" w14:textId="77777777" w:rsidR="0084320B" w:rsidRPr="008377B8" w:rsidRDefault="0084320B" w:rsidP="00BC558C">
      <w:pPr>
        <w:widowControl/>
        <w:numPr>
          <w:ilvl w:val="0"/>
          <w:numId w:val="25"/>
        </w:numPr>
        <w:suppressAutoHyphens w:val="0"/>
        <w:autoSpaceDE/>
        <w:ind w:left="0" w:firstLine="709"/>
        <w:jc w:val="both"/>
        <w:rPr>
          <w:sz w:val="24"/>
          <w:szCs w:val="24"/>
        </w:rPr>
      </w:pPr>
      <w:r w:rsidRPr="008377B8">
        <w:rPr>
          <w:sz w:val="24"/>
          <w:szCs w:val="24"/>
        </w:rPr>
        <w:t xml:space="preserve">Временный ввоз транспортных средств физическими лицами на таможенную территорию Таможенного союза. </w:t>
      </w:r>
    </w:p>
    <w:p w14:paraId="77AB56E9" w14:textId="77777777" w:rsidR="0084320B" w:rsidRPr="008377B8" w:rsidRDefault="0084320B" w:rsidP="0084320B">
      <w:pPr>
        <w:tabs>
          <w:tab w:val="num" w:pos="360"/>
        </w:tabs>
        <w:suppressAutoHyphens w:val="0"/>
        <w:ind w:firstLine="709"/>
        <w:jc w:val="both"/>
        <w:rPr>
          <w:sz w:val="24"/>
          <w:szCs w:val="24"/>
        </w:rPr>
      </w:pPr>
    </w:p>
    <w:p w14:paraId="77AB56EA" w14:textId="77777777" w:rsidR="0084320B" w:rsidRPr="008377B8" w:rsidRDefault="0084320B" w:rsidP="0084320B">
      <w:pPr>
        <w:tabs>
          <w:tab w:val="num" w:pos="360"/>
        </w:tabs>
        <w:suppressAutoHyphens w:val="0"/>
        <w:ind w:firstLine="709"/>
        <w:jc w:val="both"/>
        <w:rPr>
          <w:sz w:val="28"/>
          <w:szCs w:val="24"/>
        </w:rPr>
      </w:pPr>
      <w:r w:rsidRPr="008377B8">
        <w:rPr>
          <w:sz w:val="24"/>
        </w:rPr>
        <w:t>Тема 5.</w:t>
      </w:r>
      <w:r w:rsidRPr="008377B8">
        <w:rPr>
          <w:b/>
          <w:sz w:val="24"/>
        </w:rPr>
        <w:t xml:space="preserve"> </w:t>
      </w:r>
      <w:r w:rsidRPr="008377B8">
        <w:rPr>
          <w:sz w:val="24"/>
        </w:rPr>
        <w:t>Тарифное регулирование при таможенном оформлении товаров, перемещаемых физическими лицами</w:t>
      </w:r>
    </w:p>
    <w:p w14:paraId="77AB56EB" w14:textId="77777777" w:rsidR="0084320B" w:rsidRPr="008377B8" w:rsidRDefault="0084320B" w:rsidP="00BC558C">
      <w:pPr>
        <w:widowControl/>
        <w:numPr>
          <w:ilvl w:val="0"/>
          <w:numId w:val="26"/>
        </w:numPr>
        <w:tabs>
          <w:tab w:val="num" w:pos="360"/>
        </w:tabs>
        <w:suppressAutoHyphens w:val="0"/>
        <w:autoSpaceDE/>
        <w:ind w:left="0" w:firstLine="709"/>
        <w:jc w:val="both"/>
        <w:rPr>
          <w:sz w:val="24"/>
          <w:szCs w:val="24"/>
        </w:rPr>
      </w:pPr>
      <w:r w:rsidRPr="008377B8">
        <w:rPr>
          <w:sz w:val="24"/>
          <w:szCs w:val="24"/>
        </w:rPr>
        <w:t xml:space="preserve">Временный вывоз транспортных средств физическими лицами с таможенной территории Таможенного союза. </w:t>
      </w:r>
    </w:p>
    <w:p w14:paraId="77AB56EC" w14:textId="77777777" w:rsidR="0084320B" w:rsidRPr="008377B8" w:rsidRDefault="0084320B" w:rsidP="00BC558C">
      <w:pPr>
        <w:widowControl/>
        <w:numPr>
          <w:ilvl w:val="0"/>
          <w:numId w:val="26"/>
        </w:numPr>
        <w:tabs>
          <w:tab w:val="num" w:pos="360"/>
        </w:tabs>
        <w:suppressAutoHyphens w:val="0"/>
        <w:autoSpaceDE/>
        <w:ind w:left="0" w:firstLine="709"/>
        <w:jc w:val="both"/>
        <w:rPr>
          <w:sz w:val="24"/>
          <w:szCs w:val="24"/>
        </w:rPr>
      </w:pPr>
      <w:r w:rsidRPr="008377B8">
        <w:rPr>
          <w:sz w:val="24"/>
          <w:szCs w:val="24"/>
        </w:rPr>
        <w:lastRenderedPageBreak/>
        <w:t>Обеспечение уплаты таможенных пошлин, налогов в отношении транспортных средств, перемещаемых через таможенную границу Таможенного союза.</w:t>
      </w:r>
    </w:p>
    <w:p w14:paraId="77AB56ED" w14:textId="77777777" w:rsidR="0084320B" w:rsidRPr="008377B8" w:rsidRDefault="0084320B" w:rsidP="00BC558C">
      <w:pPr>
        <w:widowControl/>
        <w:numPr>
          <w:ilvl w:val="0"/>
          <w:numId w:val="26"/>
        </w:numPr>
        <w:tabs>
          <w:tab w:val="num" w:pos="360"/>
        </w:tabs>
        <w:suppressAutoHyphens w:val="0"/>
        <w:autoSpaceDE/>
        <w:ind w:left="0" w:firstLine="709"/>
        <w:jc w:val="both"/>
        <w:rPr>
          <w:sz w:val="24"/>
          <w:szCs w:val="24"/>
        </w:rPr>
      </w:pPr>
      <w:r w:rsidRPr="008377B8">
        <w:rPr>
          <w:sz w:val="24"/>
          <w:szCs w:val="24"/>
        </w:rPr>
        <w:t>Понятие и виды международных почтовых отправлений.</w:t>
      </w:r>
    </w:p>
    <w:p w14:paraId="77AB56EE" w14:textId="77777777" w:rsidR="0084320B" w:rsidRPr="008377B8" w:rsidRDefault="0084320B" w:rsidP="0084320B">
      <w:pPr>
        <w:tabs>
          <w:tab w:val="num" w:pos="360"/>
        </w:tabs>
        <w:suppressAutoHyphens w:val="0"/>
        <w:ind w:firstLine="709"/>
        <w:jc w:val="both"/>
        <w:rPr>
          <w:sz w:val="24"/>
          <w:szCs w:val="24"/>
        </w:rPr>
      </w:pPr>
    </w:p>
    <w:p w14:paraId="77AB56EF" w14:textId="77777777" w:rsidR="0084320B" w:rsidRPr="008377B8" w:rsidRDefault="0084320B" w:rsidP="0084320B">
      <w:pPr>
        <w:tabs>
          <w:tab w:val="left" w:pos="1276"/>
        </w:tabs>
        <w:suppressAutoHyphens w:val="0"/>
        <w:ind w:firstLine="709"/>
        <w:jc w:val="both"/>
        <w:rPr>
          <w:sz w:val="28"/>
          <w:szCs w:val="24"/>
        </w:rPr>
      </w:pPr>
      <w:r w:rsidRPr="008377B8">
        <w:rPr>
          <w:sz w:val="24"/>
        </w:rPr>
        <w:t>Тема 8.</w:t>
      </w:r>
      <w:r w:rsidRPr="008377B8">
        <w:rPr>
          <w:b/>
          <w:sz w:val="24"/>
        </w:rPr>
        <w:t xml:space="preserve"> </w:t>
      </w:r>
      <w:r w:rsidRPr="008377B8">
        <w:rPr>
          <w:sz w:val="24"/>
        </w:rPr>
        <w:t>Порядок перемещения товаров лицами, пользующимися преимуществами, привилегиями и иммунитетами</w:t>
      </w:r>
    </w:p>
    <w:p w14:paraId="77AB56F0"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 xml:space="preserve">Порядок перемещения товаров в международных почтовых </w:t>
      </w:r>
      <w:proofErr w:type="gramStart"/>
      <w:r w:rsidRPr="008377B8">
        <w:rPr>
          <w:sz w:val="24"/>
          <w:szCs w:val="24"/>
        </w:rPr>
        <w:t>отправлениях  физическими</w:t>
      </w:r>
      <w:proofErr w:type="gramEnd"/>
      <w:r w:rsidRPr="008377B8">
        <w:rPr>
          <w:sz w:val="24"/>
          <w:szCs w:val="24"/>
        </w:rPr>
        <w:t xml:space="preserve"> лицами, в адрес физических лиц и особенности начисления таможенных платежей</w:t>
      </w:r>
    </w:p>
    <w:p w14:paraId="77AB56F1"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Порядок начисления, взимания и контроля за полнотой уплаты таможенных платежей в отношении международных почтовых отправлений, пересылаемых физическими лицами или в адрес физических лиц.</w:t>
      </w:r>
    </w:p>
    <w:p w14:paraId="77AB56F2"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 xml:space="preserve">Таможенные льготы в части уплаты таможенных платежей в отношении товаров, перемещаемых через таможенную границу Таможенного союза отдельными категориями иностранных лиц, пользующиеся преимуществами, привилегиями и (или) иммунитетами. </w:t>
      </w:r>
    </w:p>
    <w:p w14:paraId="77AB56F3" w14:textId="77777777" w:rsidR="0084320B" w:rsidRPr="008377B8" w:rsidRDefault="0084320B" w:rsidP="00BC558C">
      <w:pPr>
        <w:widowControl/>
        <w:numPr>
          <w:ilvl w:val="0"/>
          <w:numId w:val="27"/>
        </w:numPr>
        <w:tabs>
          <w:tab w:val="left" w:pos="1276"/>
        </w:tabs>
        <w:suppressAutoHyphens w:val="0"/>
        <w:autoSpaceDE/>
        <w:ind w:left="0" w:firstLine="709"/>
        <w:jc w:val="both"/>
        <w:rPr>
          <w:sz w:val="24"/>
          <w:szCs w:val="24"/>
        </w:rPr>
      </w:pPr>
      <w:r w:rsidRPr="008377B8">
        <w:rPr>
          <w:sz w:val="24"/>
          <w:szCs w:val="24"/>
        </w:rPr>
        <w:t xml:space="preserve">Таможенные льготы для сотрудников международных организаций и их представительств на территории Таможенного союза. </w:t>
      </w:r>
    </w:p>
    <w:p w14:paraId="77AB56F4" w14:textId="77777777" w:rsidR="00A348F7" w:rsidRDefault="00A348F7" w:rsidP="00A348F7">
      <w:pPr>
        <w:tabs>
          <w:tab w:val="left" w:pos="709"/>
          <w:tab w:val="left" w:pos="1134"/>
        </w:tabs>
        <w:rPr>
          <w:b/>
          <w:sz w:val="24"/>
          <w:szCs w:val="24"/>
        </w:rPr>
      </w:pPr>
    </w:p>
    <w:p w14:paraId="77AB56F5" w14:textId="77777777" w:rsidR="00A348F7" w:rsidRDefault="00A348F7" w:rsidP="00A348F7">
      <w:pPr>
        <w:widowControl/>
        <w:autoSpaceDE/>
        <w:ind w:left="567" w:right="-5"/>
        <w:jc w:val="both"/>
        <w:rPr>
          <w:sz w:val="24"/>
        </w:rPr>
      </w:pPr>
    </w:p>
    <w:p w14:paraId="77AB56F6" w14:textId="77777777" w:rsidR="00BC669F" w:rsidRDefault="00BC669F" w:rsidP="00BC669F">
      <w:pPr>
        <w:ind w:firstLine="540"/>
        <w:jc w:val="both"/>
        <w:rPr>
          <w:b/>
          <w:sz w:val="24"/>
        </w:rPr>
      </w:pPr>
    </w:p>
    <w:p w14:paraId="77AB56F7"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3.1.</w:t>
      </w:r>
      <w:r w:rsidR="00A348F7">
        <w:rPr>
          <w:b/>
          <w:sz w:val="24"/>
          <w:lang w:eastAsia="ru-RU"/>
        </w:rPr>
        <w:t>3</w:t>
      </w:r>
      <w:r w:rsidR="00221B60" w:rsidRPr="005E0E0E">
        <w:rPr>
          <w:b/>
          <w:sz w:val="24"/>
          <w:lang w:eastAsia="ru-RU"/>
        </w:rPr>
        <w:t xml:space="preserve">. </w:t>
      </w:r>
      <w:r w:rsidR="005204DA" w:rsidRPr="005D4C04">
        <w:rPr>
          <w:b/>
          <w:sz w:val="24"/>
          <w:szCs w:val="24"/>
        </w:rPr>
        <w:t>Примерные темы рефератов</w:t>
      </w:r>
    </w:p>
    <w:p w14:paraId="77AB56F8" w14:textId="77777777" w:rsidR="005204DA" w:rsidRDefault="005204DA" w:rsidP="005204DA">
      <w:pPr>
        <w:tabs>
          <w:tab w:val="left" w:pos="993"/>
          <w:tab w:val="left" w:pos="1134"/>
        </w:tabs>
        <w:rPr>
          <w:b/>
          <w:sz w:val="24"/>
          <w:szCs w:val="24"/>
        </w:rPr>
      </w:pPr>
    </w:p>
    <w:p w14:paraId="77AB56F9" w14:textId="77777777" w:rsidR="00A348F7" w:rsidRPr="00BF6E73" w:rsidRDefault="00A348F7" w:rsidP="00A348F7">
      <w:pPr>
        <w:jc w:val="center"/>
        <w:rPr>
          <w:b/>
          <w:sz w:val="24"/>
          <w:szCs w:val="24"/>
        </w:rPr>
      </w:pPr>
      <w:r w:rsidRPr="00BF6E73">
        <w:rPr>
          <w:b/>
          <w:sz w:val="24"/>
          <w:szCs w:val="24"/>
        </w:rPr>
        <w:t>(Темы 3,6)</w:t>
      </w:r>
    </w:p>
    <w:p w14:paraId="77AB56FA" w14:textId="77777777" w:rsidR="00A865EC" w:rsidRPr="005D4C04" w:rsidRDefault="00A865EC" w:rsidP="005204DA">
      <w:pPr>
        <w:tabs>
          <w:tab w:val="left" w:pos="993"/>
          <w:tab w:val="left" w:pos="1134"/>
        </w:tabs>
        <w:jc w:val="center"/>
        <w:rPr>
          <w:b/>
          <w:sz w:val="24"/>
          <w:szCs w:val="24"/>
        </w:rPr>
      </w:pPr>
    </w:p>
    <w:p w14:paraId="77AB56FB" w14:textId="77777777" w:rsidR="0084320B" w:rsidRPr="008377B8" w:rsidRDefault="00A865EC" w:rsidP="0084320B">
      <w:pPr>
        <w:tabs>
          <w:tab w:val="left" w:pos="993"/>
          <w:tab w:val="left" w:pos="1134"/>
        </w:tabs>
        <w:ind w:firstLine="709"/>
        <w:jc w:val="both"/>
        <w:rPr>
          <w:b/>
          <w:sz w:val="28"/>
          <w:szCs w:val="24"/>
        </w:rPr>
      </w:pPr>
      <w:r w:rsidRPr="00A865EC">
        <w:rPr>
          <w:sz w:val="24"/>
          <w:lang w:eastAsia="ru-RU"/>
        </w:rPr>
        <w:t xml:space="preserve">Тема </w:t>
      </w:r>
      <w:r w:rsidR="00A348F7">
        <w:rPr>
          <w:sz w:val="24"/>
          <w:lang w:eastAsia="ru-RU"/>
        </w:rPr>
        <w:t>3</w:t>
      </w:r>
      <w:r w:rsidRPr="00A865EC">
        <w:rPr>
          <w:sz w:val="24"/>
          <w:lang w:eastAsia="ru-RU"/>
        </w:rPr>
        <w:t>.</w:t>
      </w:r>
      <w:r w:rsidR="00A348F7">
        <w:rPr>
          <w:sz w:val="24"/>
          <w:lang w:eastAsia="ru-RU"/>
        </w:rPr>
        <w:t xml:space="preserve"> </w:t>
      </w:r>
      <w:r w:rsidR="0084320B" w:rsidRPr="008377B8">
        <w:rPr>
          <w:sz w:val="24"/>
        </w:rPr>
        <w:t>Льготы для физических лиц, перемещающих товары через таможенную границу</w:t>
      </w:r>
    </w:p>
    <w:p w14:paraId="77AB56FC" w14:textId="77777777" w:rsidR="0084320B" w:rsidRPr="008377B8" w:rsidRDefault="0084320B" w:rsidP="00BC558C">
      <w:pPr>
        <w:widowControl/>
        <w:numPr>
          <w:ilvl w:val="0"/>
          <w:numId w:val="28"/>
        </w:numPr>
        <w:tabs>
          <w:tab w:val="clear" w:pos="360"/>
          <w:tab w:val="left" w:pos="1276"/>
        </w:tabs>
        <w:suppressAutoHyphens w:val="0"/>
        <w:autoSpaceDE/>
        <w:ind w:left="0" w:firstLine="709"/>
        <w:jc w:val="both"/>
        <w:rPr>
          <w:sz w:val="24"/>
          <w:szCs w:val="24"/>
        </w:rPr>
      </w:pPr>
      <w:r w:rsidRPr="008377B8">
        <w:rPr>
          <w:sz w:val="24"/>
          <w:szCs w:val="24"/>
        </w:rPr>
        <w:t>Понятие и структура неторгового оборота.</w:t>
      </w:r>
    </w:p>
    <w:p w14:paraId="77AB56FD" w14:textId="77777777" w:rsidR="0084320B" w:rsidRPr="008377B8" w:rsidRDefault="0084320B" w:rsidP="00BC558C">
      <w:pPr>
        <w:widowControl/>
        <w:numPr>
          <w:ilvl w:val="0"/>
          <w:numId w:val="28"/>
        </w:numPr>
        <w:tabs>
          <w:tab w:val="clear" w:pos="360"/>
          <w:tab w:val="left" w:pos="1276"/>
        </w:tabs>
        <w:suppressAutoHyphens w:val="0"/>
        <w:autoSpaceDE/>
        <w:ind w:left="0" w:firstLine="709"/>
        <w:jc w:val="both"/>
        <w:rPr>
          <w:sz w:val="24"/>
          <w:szCs w:val="24"/>
        </w:rPr>
      </w:pPr>
      <w:r w:rsidRPr="008377B8">
        <w:rPr>
          <w:sz w:val="24"/>
          <w:szCs w:val="24"/>
        </w:rPr>
        <w:t xml:space="preserve">Становление и развитие системы таможенного регулирования неторгового оборота в Российской Федерации. </w:t>
      </w:r>
    </w:p>
    <w:p w14:paraId="77AB56FE" w14:textId="77777777" w:rsidR="0084320B" w:rsidRPr="008377B8" w:rsidRDefault="0084320B" w:rsidP="00BC558C">
      <w:pPr>
        <w:widowControl/>
        <w:numPr>
          <w:ilvl w:val="0"/>
          <w:numId w:val="28"/>
        </w:numPr>
        <w:tabs>
          <w:tab w:val="clear" w:pos="360"/>
          <w:tab w:val="left" w:pos="1276"/>
        </w:tabs>
        <w:suppressAutoHyphens w:val="0"/>
        <w:autoSpaceDE/>
        <w:ind w:left="0" w:firstLine="709"/>
        <w:jc w:val="both"/>
        <w:rPr>
          <w:sz w:val="24"/>
          <w:szCs w:val="24"/>
        </w:rPr>
      </w:pPr>
      <w:r w:rsidRPr="008377B8">
        <w:rPr>
          <w:sz w:val="24"/>
          <w:szCs w:val="24"/>
        </w:rPr>
        <w:t>Мировой опыт таможенного регулирования неторгового оборота.</w:t>
      </w:r>
    </w:p>
    <w:p w14:paraId="77AB56FF"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определения предназначения товаров и транспортных средств, перемещаемых через таможенную границу Таможенного союза физическими лицами.</w:t>
      </w:r>
    </w:p>
    <w:p w14:paraId="77AB5700"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определения таможенной стоимости товаров и транспортных средств, перемещаемых через таможенную границу Таможенного союза физическими лицами.</w:t>
      </w:r>
    </w:p>
    <w:p w14:paraId="77AB5701"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Документы, используемые при таможенном оформлении и таможенном контроле физических лиц: пассажирская таможенная декларация; таможенная декларация на автомобиль; заявление физического лица.</w:t>
      </w:r>
    </w:p>
    <w:p w14:paraId="77AB5702"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и условия предоставления полного освобождения от уплаты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703"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Виды, порядок и условия применения единых ставок таможенных пошлин, налогов при перемещении физическими лицами через таможенную границу Таможенного союза товаров, предназначенных для личных, семейных, домашних и иных не связанных с осуществлением предпринимательской деятельности нужд физических лиц.</w:t>
      </w:r>
    </w:p>
    <w:p w14:paraId="77AB5704"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Применение в отношении товаров, перемещаемых физическими лицами через таможенную границу Таможенного союза, таможенных пошлин, налогов, установленных общим порядком и условиями тарифного регулирования и налогообложения, предусмотренным для участников внешнеэкономической деятельности.</w:t>
      </w:r>
    </w:p>
    <w:p w14:paraId="77AB5705"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Особенности начисления и взимания таможенных пошлин, налогов в отношении одного товара (комплекта товаров), признаваемого в соответствии с таможенным законодательством неделимой вещью и перемещаемого через таможенную границу Таможенного союза физическим лицом.</w:t>
      </w:r>
    </w:p>
    <w:p w14:paraId="77AB5706"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lastRenderedPageBreak/>
        <w:t>Применение таможенных пошлин, налогов в отношении товаров, временно ввозимых (вывозимых) физическими лицами.</w:t>
      </w:r>
    </w:p>
    <w:p w14:paraId="77AB5707"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Понятие транспортного средства, перемещаемого через таможенную границу Таможенного союза физическим лицом.</w:t>
      </w:r>
    </w:p>
    <w:p w14:paraId="77AB5708"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Порядок определения таможенной стоимости транспортных средств, перемещаемых физическими лицами через таможенную границу Таможенного союза.</w:t>
      </w:r>
    </w:p>
    <w:p w14:paraId="77AB5709" w14:textId="77777777" w:rsidR="0084320B" w:rsidRPr="008377B8" w:rsidRDefault="0084320B" w:rsidP="00BC558C">
      <w:pPr>
        <w:widowControl/>
        <w:numPr>
          <w:ilvl w:val="0"/>
          <w:numId w:val="28"/>
        </w:numPr>
        <w:tabs>
          <w:tab w:val="left" w:pos="1276"/>
        </w:tabs>
        <w:suppressAutoHyphens w:val="0"/>
        <w:autoSpaceDE/>
        <w:ind w:left="0" w:firstLine="709"/>
        <w:jc w:val="both"/>
        <w:rPr>
          <w:sz w:val="24"/>
          <w:szCs w:val="24"/>
        </w:rPr>
      </w:pPr>
      <w:r w:rsidRPr="008377B8">
        <w:rPr>
          <w:sz w:val="24"/>
          <w:szCs w:val="24"/>
        </w:rPr>
        <w:t xml:space="preserve">Порядок определения даты выпуска транспортного средства, перемещаемого физическим лицом через таможенную границу Таможенного союза. </w:t>
      </w:r>
    </w:p>
    <w:p w14:paraId="77AB570A" w14:textId="77777777" w:rsidR="0084320B" w:rsidRPr="008377B8" w:rsidRDefault="0084320B" w:rsidP="0084320B">
      <w:pPr>
        <w:tabs>
          <w:tab w:val="left" w:pos="1276"/>
        </w:tabs>
        <w:suppressAutoHyphens w:val="0"/>
        <w:ind w:firstLine="709"/>
        <w:jc w:val="both"/>
        <w:rPr>
          <w:sz w:val="28"/>
          <w:szCs w:val="24"/>
        </w:rPr>
      </w:pPr>
    </w:p>
    <w:p w14:paraId="77AB570B" w14:textId="77777777" w:rsidR="0084320B" w:rsidRPr="008377B8" w:rsidRDefault="0084320B" w:rsidP="0084320B">
      <w:pPr>
        <w:tabs>
          <w:tab w:val="left" w:pos="1276"/>
        </w:tabs>
        <w:suppressAutoHyphens w:val="0"/>
        <w:ind w:firstLine="709"/>
        <w:jc w:val="both"/>
        <w:rPr>
          <w:sz w:val="28"/>
          <w:szCs w:val="24"/>
        </w:rPr>
      </w:pPr>
      <w:r w:rsidRPr="008377B8">
        <w:rPr>
          <w:sz w:val="24"/>
        </w:rPr>
        <w:t>Тема 6.</w:t>
      </w:r>
      <w:r w:rsidRPr="008377B8">
        <w:rPr>
          <w:b/>
          <w:sz w:val="24"/>
        </w:rPr>
        <w:t xml:space="preserve"> </w:t>
      </w:r>
      <w:r w:rsidRPr="008377B8">
        <w:rPr>
          <w:sz w:val="24"/>
        </w:rPr>
        <w:t>Порядок перемещения физическими лицами транспортных средств</w:t>
      </w:r>
    </w:p>
    <w:p w14:paraId="77AB570C" w14:textId="77777777" w:rsidR="0084320B" w:rsidRPr="008377B8" w:rsidRDefault="0084320B" w:rsidP="00BC558C">
      <w:pPr>
        <w:widowControl/>
        <w:numPr>
          <w:ilvl w:val="0"/>
          <w:numId w:val="29"/>
        </w:numPr>
        <w:tabs>
          <w:tab w:val="left" w:pos="1276"/>
        </w:tabs>
        <w:suppressAutoHyphens w:val="0"/>
        <w:autoSpaceDE/>
        <w:jc w:val="both"/>
        <w:rPr>
          <w:sz w:val="24"/>
          <w:szCs w:val="24"/>
        </w:rPr>
      </w:pPr>
      <w:r w:rsidRPr="008377B8">
        <w:rPr>
          <w:sz w:val="24"/>
          <w:szCs w:val="24"/>
        </w:rPr>
        <w:t xml:space="preserve">Виды льгот по уплате таможенных платежей, предусмотренные порядком </w:t>
      </w:r>
    </w:p>
    <w:p w14:paraId="77AB570D" w14:textId="77777777" w:rsidR="0084320B" w:rsidRPr="008377B8" w:rsidRDefault="0084320B" w:rsidP="0084320B">
      <w:pPr>
        <w:tabs>
          <w:tab w:val="left" w:pos="1276"/>
        </w:tabs>
        <w:suppressAutoHyphens w:val="0"/>
        <w:jc w:val="both"/>
        <w:rPr>
          <w:sz w:val="24"/>
          <w:szCs w:val="24"/>
        </w:rPr>
      </w:pPr>
      <w:r w:rsidRPr="008377B8">
        <w:rPr>
          <w:sz w:val="24"/>
          <w:szCs w:val="24"/>
        </w:rPr>
        <w:t xml:space="preserve">перемещения физическими лицами через таможенную границу Таможенного союза транспортных средств. </w:t>
      </w:r>
    </w:p>
    <w:p w14:paraId="77AB570E"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Виды, порядок и условия применения единых ставок таможенных пошлин, налогов в отношении транспортных средств, перемещаемых физическими лицами. </w:t>
      </w:r>
    </w:p>
    <w:p w14:paraId="77AB570F"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Таможенные сборы за таможенное оформление транспортных средств, перемещаемых физическими лицами через таможенную границу Таможенного союза.</w:t>
      </w:r>
    </w:p>
    <w:p w14:paraId="77AB5710"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Временный ввоз транспортных средств физическими лицами на таможенную территорию Таможенного союза. </w:t>
      </w:r>
    </w:p>
    <w:p w14:paraId="77AB5711"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Временный вывоз транспортных средств физическими лицами с таможенной территории Таможенного союза. </w:t>
      </w:r>
    </w:p>
    <w:p w14:paraId="77AB5712"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Обеспечение уплаты таможенных пошлин, налогов в отношении транспортных средств, перемещаемых через таможенную границу Таможенного союза.</w:t>
      </w:r>
    </w:p>
    <w:p w14:paraId="77AB5713"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Понятие и виды международных почтовых отправлений.</w:t>
      </w:r>
    </w:p>
    <w:p w14:paraId="77AB5714"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Порядок перемещения товаров в международных почтовых отправлениях физическими лицами, в адрес физических лиц и особенности начисления таможенных платежей</w:t>
      </w:r>
    </w:p>
    <w:p w14:paraId="77AB5715"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Порядок начисления, взимания и контроля за полнотой уплаты таможенных платежей в отношении международных почтовых отправлений, пересылаемых физическими лицами или в адрес физических лиц.</w:t>
      </w:r>
    </w:p>
    <w:p w14:paraId="77AB5716"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Таможенные льготы в части уплаты таможенных платежей в отношении товаров, перемещаемых через таможенную границу Таможенного союза отдельными категориями иностранных лиц, пользующиеся преимуществами, привилегиями и (или) иммунитетами. </w:t>
      </w:r>
    </w:p>
    <w:p w14:paraId="77AB5717" w14:textId="77777777" w:rsidR="0084320B" w:rsidRPr="008377B8" w:rsidRDefault="0084320B" w:rsidP="00BC558C">
      <w:pPr>
        <w:widowControl/>
        <w:numPr>
          <w:ilvl w:val="0"/>
          <w:numId w:val="29"/>
        </w:numPr>
        <w:tabs>
          <w:tab w:val="left" w:pos="1276"/>
        </w:tabs>
        <w:suppressAutoHyphens w:val="0"/>
        <w:autoSpaceDE/>
        <w:ind w:left="0" w:firstLine="709"/>
        <w:jc w:val="both"/>
        <w:rPr>
          <w:sz w:val="24"/>
          <w:szCs w:val="24"/>
        </w:rPr>
      </w:pPr>
      <w:r w:rsidRPr="008377B8">
        <w:rPr>
          <w:sz w:val="24"/>
          <w:szCs w:val="24"/>
        </w:rPr>
        <w:t xml:space="preserve">Таможенные льготы для сотрудников международных организаций и их представительств на территории Таможенного союза. </w:t>
      </w:r>
    </w:p>
    <w:p w14:paraId="77AB5718" w14:textId="77777777" w:rsidR="0084320B" w:rsidRDefault="0084320B" w:rsidP="00A348F7">
      <w:pPr>
        <w:ind w:firstLine="709"/>
        <w:rPr>
          <w:sz w:val="24"/>
          <w:lang w:eastAsia="ru-RU"/>
        </w:rPr>
      </w:pPr>
    </w:p>
    <w:p w14:paraId="77AB5719" w14:textId="77777777" w:rsidR="00044E63" w:rsidRPr="00D47F7F" w:rsidRDefault="00044E63" w:rsidP="00BC669F">
      <w:pPr>
        <w:ind w:firstLine="540"/>
        <w:jc w:val="both"/>
        <w:rPr>
          <w:b/>
          <w:sz w:val="24"/>
        </w:rPr>
      </w:pPr>
    </w:p>
    <w:p w14:paraId="77AB571A"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77AB571B" w14:textId="77777777" w:rsidR="00044E63" w:rsidRPr="00BB5366" w:rsidRDefault="00044E63" w:rsidP="00C55E68">
      <w:pPr>
        <w:pStyle w:val="af7"/>
        <w:keepNext/>
        <w:spacing w:before="0" w:after="0"/>
        <w:jc w:val="center"/>
        <w:rPr>
          <w:b/>
        </w:rPr>
      </w:pPr>
    </w:p>
    <w:p w14:paraId="77AB571C"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84320B" w:rsidRPr="000D5E1B">
        <w:rPr>
          <w:sz w:val="24"/>
          <w:szCs w:val="24"/>
          <w:lang w:eastAsia="ar-SA"/>
        </w:rPr>
        <w:t>Таможенные платежи в неторговом обороте</w:t>
      </w:r>
      <w:r w:rsidR="00044E63">
        <w:rPr>
          <w:bCs/>
          <w:color w:val="000000"/>
          <w:sz w:val="24"/>
          <w:szCs w:val="24"/>
        </w:rPr>
        <w:t xml:space="preserve">» проводится в </w:t>
      </w:r>
      <w:proofErr w:type="gramStart"/>
      <w:r w:rsidR="00044E63">
        <w:rPr>
          <w:bCs/>
          <w:color w:val="000000"/>
          <w:sz w:val="24"/>
          <w:szCs w:val="24"/>
        </w:rPr>
        <w:t xml:space="preserve">форме </w:t>
      </w:r>
      <w:r w:rsidR="00E63967">
        <w:rPr>
          <w:bCs/>
          <w:color w:val="000000"/>
          <w:sz w:val="24"/>
          <w:szCs w:val="24"/>
        </w:rPr>
        <w:t xml:space="preserve"> зачёта</w:t>
      </w:r>
      <w:proofErr w:type="gramEnd"/>
      <w:r w:rsidRPr="00BB5366">
        <w:rPr>
          <w:bCs/>
          <w:color w:val="000000"/>
          <w:sz w:val="24"/>
          <w:szCs w:val="24"/>
        </w:rPr>
        <w:t>.</w:t>
      </w:r>
    </w:p>
    <w:p w14:paraId="77AB571D" w14:textId="77777777" w:rsidR="007734ED" w:rsidRPr="00BB5366" w:rsidRDefault="007734ED" w:rsidP="00C55E68">
      <w:pPr>
        <w:keepNext/>
        <w:tabs>
          <w:tab w:val="left" w:pos="851"/>
          <w:tab w:val="left" w:pos="993"/>
          <w:tab w:val="left" w:pos="1276"/>
        </w:tabs>
        <w:ind w:firstLine="567"/>
        <w:jc w:val="both"/>
        <w:rPr>
          <w:sz w:val="24"/>
          <w:szCs w:val="24"/>
        </w:rPr>
      </w:pPr>
    </w:p>
    <w:p w14:paraId="77AB571E"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77AB571F" w14:textId="77777777" w:rsidR="00296999" w:rsidRPr="00D47F7F" w:rsidRDefault="00296999" w:rsidP="00296999">
      <w:pPr>
        <w:ind w:firstLine="540"/>
        <w:jc w:val="both"/>
        <w:rPr>
          <w:b/>
          <w:sz w:val="24"/>
        </w:rPr>
      </w:pPr>
    </w:p>
    <w:p w14:paraId="77AB5720" w14:textId="77777777" w:rsidR="00296999" w:rsidRPr="00D47F7F" w:rsidRDefault="00296999" w:rsidP="00296999">
      <w:pPr>
        <w:ind w:firstLine="540"/>
        <w:rPr>
          <w:b/>
          <w:sz w:val="24"/>
        </w:rPr>
      </w:pPr>
    </w:p>
    <w:p w14:paraId="77AB5721" w14:textId="77777777" w:rsidR="0084320B" w:rsidRPr="0084320B" w:rsidRDefault="0084320B" w:rsidP="00BC558C">
      <w:pPr>
        <w:widowControl/>
        <w:numPr>
          <w:ilvl w:val="0"/>
          <w:numId w:val="10"/>
        </w:numPr>
        <w:autoSpaceDE/>
        <w:ind w:right="-5"/>
        <w:jc w:val="both"/>
        <w:rPr>
          <w:sz w:val="24"/>
        </w:rPr>
      </w:pPr>
      <w:r w:rsidRPr="0084320B">
        <w:rPr>
          <w:sz w:val="24"/>
        </w:rPr>
        <w:t>Неторговый оборот: понятие, структура и особенности таможенного регулирования.</w:t>
      </w:r>
    </w:p>
    <w:p w14:paraId="77AB5722" w14:textId="77777777" w:rsidR="0084320B" w:rsidRPr="0084320B" w:rsidRDefault="0084320B" w:rsidP="00BC558C">
      <w:pPr>
        <w:widowControl/>
        <w:numPr>
          <w:ilvl w:val="0"/>
          <w:numId w:val="10"/>
        </w:numPr>
        <w:autoSpaceDE/>
        <w:ind w:right="-5"/>
        <w:jc w:val="both"/>
        <w:rPr>
          <w:sz w:val="24"/>
        </w:rPr>
      </w:pPr>
      <w:r w:rsidRPr="0084320B">
        <w:rPr>
          <w:sz w:val="24"/>
        </w:rPr>
        <w:t xml:space="preserve">Становление и развитие системы таможенного регулирования неторгового оборота в Таможенном союзе. </w:t>
      </w:r>
    </w:p>
    <w:p w14:paraId="77AB5723" w14:textId="77777777" w:rsidR="0084320B" w:rsidRPr="0084320B" w:rsidRDefault="0084320B" w:rsidP="00BC558C">
      <w:pPr>
        <w:widowControl/>
        <w:numPr>
          <w:ilvl w:val="0"/>
          <w:numId w:val="10"/>
        </w:numPr>
        <w:autoSpaceDE/>
        <w:ind w:right="-5"/>
        <w:jc w:val="both"/>
        <w:rPr>
          <w:sz w:val="24"/>
        </w:rPr>
      </w:pPr>
      <w:r w:rsidRPr="0084320B">
        <w:rPr>
          <w:sz w:val="24"/>
        </w:rPr>
        <w:t xml:space="preserve">Мировая практика таможенного регулирования неторгового оборота. </w:t>
      </w:r>
    </w:p>
    <w:p w14:paraId="77AB5724" w14:textId="77777777" w:rsidR="0084320B" w:rsidRPr="0084320B" w:rsidRDefault="0084320B" w:rsidP="00BC558C">
      <w:pPr>
        <w:widowControl/>
        <w:numPr>
          <w:ilvl w:val="0"/>
          <w:numId w:val="10"/>
        </w:numPr>
        <w:autoSpaceDE/>
        <w:ind w:right="-5"/>
        <w:jc w:val="both"/>
        <w:rPr>
          <w:sz w:val="24"/>
        </w:rPr>
      </w:pPr>
      <w:r w:rsidRPr="0084320B">
        <w:rPr>
          <w:sz w:val="24"/>
        </w:rPr>
        <w:t xml:space="preserve">Порядок таможенного контроля товаров, перемещаемых через таможенную границу Таможенного союза физическими лицами. </w:t>
      </w:r>
    </w:p>
    <w:p w14:paraId="77AB5725" w14:textId="77777777" w:rsidR="0084320B" w:rsidRPr="0084320B" w:rsidRDefault="0084320B" w:rsidP="00BC558C">
      <w:pPr>
        <w:widowControl/>
        <w:numPr>
          <w:ilvl w:val="0"/>
          <w:numId w:val="10"/>
        </w:numPr>
        <w:autoSpaceDE/>
        <w:ind w:right="-5"/>
        <w:jc w:val="both"/>
        <w:rPr>
          <w:sz w:val="24"/>
        </w:rPr>
      </w:pPr>
      <w:r w:rsidRPr="0084320B">
        <w:rPr>
          <w:sz w:val="24"/>
        </w:rPr>
        <w:t>Порядок таможенного оформления товаров, перемещаемых через таможенную границу Российской Федерации физическими лицами.</w:t>
      </w:r>
    </w:p>
    <w:p w14:paraId="77AB5726" w14:textId="77777777" w:rsidR="0084320B" w:rsidRPr="0084320B" w:rsidRDefault="0084320B" w:rsidP="00BC558C">
      <w:pPr>
        <w:widowControl/>
        <w:numPr>
          <w:ilvl w:val="0"/>
          <w:numId w:val="10"/>
        </w:numPr>
        <w:autoSpaceDE/>
        <w:ind w:right="-5"/>
        <w:jc w:val="both"/>
        <w:rPr>
          <w:sz w:val="24"/>
        </w:rPr>
      </w:pPr>
      <w:r w:rsidRPr="0084320B">
        <w:rPr>
          <w:sz w:val="24"/>
        </w:rPr>
        <w:lastRenderedPageBreak/>
        <w:t>Порядок декларирования физическими лицами товаров, перемещаемые через таможенную границу Таможенного союза.</w:t>
      </w:r>
    </w:p>
    <w:p w14:paraId="77AB5727" w14:textId="77777777" w:rsidR="0084320B" w:rsidRPr="0084320B" w:rsidRDefault="0084320B" w:rsidP="00BC558C">
      <w:pPr>
        <w:widowControl/>
        <w:numPr>
          <w:ilvl w:val="0"/>
          <w:numId w:val="10"/>
        </w:numPr>
        <w:autoSpaceDE/>
        <w:ind w:right="-5"/>
        <w:jc w:val="both"/>
        <w:rPr>
          <w:sz w:val="24"/>
        </w:rPr>
      </w:pPr>
      <w:r w:rsidRPr="0084320B">
        <w:rPr>
          <w:sz w:val="24"/>
        </w:rPr>
        <w:t>Порядок перемещения физическими лицами товаров через таможенную границу Таможенного союза.</w:t>
      </w:r>
    </w:p>
    <w:p w14:paraId="77AB5728" w14:textId="77777777" w:rsidR="0084320B" w:rsidRPr="0084320B" w:rsidRDefault="0084320B" w:rsidP="00BC558C">
      <w:pPr>
        <w:widowControl/>
        <w:numPr>
          <w:ilvl w:val="0"/>
          <w:numId w:val="10"/>
        </w:numPr>
        <w:autoSpaceDE/>
        <w:ind w:right="-5"/>
        <w:jc w:val="both"/>
        <w:rPr>
          <w:sz w:val="24"/>
        </w:rPr>
      </w:pPr>
      <w:r w:rsidRPr="0084320B">
        <w:rPr>
          <w:sz w:val="24"/>
        </w:rPr>
        <w:t>Критерии отнесения товаров, перемещаемых физическими лицами через таможенную границу ТС, к товарам для личного пользования.</w:t>
      </w:r>
    </w:p>
    <w:p w14:paraId="77AB5729" w14:textId="77777777" w:rsidR="0084320B" w:rsidRPr="0084320B" w:rsidRDefault="0084320B" w:rsidP="00BC558C">
      <w:pPr>
        <w:widowControl/>
        <w:numPr>
          <w:ilvl w:val="0"/>
          <w:numId w:val="10"/>
        </w:numPr>
        <w:autoSpaceDE/>
        <w:ind w:right="-5"/>
        <w:jc w:val="both"/>
        <w:rPr>
          <w:sz w:val="24"/>
        </w:rPr>
      </w:pPr>
      <w:r w:rsidRPr="0084320B">
        <w:rPr>
          <w:sz w:val="24"/>
        </w:rPr>
        <w:t>Способы перемещения физическими лицами через таможенную границу ТС товаров для личного пользования.</w:t>
      </w:r>
    </w:p>
    <w:p w14:paraId="77AB572A" w14:textId="77777777" w:rsidR="0084320B" w:rsidRPr="0084320B" w:rsidRDefault="0084320B" w:rsidP="00BC558C">
      <w:pPr>
        <w:widowControl/>
        <w:numPr>
          <w:ilvl w:val="0"/>
          <w:numId w:val="10"/>
        </w:numPr>
        <w:autoSpaceDE/>
        <w:ind w:right="-5"/>
        <w:jc w:val="both"/>
        <w:rPr>
          <w:sz w:val="24"/>
        </w:rPr>
      </w:pPr>
      <w:r w:rsidRPr="0084320B">
        <w:rPr>
          <w:sz w:val="24"/>
        </w:rPr>
        <w:t>Товары, перемещаемые физическими лицами через таможенную границу ТС, подлежащие обязательному декларированию.</w:t>
      </w:r>
    </w:p>
    <w:p w14:paraId="77AB572B" w14:textId="77777777" w:rsidR="0084320B" w:rsidRPr="0084320B" w:rsidRDefault="0084320B" w:rsidP="00BC558C">
      <w:pPr>
        <w:widowControl/>
        <w:numPr>
          <w:ilvl w:val="0"/>
          <w:numId w:val="10"/>
        </w:numPr>
        <w:autoSpaceDE/>
        <w:ind w:right="-5"/>
        <w:jc w:val="both"/>
        <w:rPr>
          <w:sz w:val="24"/>
        </w:rPr>
      </w:pPr>
      <w:r w:rsidRPr="0084320B">
        <w:rPr>
          <w:sz w:val="24"/>
        </w:rPr>
        <w:t>Товары, запрещенные (ограниченные) к ввозу на таможенную территорию ТС или вывозу с этой территории физическими лицами.</w:t>
      </w:r>
    </w:p>
    <w:p w14:paraId="77AB572C" w14:textId="77777777" w:rsidR="0084320B" w:rsidRPr="0084320B" w:rsidRDefault="0084320B" w:rsidP="00BC558C">
      <w:pPr>
        <w:widowControl/>
        <w:numPr>
          <w:ilvl w:val="0"/>
          <w:numId w:val="10"/>
        </w:numPr>
        <w:autoSpaceDE/>
        <w:ind w:right="-5"/>
        <w:jc w:val="both"/>
        <w:rPr>
          <w:sz w:val="24"/>
        </w:rPr>
      </w:pPr>
      <w:r w:rsidRPr="0084320B">
        <w:rPr>
          <w:sz w:val="24"/>
        </w:rPr>
        <w:t>«Система двойного коридора», применяемая в таможенных целях.</w:t>
      </w:r>
    </w:p>
    <w:p w14:paraId="77AB572D" w14:textId="77777777" w:rsidR="0084320B" w:rsidRPr="0084320B" w:rsidRDefault="0084320B" w:rsidP="00BC558C">
      <w:pPr>
        <w:widowControl/>
        <w:numPr>
          <w:ilvl w:val="0"/>
          <w:numId w:val="10"/>
        </w:numPr>
        <w:autoSpaceDE/>
        <w:ind w:right="-5"/>
        <w:jc w:val="both"/>
        <w:rPr>
          <w:sz w:val="24"/>
        </w:rPr>
      </w:pPr>
      <w:r w:rsidRPr="0084320B">
        <w:rPr>
          <w:sz w:val="24"/>
        </w:rPr>
        <w:t xml:space="preserve">Особенности исчисления таможенных платежей при перемещении физическими лицами товаров через таможенную границу Таможенного союза. </w:t>
      </w:r>
    </w:p>
    <w:p w14:paraId="77AB572E" w14:textId="77777777" w:rsidR="0084320B" w:rsidRPr="0084320B" w:rsidRDefault="0084320B" w:rsidP="00BC558C">
      <w:pPr>
        <w:widowControl/>
        <w:numPr>
          <w:ilvl w:val="0"/>
          <w:numId w:val="10"/>
        </w:numPr>
        <w:autoSpaceDE/>
        <w:ind w:right="-5"/>
        <w:jc w:val="both"/>
        <w:rPr>
          <w:sz w:val="24"/>
        </w:rPr>
      </w:pPr>
      <w:r w:rsidRPr="0084320B">
        <w:rPr>
          <w:sz w:val="24"/>
        </w:rPr>
        <w:t>Порядок осуществления таможенных операций применительно к товарам для личного пользования, перемещаемым физическими лицами через таможенную границу ТС.</w:t>
      </w:r>
    </w:p>
    <w:p w14:paraId="77AB572F" w14:textId="77777777" w:rsidR="0084320B" w:rsidRPr="0084320B" w:rsidRDefault="0084320B" w:rsidP="00BC558C">
      <w:pPr>
        <w:widowControl/>
        <w:numPr>
          <w:ilvl w:val="0"/>
          <w:numId w:val="10"/>
        </w:numPr>
        <w:autoSpaceDE/>
        <w:ind w:right="-5"/>
        <w:jc w:val="both"/>
        <w:rPr>
          <w:sz w:val="24"/>
        </w:rPr>
      </w:pPr>
      <w:r w:rsidRPr="0084320B">
        <w:rPr>
          <w:sz w:val="24"/>
        </w:rPr>
        <w:t>Документы и сведения, представляемые физическими лицами таможенному органу.</w:t>
      </w:r>
    </w:p>
    <w:p w14:paraId="77AB5730" w14:textId="77777777" w:rsidR="0084320B" w:rsidRPr="0084320B" w:rsidRDefault="0084320B" w:rsidP="00BC558C">
      <w:pPr>
        <w:widowControl/>
        <w:numPr>
          <w:ilvl w:val="0"/>
          <w:numId w:val="10"/>
        </w:numPr>
        <w:autoSpaceDE/>
        <w:ind w:right="-5"/>
        <w:jc w:val="both"/>
        <w:rPr>
          <w:sz w:val="24"/>
        </w:rPr>
      </w:pPr>
      <w:r w:rsidRPr="0084320B">
        <w:rPr>
          <w:sz w:val="24"/>
        </w:rPr>
        <w:t xml:space="preserve">Виды льгот по уплате таможенных платежей, предусмотренные порядком перемещения товаров для личного пользования физическими лицами через таможенную границу Таможенного союза. </w:t>
      </w:r>
    </w:p>
    <w:p w14:paraId="77AB5731" w14:textId="77777777" w:rsidR="0084320B" w:rsidRPr="0084320B" w:rsidRDefault="0084320B" w:rsidP="00BC558C">
      <w:pPr>
        <w:widowControl/>
        <w:numPr>
          <w:ilvl w:val="0"/>
          <w:numId w:val="10"/>
        </w:numPr>
        <w:autoSpaceDE/>
        <w:ind w:right="-5"/>
        <w:jc w:val="both"/>
        <w:rPr>
          <w:sz w:val="24"/>
        </w:rPr>
      </w:pPr>
      <w:r w:rsidRPr="0084320B">
        <w:rPr>
          <w:sz w:val="24"/>
        </w:rPr>
        <w:t xml:space="preserve">Порядок и условия предоставления полного освобождения от уплаты таможенных пошлин, налогов. </w:t>
      </w:r>
    </w:p>
    <w:p w14:paraId="77AB5732" w14:textId="77777777" w:rsidR="0084320B" w:rsidRPr="0084320B" w:rsidRDefault="0084320B" w:rsidP="00BC558C">
      <w:pPr>
        <w:widowControl/>
        <w:numPr>
          <w:ilvl w:val="0"/>
          <w:numId w:val="10"/>
        </w:numPr>
        <w:autoSpaceDE/>
        <w:ind w:right="-5"/>
        <w:jc w:val="both"/>
        <w:rPr>
          <w:sz w:val="24"/>
        </w:rPr>
      </w:pPr>
      <w:r w:rsidRPr="0084320B">
        <w:rPr>
          <w:sz w:val="24"/>
        </w:rPr>
        <w:t>Виды, порядок и условия применения единых ставок таможенных пошлин, налогов.</w:t>
      </w:r>
    </w:p>
    <w:p w14:paraId="77AB5733" w14:textId="77777777" w:rsidR="0084320B" w:rsidRPr="0084320B" w:rsidRDefault="0084320B" w:rsidP="00BC558C">
      <w:pPr>
        <w:widowControl/>
        <w:numPr>
          <w:ilvl w:val="0"/>
          <w:numId w:val="10"/>
        </w:numPr>
        <w:autoSpaceDE/>
        <w:ind w:right="-5"/>
        <w:jc w:val="both"/>
        <w:rPr>
          <w:sz w:val="24"/>
        </w:rPr>
      </w:pPr>
      <w:r w:rsidRPr="0084320B">
        <w:rPr>
          <w:sz w:val="24"/>
        </w:rPr>
        <w:t xml:space="preserve"> Условия взимания таможенных платежей в виде совокупного таможенного платежа (СТП). </w:t>
      </w:r>
    </w:p>
    <w:p w14:paraId="77AB5734" w14:textId="77777777" w:rsidR="0084320B" w:rsidRPr="0084320B" w:rsidRDefault="0084320B" w:rsidP="00BC558C">
      <w:pPr>
        <w:widowControl/>
        <w:numPr>
          <w:ilvl w:val="0"/>
          <w:numId w:val="10"/>
        </w:numPr>
        <w:autoSpaceDE/>
        <w:ind w:right="-5"/>
        <w:jc w:val="both"/>
        <w:rPr>
          <w:sz w:val="24"/>
        </w:rPr>
      </w:pPr>
      <w:r w:rsidRPr="0084320B">
        <w:rPr>
          <w:sz w:val="24"/>
        </w:rPr>
        <w:t xml:space="preserve">Применение общего порядка и условий тарифного регулирования и налогообложения, предусмотренного для участников внешнеэкономической деятельности, при таможенном оформлении товаров, перемещаемых физическими лицами через таможенную границу Таможенного союза. </w:t>
      </w:r>
    </w:p>
    <w:p w14:paraId="77AB5735" w14:textId="77777777" w:rsidR="0084320B" w:rsidRPr="0084320B" w:rsidRDefault="0084320B" w:rsidP="00BC558C">
      <w:pPr>
        <w:widowControl/>
        <w:numPr>
          <w:ilvl w:val="0"/>
          <w:numId w:val="10"/>
        </w:numPr>
        <w:autoSpaceDE/>
        <w:ind w:right="-5"/>
        <w:jc w:val="both"/>
        <w:rPr>
          <w:sz w:val="24"/>
        </w:rPr>
      </w:pPr>
      <w:r w:rsidRPr="0084320B">
        <w:rPr>
          <w:sz w:val="24"/>
        </w:rPr>
        <w:t>Порядок перемещения физическими лицами транспортных средств через таможенную границу Таможенного союза.</w:t>
      </w:r>
    </w:p>
    <w:p w14:paraId="77AB5736" w14:textId="77777777" w:rsidR="0084320B" w:rsidRPr="0084320B" w:rsidRDefault="0084320B" w:rsidP="00BC558C">
      <w:pPr>
        <w:widowControl/>
        <w:numPr>
          <w:ilvl w:val="0"/>
          <w:numId w:val="10"/>
        </w:numPr>
        <w:autoSpaceDE/>
        <w:ind w:right="-5"/>
        <w:jc w:val="both"/>
        <w:rPr>
          <w:sz w:val="24"/>
        </w:rPr>
      </w:pPr>
      <w:r w:rsidRPr="0084320B">
        <w:rPr>
          <w:sz w:val="24"/>
        </w:rPr>
        <w:t xml:space="preserve">Особенности исчисления таможенных платежей при перемещении физическими лицами транспортных средств через таможенную границу Таможенного союза. </w:t>
      </w:r>
    </w:p>
    <w:p w14:paraId="77AB5737" w14:textId="77777777" w:rsidR="0084320B" w:rsidRPr="0084320B" w:rsidRDefault="0084320B" w:rsidP="00BC558C">
      <w:pPr>
        <w:widowControl/>
        <w:numPr>
          <w:ilvl w:val="0"/>
          <w:numId w:val="10"/>
        </w:numPr>
        <w:autoSpaceDE/>
        <w:ind w:right="-5"/>
        <w:jc w:val="both"/>
        <w:rPr>
          <w:sz w:val="24"/>
        </w:rPr>
      </w:pPr>
      <w:r w:rsidRPr="0084320B">
        <w:rPr>
          <w:sz w:val="24"/>
        </w:rPr>
        <w:t>Порядок перемещения товаров в международных почтовых отправлениях физическими лицами, в адрес физических лиц.</w:t>
      </w:r>
    </w:p>
    <w:p w14:paraId="77AB5738" w14:textId="77777777" w:rsidR="0084320B" w:rsidRPr="0084320B" w:rsidRDefault="0084320B" w:rsidP="00BC558C">
      <w:pPr>
        <w:widowControl/>
        <w:numPr>
          <w:ilvl w:val="0"/>
          <w:numId w:val="10"/>
        </w:numPr>
        <w:autoSpaceDE/>
        <w:ind w:right="-5"/>
        <w:jc w:val="both"/>
        <w:rPr>
          <w:sz w:val="24"/>
        </w:rPr>
      </w:pPr>
      <w:r w:rsidRPr="0084320B">
        <w:rPr>
          <w:sz w:val="24"/>
        </w:rPr>
        <w:t xml:space="preserve">Особенности исчисления таможенных платежей при перемещении товаров в международных почтовых отправлениях физическими лицами в адрес физических лиц </w:t>
      </w:r>
    </w:p>
    <w:p w14:paraId="77AB5739" w14:textId="77777777" w:rsidR="0084320B" w:rsidRPr="0084320B" w:rsidRDefault="0084320B" w:rsidP="00BC558C">
      <w:pPr>
        <w:widowControl/>
        <w:numPr>
          <w:ilvl w:val="0"/>
          <w:numId w:val="10"/>
        </w:numPr>
        <w:autoSpaceDE/>
        <w:ind w:right="-5"/>
        <w:jc w:val="both"/>
        <w:rPr>
          <w:sz w:val="24"/>
        </w:rPr>
      </w:pPr>
      <w:r w:rsidRPr="0084320B">
        <w:rPr>
          <w:sz w:val="24"/>
        </w:rPr>
        <w:t xml:space="preserve">Таможенные льготы отдельным категориям иностранных лиц, пользующихся преимуществами, привилегиями и (или) иммунитетами, а также членами их семей в части уплаты таможенных платежей. </w:t>
      </w:r>
    </w:p>
    <w:p w14:paraId="77AB573A" w14:textId="77777777" w:rsidR="0084320B" w:rsidRPr="0084320B" w:rsidRDefault="0084320B" w:rsidP="00BC558C">
      <w:pPr>
        <w:widowControl/>
        <w:numPr>
          <w:ilvl w:val="0"/>
          <w:numId w:val="10"/>
        </w:numPr>
        <w:autoSpaceDE/>
        <w:ind w:right="-5"/>
        <w:jc w:val="both"/>
        <w:rPr>
          <w:sz w:val="24"/>
        </w:rPr>
      </w:pPr>
      <w:r w:rsidRPr="0084320B">
        <w:rPr>
          <w:sz w:val="24"/>
        </w:rPr>
        <w:t>Порядок уплаты таможенных платежей физическими лицами.</w:t>
      </w:r>
    </w:p>
    <w:p w14:paraId="77AB573B" w14:textId="77777777" w:rsidR="0084320B" w:rsidRPr="0084320B" w:rsidRDefault="0084320B" w:rsidP="00BC558C">
      <w:pPr>
        <w:widowControl/>
        <w:numPr>
          <w:ilvl w:val="0"/>
          <w:numId w:val="10"/>
        </w:numPr>
        <w:autoSpaceDE/>
        <w:ind w:right="-5"/>
        <w:jc w:val="both"/>
        <w:rPr>
          <w:sz w:val="24"/>
        </w:rPr>
      </w:pPr>
      <w:r w:rsidRPr="0084320B">
        <w:rPr>
          <w:sz w:val="24"/>
        </w:rPr>
        <w:t>Товары, которые не могут быть признаны товарами для личного пользования.</w:t>
      </w:r>
    </w:p>
    <w:p w14:paraId="77AB573C" w14:textId="77777777" w:rsidR="000B2E19" w:rsidRDefault="000B2E19" w:rsidP="000B2E19">
      <w:pPr>
        <w:widowControl/>
        <w:autoSpaceDE/>
        <w:ind w:left="1069" w:right="-5"/>
        <w:jc w:val="both"/>
        <w:rPr>
          <w:sz w:val="24"/>
        </w:rPr>
      </w:pPr>
    </w:p>
    <w:p w14:paraId="77AB573D" w14:textId="77777777" w:rsidR="000B2E19" w:rsidRDefault="000B2E19" w:rsidP="000B2E19">
      <w:pPr>
        <w:widowControl/>
        <w:autoSpaceDE/>
        <w:ind w:left="1069" w:right="-5"/>
        <w:jc w:val="both"/>
        <w:rPr>
          <w:sz w:val="24"/>
        </w:rPr>
      </w:pPr>
    </w:p>
    <w:p w14:paraId="77AB573E" w14:textId="77777777" w:rsidR="000B2E19" w:rsidRDefault="000B2E19" w:rsidP="000B2E19">
      <w:pPr>
        <w:widowControl/>
        <w:autoSpaceDE/>
        <w:ind w:left="1069" w:right="-5"/>
        <w:jc w:val="both"/>
        <w:rPr>
          <w:sz w:val="24"/>
        </w:rPr>
      </w:pPr>
    </w:p>
    <w:p w14:paraId="77AB573F" w14:textId="77777777" w:rsidR="000B2E19" w:rsidRPr="000B2E19" w:rsidRDefault="000B2E19" w:rsidP="000B2E19">
      <w:pPr>
        <w:widowControl/>
        <w:autoSpaceDE/>
        <w:ind w:left="1069" w:right="-5"/>
        <w:jc w:val="both"/>
        <w:rPr>
          <w:sz w:val="24"/>
        </w:rPr>
      </w:pPr>
    </w:p>
    <w:p w14:paraId="77AB5740" w14:textId="77777777" w:rsidR="00BC558C" w:rsidRDefault="00BC558C" w:rsidP="00363E98">
      <w:pPr>
        <w:pStyle w:val="af"/>
        <w:spacing w:before="240" w:after="240"/>
        <w:ind w:left="0" w:firstLine="567"/>
        <w:jc w:val="both"/>
        <w:rPr>
          <w:b/>
          <w:sz w:val="24"/>
          <w:szCs w:val="24"/>
        </w:rPr>
      </w:pPr>
    </w:p>
    <w:p w14:paraId="77AB5741" w14:textId="77777777" w:rsidR="00BC558C" w:rsidRDefault="00BC558C" w:rsidP="00363E98">
      <w:pPr>
        <w:pStyle w:val="af"/>
        <w:spacing w:before="240" w:after="240"/>
        <w:ind w:left="0" w:firstLine="567"/>
        <w:jc w:val="both"/>
        <w:rPr>
          <w:b/>
          <w:sz w:val="24"/>
          <w:szCs w:val="24"/>
        </w:rPr>
      </w:pPr>
    </w:p>
    <w:p w14:paraId="77AB5742" w14:textId="77777777" w:rsidR="00C55E68" w:rsidRDefault="00950DB8" w:rsidP="00363E98">
      <w:pPr>
        <w:pStyle w:val="af"/>
        <w:spacing w:before="240" w:after="240"/>
        <w:ind w:left="0" w:firstLine="567"/>
        <w:jc w:val="both"/>
        <w:rPr>
          <w:b/>
          <w:sz w:val="24"/>
          <w:szCs w:val="24"/>
        </w:rPr>
      </w:pPr>
      <w:r>
        <w:rPr>
          <w:b/>
          <w:sz w:val="24"/>
          <w:szCs w:val="24"/>
        </w:rPr>
        <w:lastRenderedPageBreak/>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77AB5743"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7AB5744"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77AB5745"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77AB5746"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77AB5747"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77AB5748"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77AB5749"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BC558C" w:rsidRPr="000D5E1B">
        <w:rPr>
          <w:sz w:val="24"/>
          <w:szCs w:val="24"/>
          <w:lang w:eastAsia="ar-SA"/>
        </w:rPr>
        <w:t>Таможенные платежи в неторговом обороте</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7AB574A"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BC558C" w:rsidRPr="000D5E1B">
        <w:rPr>
          <w:sz w:val="24"/>
          <w:szCs w:val="24"/>
          <w:lang w:eastAsia="ar-SA"/>
        </w:rPr>
        <w:t>Таможенные платежи в неторговом обороте</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77AB574B"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77AB574C"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7AB574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77AB574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77AB574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77AB5750"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77AB5751"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77AB5752"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7AB5753"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BC558C" w:rsidRPr="000D5E1B">
        <w:rPr>
          <w:sz w:val="24"/>
          <w:szCs w:val="24"/>
          <w:lang w:eastAsia="ar-SA"/>
        </w:rPr>
        <w:t>Таможенные платежи в неторговом обороте</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7AB5754"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0B2E19">
        <w:rPr>
          <w:sz w:val="24"/>
          <w:szCs w:val="24"/>
          <w:lang w:eastAsia="ar-SA"/>
        </w:rPr>
        <w:t>К</w:t>
      </w:r>
      <w:r w:rsidR="000B2E19" w:rsidRPr="0079080B">
        <w:rPr>
          <w:sz w:val="24"/>
          <w:szCs w:val="24"/>
          <w:lang w:eastAsia="ar-SA"/>
        </w:rPr>
        <w:t>онтроль таможенной стоимости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BC558C">
        <w:rPr>
          <w:sz w:val="24"/>
          <w:szCs w:val="24"/>
          <w:lang w:eastAsia="ru-RU"/>
        </w:rPr>
        <w:t>9</w:t>
      </w:r>
      <w:r w:rsidRPr="000B2E19">
        <w:rPr>
          <w:sz w:val="24"/>
          <w:szCs w:val="24"/>
          <w:lang w:eastAsia="ru-RU"/>
        </w:rPr>
        <w:t xml:space="preserve">-м </w:t>
      </w:r>
      <w:r w:rsidR="00CD5123" w:rsidRPr="000B2E19">
        <w:rPr>
          <w:sz w:val="24"/>
          <w:szCs w:val="24"/>
          <w:lang w:eastAsia="ru-RU"/>
        </w:rPr>
        <w:t xml:space="preserve">семестре для очной формы обучения </w:t>
      </w:r>
      <w:r w:rsidR="00ED3C7E" w:rsidRPr="000B2E19">
        <w:rPr>
          <w:sz w:val="24"/>
          <w:szCs w:val="24"/>
          <w:lang w:eastAsia="ru-RU"/>
        </w:rPr>
        <w:t xml:space="preserve">и </w:t>
      </w:r>
      <w:r w:rsidR="00CD5123" w:rsidRPr="000B2E19">
        <w:rPr>
          <w:sz w:val="24"/>
          <w:szCs w:val="24"/>
          <w:lang w:eastAsia="ru-RU"/>
        </w:rPr>
        <w:t xml:space="preserve">в </w:t>
      </w:r>
      <w:r w:rsidR="00BC558C">
        <w:rPr>
          <w:sz w:val="24"/>
          <w:szCs w:val="24"/>
          <w:lang w:eastAsia="ru-RU"/>
        </w:rPr>
        <w:t>10</w:t>
      </w:r>
      <w:r w:rsidR="00ED3C7E" w:rsidRPr="000B2E19">
        <w:rPr>
          <w:sz w:val="24"/>
          <w:szCs w:val="24"/>
          <w:lang w:eastAsia="ru-RU"/>
        </w:rPr>
        <w:t xml:space="preserve">-м </w:t>
      </w:r>
      <w:r w:rsidRPr="000B2E19">
        <w:rPr>
          <w:sz w:val="24"/>
          <w:szCs w:val="24"/>
          <w:lang w:eastAsia="ru-RU"/>
        </w:rPr>
        <w:t>семест</w:t>
      </w:r>
      <w:r w:rsidR="00CD5123" w:rsidRPr="000B2E19">
        <w:rPr>
          <w:sz w:val="24"/>
          <w:szCs w:val="24"/>
          <w:lang w:eastAsia="ru-RU"/>
        </w:rPr>
        <w:t xml:space="preserve">ре </w:t>
      </w:r>
      <w:r w:rsidRPr="000B2E19">
        <w:rPr>
          <w:sz w:val="24"/>
          <w:szCs w:val="24"/>
          <w:lang w:eastAsia="ru-RU"/>
        </w:rPr>
        <w:t xml:space="preserve">для </w:t>
      </w:r>
      <w:r w:rsidR="00CD5123" w:rsidRPr="000B2E19">
        <w:rPr>
          <w:sz w:val="24"/>
          <w:szCs w:val="24"/>
          <w:lang w:eastAsia="ru-RU"/>
        </w:rPr>
        <w:t>заочной</w:t>
      </w:r>
      <w:r w:rsidR="00363E98" w:rsidRPr="000B2E19">
        <w:rPr>
          <w:sz w:val="24"/>
          <w:szCs w:val="24"/>
          <w:lang w:eastAsia="ru-RU"/>
        </w:rPr>
        <w:t xml:space="preserve"> форм</w:t>
      </w:r>
      <w:r w:rsidR="00CD5123" w:rsidRPr="000B2E19">
        <w:rPr>
          <w:sz w:val="24"/>
          <w:szCs w:val="24"/>
          <w:lang w:eastAsia="ru-RU"/>
        </w:rPr>
        <w:t>ы</w:t>
      </w:r>
      <w:r w:rsidR="00363E98" w:rsidRPr="000B2E19">
        <w:rPr>
          <w:sz w:val="24"/>
          <w:szCs w:val="24"/>
          <w:lang w:eastAsia="ru-RU"/>
        </w:rPr>
        <w:t xml:space="preserve"> обучения в виде</w:t>
      </w:r>
      <w:r w:rsidRPr="000B2E19">
        <w:rPr>
          <w:sz w:val="24"/>
          <w:szCs w:val="24"/>
          <w:lang w:eastAsia="ru-RU"/>
        </w:rPr>
        <w:t xml:space="preserve"> </w:t>
      </w:r>
      <w:r w:rsidR="00F72A8D" w:rsidRPr="000B2E19">
        <w:rPr>
          <w:sz w:val="24"/>
          <w:szCs w:val="24"/>
          <w:lang w:eastAsia="ru-RU"/>
        </w:rPr>
        <w:t>зачёта</w:t>
      </w:r>
      <w:r w:rsidRPr="000B2E19">
        <w:rPr>
          <w:sz w:val="24"/>
          <w:szCs w:val="24"/>
          <w:lang w:eastAsia="ru-RU"/>
        </w:rPr>
        <w:t xml:space="preserve"> в период зачетно-экзаменационной сессии в соответствии с графиком проведения.</w:t>
      </w:r>
      <w:r w:rsidRPr="00BB5366">
        <w:rPr>
          <w:sz w:val="24"/>
          <w:szCs w:val="24"/>
          <w:lang w:eastAsia="ru-RU"/>
        </w:rPr>
        <w:t xml:space="preserve"> </w:t>
      </w:r>
    </w:p>
    <w:p w14:paraId="77AB5755"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7AB5756" w14:textId="77777777" w:rsidR="00C55E68" w:rsidRPr="00BB5366" w:rsidRDefault="00C55E68" w:rsidP="00363E98">
      <w:pPr>
        <w:ind w:firstLine="567"/>
        <w:jc w:val="both"/>
        <w:rPr>
          <w:sz w:val="24"/>
          <w:szCs w:val="24"/>
        </w:rPr>
      </w:pPr>
      <w:r w:rsidRPr="00BB5366">
        <w:rPr>
          <w:sz w:val="24"/>
          <w:szCs w:val="24"/>
          <w:lang w:eastAsia="ru-RU"/>
        </w:rPr>
        <w:lastRenderedPageBreak/>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77AB5757"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77AB5758"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77AB5759" w14:textId="77777777" w:rsidR="00C55E68" w:rsidRPr="00BB5366" w:rsidRDefault="00C55E68" w:rsidP="00363E98">
      <w:pPr>
        <w:pStyle w:val="af"/>
        <w:tabs>
          <w:tab w:val="left" w:pos="1134"/>
        </w:tabs>
        <w:ind w:left="0" w:firstLine="567"/>
        <w:jc w:val="both"/>
        <w:rPr>
          <w:b/>
          <w:sz w:val="24"/>
          <w:szCs w:val="24"/>
          <w:lang w:eastAsia="ru-RU"/>
        </w:rPr>
      </w:pPr>
    </w:p>
    <w:p w14:paraId="77AB575A"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77AB575B" w14:textId="77777777" w:rsidR="00363E98" w:rsidRPr="00363E98" w:rsidRDefault="00363E98" w:rsidP="00363E98">
      <w:pPr>
        <w:tabs>
          <w:tab w:val="num" w:pos="284"/>
        </w:tabs>
        <w:ind w:firstLine="567"/>
        <w:jc w:val="both"/>
        <w:rPr>
          <w:lang w:val="x-none"/>
        </w:rPr>
      </w:pPr>
    </w:p>
    <w:p w14:paraId="77AB575C"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77AB575D" w14:textId="77777777" w:rsidR="001A5C12" w:rsidRPr="00BB5366" w:rsidRDefault="001A5C12" w:rsidP="00363E98">
      <w:pPr>
        <w:tabs>
          <w:tab w:val="num" w:pos="284"/>
        </w:tabs>
        <w:ind w:firstLine="567"/>
        <w:jc w:val="both"/>
        <w:rPr>
          <w:sz w:val="24"/>
          <w:szCs w:val="24"/>
        </w:rPr>
      </w:pPr>
    </w:p>
    <w:p w14:paraId="77AB575E" w14:textId="77777777" w:rsidR="00BC558C" w:rsidRPr="00BC558C" w:rsidRDefault="00BC558C" w:rsidP="00BC558C">
      <w:pPr>
        <w:widowControl/>
        <w:numPr>
          <w:ilvl w:val="0"/>
          <w:numId w:val="30"/>
        </w:numPr>
        <w:tabs>
          <w:tab w:val="left" w:pos="993"/>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Костин, А. А. Таможенные операции, таможенный контроль и таможенные платежи в неторговом обороте / А. А. Костин, В. А. Чуб. — СПб</w:t>
      </w:r>
      <w:proofErr w:type="gramStart"/>
      <w:r w:rsidRPr="00BC558C">
        <w:rPr>
          <w:color w:val="000000"/>
          <w:sz w:val="24"/>
          <w:szCs w:val="24"/>
          <w:shd w:val="clear" w:color="auto" w:fill="FFFFFF"/>
          <w:lang w:eastAsia="ru-RU"/>
        </w:rPr>
        <w:t>. :</w:t>
      </w:r>
      <w:proofErr w:type="gramEnd"/>
      <w:r w:rsidRPr="00BC558C">
        <w:rPr>
          <w:color w:val="000000"/>
          <w:sz w:val="24"/>
          <w:szCs w:val="24"/>
          <w:shd w:val="clear" w:color="auto" w:fill="FFFFFF"/>
          <w:lang w:eastAsia="ru-RU"/>
        </w:rPr>
        <w:t xml:space="preserve"> Интермедия, 201</w:t>
      </w:r>
      <w:r>
        <w:rPr>
          <w:color w:val="000000"/>
          <w:sz w:val="24"/>
          <w:szCs w:val="24"/>
          <w:shd w:val="clear" w:color="auto" w:fill="FFFFFF"/>
          <w:lang w:eastAsia="ru-RU"/>
        </w:rPr>
        <w:t>8</w:t>
      </w:r>
      <w:r w:rsidRPr="00BC558C">
        <w:rPr>
          <w:color w:val="000000"/>
          <w:sz w:val="24"/>
          <w:szCs w:val="24"/>
          <w:shd w:val="clear" w:color="auto" w:fill="FFFFFF"/>
          <w:lang w:eastAsia="ru-RU"/>
        </w:rPr>
        <w:t xml:space="preserve">. — 244 c. — ISBN 978-5-4383-0040-3. — </w:t>
      </w:r>
      <w:proofErr w:type="gramStart"/>
      <w:r w:rsidRPr="00BC558C">
        <w:rPr>
          <w:color w:val="000000"/>
          <w:sz w:val="24"/>
          <w:szCs w:val="24"/>
          <w:shd w:val="clear" w:color="auto" w:fill="FFFFFF"/>
          <w:lang w:eastAsia="ru-RU"/>
        </w:rPr>
        <w:t>Текст :</w:t>
      </w:r>
      <w:proofErr w:type="gramEnd"/>
      <w:r w:rsidRPr="00BC558C">
        <w:rPr>
          <w:color w:val="000000"/>
          <w:sz w:val="24"/>
          <w:szCs w:val="24"/>
          <w:shd w:val="clear" w:color="auto" w:fill="FFFFFF"/>
          <w:lang w:eastAsia="ru-RU"/>
        </w:rPr>
        <w:t xml:space="preserve"> электронный // Электронно-библиотечная система IPR BOOKS : [сайт]. — URL: http://www.iprbookshop.ru/82294.html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5F" w14:textId="77777777" w:rsidR="00BC558C" w:rsidRPr="00BC558C" w:rsidRDefault="00BC558C" w:rsidP="00BC558C">
      <w:pPr>
        <w:widowControl/>
        <w:numPr>
          <w:ilvl w:val="0"/>
          <w:numId w:val="30"/>
        </w:numPr>
        <w:tabs>
          <w:tab w:val="left" w:pos="993"/>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 xml:space="preserve">Тимофеева, Е. Ю. Таможенные </w:t>
      </w:r>
      <w:proofErr w:type="gramStart"/>
      <w:r w:rsidRPr="00BC558C">
        <w:rPr>
          <w:color w:val="000000"/>
          <w:sz w:val="24"/>
          <w:szCs w:val="24"/>
          <w:shd w:val="clear" w:color="auto" w:fill="FFFFFF"/>
          <w:lang w:eastAsia="ru-RU"/>
        </w:rPr>
        <w:t>платежи :</w:t>
      </w:r>
      <w:proofErr w:type="gramEnd"/>
      <w:r w:rsidRPr="00BC558C">
        <w:rPr>
          <w:color w:val="000000"/>
          <w:sz w:val="24"/>
          <w:szCs w:val="24"/>
          <w:shd w:val="clear" w:color="auto" w:fill="FFFFFF"/>
          <w:lang w:eastAsia="ru-RU"/>
        </w:rPr>
        <w:t xml:space="preserve"> учебное пособие для вузов / Е. Ю. Тимофеева ; под редакцией Т. С. Кулаковой. — 2-е изд. — СПб</w:t>
      </w:r>
      <w:proofErr w:type="gramStart"/>
      <w:r w:rsidRPr="00BC558C">
        <w:rPr>
          <w:color w:val="000000"/>
          <w:sz w:val="24"/>
          <w:szCs w:val="24"/>
          <w:shd w:val="clear" w:color="auto" w:fill="FFFFFF"/>
          <w:lang w:eastAsia="ru-RU"/>
        </w:rPr>
        <w:t>. :</w:t>
      </w:r>
      <w:proofErr w:type="gramEnd"/>
      <w:r w:rsidRPr="00BC558C">
        <w:rPr>
          <w:color w:val="000000"/>
          <w:sz w:val="24"/>
          <w:szCs w:val="24"/>
          <w:shd w:val="clear" w:color="auto" w:fill="FFFFFF"/>
          <w:lang w:eastAsia="ru-RU"/>
        </w:rPr>
        <w:t xml:space="preserve"> Интермедия, 2019. — 432 c. — ISBN 978-5-4383-0091-5. — </w:t>
      </w:r>
      <w:proofErr w:type="gramStart"/>
      <w:r w:rsidRPr="00BC558C">
        <w:rPr>
          <w:color w:val="000000"/>
          <w:sz w:val="24"/>
          <w:szCs w:val="24"/>
          <w:shd w:val="clear" w:color="auto" w:fill="FFFFFF"/>
          <w:lang w:eastAsia="ru-RU"/>
        </w:rPr>
        <w:t>Текст :</w:t>
      </w:r>
      <w:proofErr w:type="gramEnd"/>
      <w:r w:rsidRPr="00BC558C">
        <w:rPr>
          <w:color w:val="000000"/>
          <w:sz w:val="24"/>
          <w:szCs w:val="24"/>
          <w:shd w:val="clear" w:color="auto" w:fill="FFFFFF"/>
          <w:lang w:eastAsia="ru-RU"/>
        </w:rPr>
        <w:t xml:space="preserve"> электронный // Электронно-библиотечная система IPR BOOKS : [сайт]. — URL: http://www.iprbookshop.ru/82295.html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60" w14:textId="77777777" w:rsidR="00CD5123" w:rsidRPr="00BC558C"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lang w:val="ru-RU"/>
        </w:rPr>
      </w:pPr>
    </w:p>
    <w:p w14:paraId="77AB5761" w14:textId="77777777" w:rsidR="00EA713E" w:rsidRDefault="00EA713E" w:rsidP="0091034C">
      <w:pPr>
        <w:tabs>
          <w:tab w:val="num" w:pos="284"/>
          <w:tab w:val="left" w:pos="567"/>
        </w:tabs>
        <w:ind w:left="284" w:hanging="142"/>
        <w:jc w:val="both"/>
        <w:rPr>
          <w:b/>
          <w:sz w:val="24"/>
          <w:szCs w:val="24"/>
        </w:rPr>
      </w:pPr>
    </w:p>
    <w:p w14:paraId="77AB5762"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77AB5763" w14:textId="77777777" w:rsidR="001A5C12" w:rsidRPr="00BB5366" w:rsidRDefault="001A5C12" w:rsidP="00363E98">
      <w:pPr>
        <w:tabs>
          <w:tab w:val="num" w:pos="284"/>
        </w:tabs>
        <w:ind w:firstLine="567"/>
        <w:jc w:val="both"/>
        <w:rPr>
          <w:sz w:val="24"/>
          <w:szCs w:val="24"/>
        </w:rPr>
      </w:pPr>
    </w:p>
    <w:p w14:paraId="77AB5764" w14:textId="77777777" w:rsidR="00BC558C" w:rsidRPr="00BC558C" w:rsidRDefault="00BC558C" w:rsidP="00BC558C">
      <w:pPr>
        <w:widowControl/>
        <w:numPr>
          <w:ilvl w:val="0"/>
          <w:numId w:val="31"/>
        </w:numPr>
        <w:tabs>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 xml:space="preserve">Игнатова, И. В. Практикум по таможенным </w:t>
      </w:r>
      <w:proofErr w:type="gramStart"/>
      <w:r w:rsidRPr="00BC558C">
        <w:rPr>
          <w:color w:val="000000"/>
          <w:sz w:val="24"/>
          <w:szCs w:val="24"/>
          <w:shd w:val="clear" w:color="auto" w:fill="FFFFFF"/>
          <w:lang w:eastAsia="ru-RU"/>
        </w:rPr>
        <w:t>платежам :</w:t>
      </w:r>
      <w:proofErr w:type="gramEnd"/>
      <w:r w:rsidRPr="00BC558C">
        <w:rPr>
          <w:color w:val="000000"/>
          <w:sz w:val="24"/>
          <w:szCs w:val="24"/>
          <w:shd w:val="clear" w:color="auto" w:fill="FFFFFF"/>
          <w:lang w:eastAsia="ru-RU"/>
        </w:rPr>
        <w:t xml:space="preserve"> учебное пособие / И. В. Игнатова. — СПб</w:t>
      </w:r>
      <w:proofErr w:type="gramStart"/>
      <w:r w:rsidRPr="00BC558C">
        <w:rPr>
          <w:color w:val="000000"/>
          <w:sz w:val="24"/>
          <w:szCs w:val="24"/>
          <w:shd w:val="clear" w:color="auto" w:fill="FFFFFF"/>
          <w:lang w:eastAsia="ru-RU"/>
        </w:rPr>
        <w:t>. :</w:t>
      </w:r>
      <w:proofErr w:type="gramEnd"/>
      <w:r w:rsidRPr="00BC558C">
        <w:rPr>
          <w:color w:val="000000"/>
          <w:sz w:val="24"/>
          <w:szCs w:val="24"/>
          <w:shd w:val="clear" w:color="auto" w:fill="FFFFFF"/>
          <w:lang w:eastAsia="ru-RU"/>
        </w:rPr>
        <w:t xml:space="preserve"> Троицкий мост, 2019. — 165 c. — ISBN 978-5-4377-0134-8. — </w:t>
      </w:r>
      <w:proofErr w:type="gramStart"/>
      <w:r w:rsidRPr="00BC558C">
        <w:rPr>
          <w:color w:val="000000"/>
          <w:sz w:val="24"/>
          <w:szCs w:val="24"/>
          <w:shd w:val="clear" w:color="auto" w:fill="FFFFFF"/>
          <w:lang w:eastAsia="ru-RU"/>
        </w:rPr>
        <w:t>Текст :</w:t>
      </w:r>
      <w:proofErr w:type="gramEnd"/>
      <w:r w:rsidRPr="00BC558C">
        <w:rPr>
          <w:color w:val="000000"/>
          <w:sz w:val="24"/>
          <w:szCs w:val="24"/>
          <w:shd w:val="clear" w:color="auto" w:fill="FFFFFF"/>
          <w:lang w:eastAsia="ru-RU"/>
        </w:rPr>
        <w:t xml:space="preserve"> электронный // Электронно-библиотечная система IPR BOOKS : [сайт]. — URL: http://www.iprbookshop.ru/83926.html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65" w14:textId="77777777" w:rsidR="00BC558C" w:rsidRPr="00BC558C" w:rsidRDefault="00BC558C" w:rsidP="00BC558C">
      <w:pPr>
        <w:widowControl/>
        <w:numPr>
          <w:ilvl w:val="0"/>
          <w:numId w:val="31"/>
        </w:numPr>
        <w:tabs>
          <w:tab w:val="left" w:pos="1134"/>
        </w:tabs>
        <w:suppressAutoHyphens w:val="0"/>
        <w:autoSpaceDE/>
        <w:ind w:left="0" w:firstLine="709"/>
        <w:jc w:val="both"/>
        <w:rPr>
          <w:b/>
          <w:sz w:val="24"/>
          <w:szCs w:val="24"/>
          <w:lang w:eastAsia="ru-RU"/>
        </w:rPr>
      </w:pPr>
      <w:r w:rsidRPr="00BC558C">
        <w:rPr>
          <w:color w:val="000000"/>
          <w:sz w:val="24"/>
          <w:szCs w:val="24"/>
          <w:shd w:val="clear" w:color="auto" w:fill="FFFFFF"/>
          <w:lang w:eastAsia="ru-RU"/>
        </w:rPr>
        <w:t xml:space="preserve">Солодухина, О. И. Регулирование международной </w:t>
      </w:r>
      <w:proofErr w:type="gramStart"/>
      <w:r w:rsidRPr="00BC558C">
        <w:rPr>
          <w:color w:val="000000"/>
          <w:sz w:val="24"/>
          <w:szCs w:val="24"/>
          <w:shd w:val="clear" w:color="auto" w:fill="FFFFFF"/>
          <w:lang w:eastAsia="ru-RU"/>
        </w:rPr>
        <w:t>торговли :</w:t>
      </w:r>
      <w:proofErr w:type="gramEnd"/>
      <w:r w:rsidRPr="00BC558C">
        <w:rPr>
          <w:color w:val="000000"/>
          <w:sz w:val="24"/>
          <w:szCs w:val="24"/>
          <w:shd w:val="clear" w:color="auto" w:fill="FFFFFF"/>
          <w:lang w:eastAsia="ru-RU"/>
        </w:rPr>
        <w:t xml:space="preserve"> практикум по применению таможенных платежей в отношении товаров, перемещаемых через таможенную границу ЕАЭС / О. И. Солодухина, Н. Е. Цуканова. — СПб</w:t>
      </w:r>
      <w:proofErr w:type="gramStart"/>
      <w:r w:rsidRPr="00BC558C">
        <w:rPr>
          <w:color w:val="000000"/>
          <w:sz w:val="24"/>
          <w:szCs w:val="24"/>
          <w:shd w:val="clear" w:color="auto" w:fill="FFFFFF"/>
          <w:lang w:eastAsia="ru-RU"/>
        </w:rPr>
        <w:t>. :</w:t>
      </w:r>
      <w:proofErr w:type="gramEnd"/>
      <w:r w:rsidRPr="00BC558C">
        <w:rPr>
          <w:color w:val="000000"/>
          <w:sz w:val="24"/>
          <w:szCs w:val="24"/>
          <w:shd w:val="clear" w:color="auto" w:fill="FFFFFF"/>
          <w:lang w:eastAsia="ru-RU"/>
        </w:rPr>
        <w:t xml:space="preserve"> Интермедия, 2019. — 120 c. — ISBN 978-5-4383-0186-8. — </w:t>
      </w:r>
      <w:proofErr w:type="gramStart"/>
      <w:r w:rsidRPr="00BC558C">
        <w:rPr>
          <w:color w:val="000000"/>
          <w:sz w:val="24"/>
          <w:szCs w:val="24"/>
          <w:shd w:val="clear" w:color="auto" w:fill="FFFFFF"/>
          <w:lang w:eastAsia="ru-RU"/>
        </w:rPr>
        <w:t>Текст :</w:t>
      </w:r>
      <w:proofErr w:type="gramEnd"/>
      <w:r w:rsidRPr="00BC558C">
        <w:rPr>
          <w:color w:val="000000"/>
          <w:sz w:val="24"/>
          <w:szCs w:val="24"/>
          <w:shd w:val="clear" w:color="auto" w:fill="FFFFFF"/>
          <w:lang w:eastAsia="ru-RU"/>
        </w:rPr>
        <w:t xml:space="preserve"> электронный // Электронно-библиотечная система IPR BOOKS : [сайт]. — URL: http://www.iprbookshop.ru/85767.html (дата обращения: 15.11.2019). — Режим доступа: для </w:t>
      </w:r>
      <w:proofErr w:type="spellStart"/>
      <w:r w:rsidRPr="00BC558C">
        <w:rPr>
          <w:color w:val="000000"/>
          <w:sz w:val="24"/>
          <w:szCs w:val="24"/>
          <w:shd w:val="clear" w:color="auto" w:fill="FFFFFF"/>
          <w:lang w:eastAsia="ru-RU"/>
        </w:rPr>
        <w:t>авторизир</w:t>
      </w:r>
      <w:proofErr w:type="spellEnd"/>
      <w:r w:rsidRPr="00BC558C">
        <w:rPr>
          <w:color w:val="000000"/>
          <w:sz w:val="24"/>
          <w:szCs w:val="24"/>
          <w:shd w:val="clear" w:color="auto" w:fill="FFFFFF"/>
          <w:lang w:eastAsia="ru-RU"/>
        </w:rPr>
        <w:t>. пользователей</w:t>
      </w:r>
    </w:p>
    <w:p w14:paraId="77AB5766" w14:textId="77777777" w:rsidR="001167FE" w:rsidRDefault="001167FE" w:rsidP="001167FE">
      <w:pPr>
        <w:widowControl/>
        <w:tabs>
          <w:tab w:val="left" w:pos="1134"/>
        </w:tabs>
        <w:suppressAutoHyphens w:val="0"/>
        <w:autoSpaceDE/>
        <w:jc w:val="both"/>
        <w:rPr>
          <w:sz w:val="24"/>
          <w:szCs w:val="24"/>
        </w:rPr>
      </w:pPr>
    </w:p>
    <w:p w14:paraId="77AB5767"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77AB5768"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77AB5769"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77AB576C" w14:textId="77777777" w:rsidTr="00915CD5">
        <w:tc>
          <w:tcPr>
            <w:tcW w:w="2618" w:type="dxa"/>
            <w:shd w:val="clear" w:color="auto" w:fill="auto"/>
            <w:tcMar>
              <w:left w:w="108" w:type="dxa"/>
            </w:tcMar>
          </w:tcPr>
          <w:p w14:paraId="77AB576A"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77AB576B"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77AB576F" w14:textId="77777777" w:rsidTr="00915CD5">
        <w:tc>
          <w:tcPr>
            <w:tcW w:w="2618" w:type="dxa"/>
            <w:shd w:val="clear" w:color="auto" w:fill="auto"/>
            <w:tcMar>
              <w:left w:w="108" w:type="dxa"/>
            </w:tcMar>
          </w:tcPr>
          <w:p w14:paraId="77AB576D"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77AB576E"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77AB5773" w14:textId="77777777" w:rsidTr="00915CD5">
        <w:tc>
          <w:tcPr>
            <w:tcW w:w="2618" w:type="dxa"/>
            <w:shd w:val="clear" w:color="auto" w:fill="auto"/>
            <w:tcMar>
              <w:left w:w="108" w:type="dxa"/>
            </w:tcMar>
          </w:tcPr>
          <w:p w14:paraId="77AB5770"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77AB5771" w14:textId="77777777" w:rsidR="0091034C" w:rsidRPr="00F70668" w:rsidRDefault="0091034C" w:rsidP="0091034C">
            <w:pPr>
              <w:jc w:val="both"/>
            </w:pPr>
            <w:r w:rsidRPr="00F70668">
              <w:t xml:space="preserve">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w:t>
            </w:r>
            <w:r w:rsidRPr="00F70668">
              <w:lastRenderedPageBreak/>
              <w:t>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77AB5772"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77AB5781" w14:textId="77777777" w:rsidTr="00915CD5">
        <w:tc>
          <w:tcPr>
            <w:tcW w:w="2618" w:type="dxa"/>
            <w:shd w:val="clear" w:color="auto" w:fill="auto"/>
            <w:tcMar>
              <w:left w:w="108" w:type="dxa"/>
            </w:tcMar>
          </w:tcPr>
          <w:p w14:paraId="77AB5774"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77AB5775"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400BA8">
              <w:rPr>
                <w:sz w:val="22"/>
                <w:szCs w:val="22"/>
              </w:rPr>
              <w:lastRenderedPageBreak/>
              <w:t>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7AB5776"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77AB5777"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77AB5778"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дифференциацию контрольно-измерительных материалов.</w:t>
            </w:r>
          </w:p>
          <w:p w14:paraId="77AB5779"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77AB577A"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77AB577B"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 xml:space="preserve">организация самопроверки, </w:t>
            </w:r>
          </w:p>
          <w:p w14:paraId="77AB577C"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77AB577D"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 xml:space="preserve">проведение письменного опроса; </w:t>
            </w:r>
          </w:p>
          <w:p w14:paraId="77AB577E"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проведение устного опроса;</w:t>
            </w:r>
          </w:p>
          <w:p w14:paraId="77AB577F"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7AB5780" w14:textId="77777777" w:rsidR="00E83575" w:rsidRPr="00400BA8" w:rsidRDefault="00E83575" w:rsidP="00BC558C">
            <w:pPr>
              <w:pStyle w:val="TableParagraph"/>
              <w:numPr>
                <w:ilvl w:val="0"/>
                <w:numId w:val="7"/>
              </w:numPr>
              <w:autoSpaceDE/>
              <w:ind w:right="33"/>
              <w:jc w:val="both"/>
              <w:rPr>
                <w:sz w:val="22"/>
                <w:szCs w:val="22"/>
              </w:rPr>
            </w:pPr>
            <w:r w:rsidRPr="00400BA8">
              <w:rPr>
                <w:sz w:val="22"/>
                <w:szCs w:val="22"/>
              </w:rPr>
              <w:t>защита отчетов о проделанной работе.</w:t>
            </w:r>
          </w:p>
        </w:tc>
      </w:tr>
      <w:tr w:rsidR="00E83575" w14:paraId="77AB5784" w14:textId="77777777" w:rsidTr="00915CD5">
        <w:tc>
          <w:tcPr>
            <w:tcW w:w="2618" w:type="dxa"/>
            <w:shd w:val="clear" w:color="auto" w:fill="auto"/>
            <w:tcMar>
              <w:left w:w="108" w:type="dxa"/>
            </w:tcMar>
          </w:tcPr>
          <w:p w14:paraId="77AB5782"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77AB5783"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77AB5787" w14:textId="77777777" w:rsidTr="00915CD5">
        <w:tc>
          <w:tcPr>
            <w:tcW w:w="2618" w:type="dxa"/>
            <w:shd w:val="clear" w:color="auto" w:fill="auto"/>
            <w:tcMar>
              <w:left w:w="108" w:type="dxa"/>
            </w:tcMar>
          </w:tcPr>
          <w:p w14:paraId="77AB5785"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77AB5786"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w:t>
            </w:r>
            <w:r w:rsidRPr="0091034C">
              <w:rPr>
                <w:sz w:val="22"/>
                <w:szCs w:val="22"/>
              </w:rPr>
              <w:lastRenderedPageBreak/>
              <w:t xml:space="preserve">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77AB578A" w14:textId="77777777" w:rsidTr="00915CD5">
        <w:tc>
          <w:tcPr>
            <w:tcW w:w="2618" w:type="dxa"/>
            <w:shd w:val="clear" w:color="auto" w:fill="auto"/>
            <w:tcMar>
              <w:left w:w="108" w:type="dxa"/>
            </w:tcMar>
          </w:tcPr>
          <w:p w14:paraId="77AB5788" w14:textId="77777777" w:rsidR="0091034C" w:rsidRPr="0091034C" w:rsidRDefault="0091034C" w:rsidP="0091034C">
            <w:pPr>
              <w:rPr>
                <w:sz w:val="22"/>
                <w:szCs w:val="22"/>
              </w:rPr>
            </w:pPr>
            <w:r w:rsidRPr="0091034C">
              <w:rPr>
                <w:sz w:val="22"/>
                <w:szCs w:val="22"/>
              </w:rPr>
              <w:lastRenderedPageBreak/>
              <w:t>Доклад</w:t>
            </w:r>
            <w:r w:rsidR="000B2E19">
              <w:rPr>
                <w:sz w:val="22"/>
                <w:szCs w:val="22"/>
              </w:rPr>
              <w:t>-презентация</w:t>
            </w:r>
          </w:p>
        </w:tc>
        <w:tc>
          <w:tcPr>
            <w:tcW w:w="6953" w:type="dxa"/>
            <w:shd w:val="clear" w:color="auto" w:fill="auto"/>
            <w:tcMar>
              <w:left w:w="108" w:type="dxa"/>
            </w:tcMar>
          </w:tcPr>
          <w:p w14:paraId="77AB5789"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77AB578D" w14:textId="77777777" w:rsidTr="00915CD5">
        <w:tc>
          <w:tcPr>
            <w:tcW w:w="2618" w:type="dxa"/>
            <w:shd w:val="clear" w:color="auto" w:fill="auto"/>
            <w:tcMar>
              <w:left w:w="108" w:type="dxa"/>
            </w:tcMar>
          </w:tcPr>
          <w:p w14:paraId="77AB578B"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77AB578C"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77AB5790" w14:textId="77777777" w:rsidTr="00915CD5">
        <w:tc>
          <w:tcPr>
            <w:tcW w:w="2618" w:type="dxa"/>
            <w:shd w:val="clear" w:color="auto" w:fill="auto"/>
            <w:tcMar>
              <w:left w:w="108" w:type="dxa"/>
            </w:tcMar>
          </w:tcPr>
          <w:p w14:paraId="77AB578E"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77AB578F"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w:t>
            </w:r>
            <w:r w:rsidRPr="007675CD">
              <w:rPr>
                <w:sz w:val="24"/>
                <w:szCs w:val="24"/>
              </w:rPr>
              <w:lastRenderedPageBreak/>
              <w:t>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w:t>
            </w:r>
            <w:proofErr w:type="gramStart"/>
            <w:r w:rsidRPr="007675CD">
              <w:rPr>
                <w:sz w:val="24"/>
                <w:szCs w:val="24"/>
              </w:rPr>
              <w:t>к уже</w:t>
            </w:r>
            <w:proofErr w:type="gramEnd"/>
            <w:r w:rsidRPr="007675CD">
              <w:rPr>
                <w:sz w:val="24"/>
                <w:szCs w:val="24"/>
              </w:rPr>
              <w:t xml:space="preserve">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77AB5791" w14:textId="77777777" w:rsidR="000E4E3A" w:rsidRPr="00875069" w:rsidRDefault="000E4E3A" w:rsidP="00DD6DD8">
      <w:pPr>
        <w:ind w:firstLine="567"/>
        <w:rPr>
          <w:color w:val="000000"/>
          <w:sz w:val="24"/>
          <w:szCs w:val="24"/>
          <w:shd w:val="clear" w:color="auto" w:fill="FFFFFF"/>
        </w:rPr>
      </w:pPr>
    </w:p>
    <w:p w14:paraId="77AB5792"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77AB5793" w14:textId="77777777" w:rsidR="000E4E3A" w:rsidRPr="00BB5366" w:rsidRDefault="000E4E3A" w:rsidP="00DD6DD8">
      <w:pPr>
        <w:tabs>
          <w:tab w:val="left" w:pos="580"/>
        </w:tabs>
        <w:ind w:firstLine="567"/>
        <w:jc w:val="both"/>
        <w:rPr>
          <w:sz w:val="24"/>
          <w:szCs w:val="24"/>
        </w:rPr>
      </w:pPr>
    </w:p>
    <w:p w14:paraId="77AB5794" w14:textId="77777777" w:rsidR="00CB066E" w:rsidRPr="000F6B37" w:rsidRDefault="00CB066E" w:rsidP="00CB066E">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77AB5795" w14:textId="77777777" w:rsidR="00CB066E" w:rsidRPr="00CB066E" w:rsidRDefault="00CB066E" w:rsidP="00CB066E">
      <w:pPr>
        <w:tabs>
          <w:tab w:val="left" w:pos="1080"/>
        </w:tabs>
        <w:ind w:firstLine="567"/>
        <w:jc w:val="both"/>
        <w:rPr>
          <w:sz w:val="24"/>
          <w:szCs w:val="24"/>
        </w:rPr>
      </w:pPr>
      <w:r w:rsidRPr="00CB066E">
        <w:rPr>
          <w:sz w:val="24"/>
          <w:szCs w:val="24"/>
        </w:rPr>
        <w:t>1. Кабинет № 307, оснащенный компьютерами с учебными программами Альта Софт, мультимедийное оборудование.</w:t>
      </w:r>
    </w:p>
    <w:p w14:paraId="77AB5796" w14:textId="77777777" w:rsidR="00CB066E" w:rsidRPr="00CB066E" w:rsidRDefault="00CB066E" w:rsidP="00CB066E">
      <w:pPr>
        <w:pStyle w:val="af7"/>
        <w:spacing w:before="0" w:after="0"/>
        <w:ind w:firstLine="567"/>
        <w:jc w:val="both"/>
        <w:rPr>
          <w:color w:val="000000"/>
        </w:rPr>
      </w:pPr>
      <w:r w:rsidRPr="00CB066E">
        <w:t xml:space="preserve">2. Кабинет № 405, оснащенный лабораторным оборудованием, наглядными пособиями, плакатами и макетами </w:t>
      </w:r>
      <w:r w:rsidRPr="00CB066E">
        <w:rPr>
          <w:color w:val="000000"/>
        </w:rPr>
        <w:t>продовольственных и непродовольственных товаров (по заявке устанавливается мобильный комплект: ноутбук, проектор, экран).</w:t>
      </w:r>
    </w:p>
    <w:p w14:paraId="77AB5797" w14:textId="77777777" w:rsidR="00CB066E" w:rsidRPr="000F6B37" w:rsidRDefault="00CB066E" w:rsidP="00CB066E">
      <w:pPr>
        <w:pStyle w:val="af7"/>
        <w:spacing w:before="0" w:after="0"/>
        <w:ind w:firstLine="567"/>
        <w:jc w:val="both"/>
        <w:rPr>
          <w:color w:val="000000"/>
        </w:rPr>
      </w:pPr>
      <w:r w:rsidRPr="00CB066E">
        <w:rPr>
          <w:color w:val="000000"/>
        </w:rPr>
        <w:t xml:space="preserve">3. </w:t>
      </w:r>
      <w:r w:rsidRPr="00CB066E">
        <w:t>Кабинет № 304 используется для самостоятельной работы обучающихся с выходом в сеть Интернет.</w:t>
      </w:r>
    </w:p>
    <w:p w14:paraId="77AB5798" w14:textId="77777777" w:rsidR="008B5EB3" w:rsidRPr="00CB066E" w:rsidRDefault="008B5EB3" w:rsidP="00DD6DD8">
      <w:pPr>
        <w:pStyle w:val="af"/>
        <w:keepNext/>
        <w:shd w:val="clear" w:color="auto" w:fill="FFFFFF"/>
        <w:suppressAutoHyphens w:val="0"/>
        <w:autoSpaceDE/>
        <w:ind w:left="0" w:firstLine="567"/>
        <w:jc w:val="both"/>
        <w:rPr>
          <w:sz w:val="24"/>
          <w:szCs w:val="24"/>
          <w:lang w:val="ru-RU"/>
        </w:rPr>
      </w:pPr>
    </w:p>
    <w:p w14:paraId="77AB5799"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77AB579A" w14:textId="77777777" w:rsidR="00DD6DD8" w:rsidRDefault="00DD6DD8" w:rsidP="00DD6DD8">
      <w:pPr>
        <w:pStyle w:val="af"/>
        <w:keepNext/>
        <w:ind w:left="0" w:firstLine="567"/>
        <w:jc w:val="both"/>
        <w:rPr>
          <w:sz w:val="24"/>
          <w:szCs w:val="24"/>
        </w:rPr>
      </w:pPr>
    </w:p>
    <w:p w14:paraId="77AB579B"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7AB579C" w14:textId="77777777" w:rsidR="00DD6DD8" w:rsidRDefault="00DD6DD8" w:rsidP="002C07B7">
      <w:pPr>
        <w:pStyle w:val="af"/>
        <w:keepNext/>
        <w:ind w:left="0" w:firstLine="567"/>
        <w:jc w:val="both"/>
        <w:rPr>
          <w:b/>
          <w:sz w:val="24"/>
          <w:szCs w:val="24"/>
        </w:rPr>
      </w:pPr>
    </w:p>
    <w:p w14:paraId="77AB579D"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77AB579E" w14:textId="77777777" w:rsidR="002F180B" w:rsidRPr="00BB5366" w:rsidRDefault="002F180B" w:rsidP="002C07B7">
      <w:pPr>
        <w:pStyle w:val="af"/>
        <w:keepNext/>
        <w:ind w:left="0" w:firstLine="567"/>
        <w:jc w:val="both"/>
        <w:rPr>
          <w:sz w:val="24"/>
          <w:szCs w:val="24"/>
        </w:rPr>
      </w:pPr>
    </w:p>
    <w:p w14:paraId="77AB579F"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77AB57A0"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77AB57A1"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77AB57A2"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77AB57A3"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77AB57A4"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77AB57A5"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77AB57A6"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77AB57A7"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77AB57A8" w14:textId="77777777" w:rsidR="0071690D" w:rsidRPr="0071690D" w:rsidRDefault="0071690D" w:rsidP="0071690D">
      <w:pPr>
        <w:ind w:right="567" w:firstLine="567"/>
        <w:jc w:val="both"/>
        <w:rPr>
          <w:sz w:val="24"/>
          <w:szCs w:val="24"/>
          <w:lang w:eastAsia="ar-SA"/>
        </w:rPr>
      </w:pPr>
      <w:r w:rsidRPr="0071690D">
        <w:rPr>
          <w:sz w:val="24"/>
          <w:szCs w:val="24"/>
        </w:rPr>
        <w:lastRenderedPageBreak/>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77AB57A9" w14:textId="77777777" w:rsidR="002F180B" w:rsidRPr="0071690D" w:rsidRDefault="002F180B" w:rsidP="0071690D">
      <w:pPr>
        <w:pStyle w:val="af"/>
        <w:keepNext/>
        <w:ind w:left="0" w:firstLine="567"/>
        <w:jc w:val="both"/>
        <w:rPr>
          <w:b/>
          <w:sz w:val="24"/>
          <w:szCs w:val="24"/>
          <w:lang w:val="ru-RU"/>
        </w:rPr>
      </w:pPr>
    </w:p>
    <w:p w14:paraId="77AB57AA"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77AB57AB" w14:textId="77777777" w:rsidR="0071690D" w:rsidRPr="00BB5366" w:rsidRDefault="0071690D" w:rsidP="0071690D">
      <w:pPr>
        <w:pStyle w:val="af"/>
        <w:keepNext/>
        <w:ind w:left="0" w:firstLine="567"/>
        <w:jc w:val="both"/>
        <w:rPr>
          <w:sz w:val="24"/>
          <w:szCs w:val="24"/>
        </w:rPr>
      </w:pPr>
    </w:p>
    <w:p w14:paraId="77AB57AC" w14:textId="77777777" w:rsidR="00CB066E" w:rsidRPr="00CB066E" w:rsidRDefault="00CB066E" w:rsidP="00CB066E">
      <w:pPr>
        <w:pStyle w:val="af"/>
        <w:keepNext/>
        <w:suppressAutoHyphens w:val="0"/>
        <w:autoSpaceDE/>
        <w:ind w:left="0" w:firstLine="567"/>
        <w:jc w:val="both"/>
        <w:rPr>
          <w:sz w:val="24"/>
          <w:szCs w:val="24"/>
        </w:rPr>
      </w:pPr>
      <w:r w:rsidRPr="00CB066E">
        <w:rPr>
          <w:sz w:val="24"/>
          <w:szCs w:val="24"/>
        </w:rPr>
        <w:t xml:space="preserve">Электронная библиотечная система (ЭБС): </w:t>
      </w:r>
      <w:hyperlink r:id="rId9" w:history="1">
        <w:r w:rsidRPr="00CB066E">
          <w:rPr>
            <w:rStyle w:val="aa"/>
            <w:sz w:val="24"/>
            <w:szCs w:val="24"/>
          </w:rPr>
          <w:t>http://www.iprbookshop.ru/</w:t>
        </w:r>
      </w:hyperlink>
    </w:p>
    <w:p w14:paraId="77AB57AD" w14:textId="77777777" w:rsidR="00CB066E" w:rsidRDefault="00CB066E" w:rsidP="00CB066E">
      <w:pPr>
        <w:pStyle w:val="af"/>
        <w:keepNext/>
        <w:suppressAutoHyphens w:val="0"/>
        <w:autoSpaceDE/>
        <w:ind w:left="0" w:firstLine="567"/>
        <w:jc w:val="both"/>
        <w:rPr>
          <w:sz w:val="24"/>
          <w:szCs w:val="24"/>
          <w:lang w:val="ru-RU"/>
        </w:rPr>
      </w:pPr>
      <w:r w:rsidRPr="00CB066E">
        <w:rPr>
          <w:sz w:val="24"/>
          <w:szCs w:val="24"/>
          <w:lang w:val="ru-RU"/>
        </w:rPr>
        <w:t xml:space="preserve">Образовательная платформа ЮРАЙТ: </w:t>
      </w:r>
      <w:hyperlink r:id="rId10" w:history="1">
        <w:r w:rsidRPr="00CB066E">
          <w:rPr>
            <w:rStyle w:val="aa"/>
            <w:sz w:val="24"/>
            <w:szCs w:val="24"/>
            <w:lang w:val="ru-RU"/>
          </w:rPr>
          <w:t>https://urait.ru</w:t>
        </w:r>
      </w:hyperlink>
    </w:p>
    <w:p w14:paraId="77AB57AE" w14:textId="77777777" w:rsidR="0071690D" w:rsidRPr="00CB066E" w:rsidRDefault="0071690D" w:rsidP="0071690D">
      <w:pPr>
        <w:pStyle w:val="af"/>
        <w:keepNext/>
        <w:ind w:left="0" w:firstLine="567"/>
        <w:jc w:val="both"/>
        <w:rPr>
          <w:b/>
          <w:sz w:val="24"/>
          <w:szCs w:val="24"/>
          <w:lang w:val="ru-RU"/>
        </w:rPr>
      </w:pPr>
    </w:p>
    <w:p w14:paraId="77AB57AF"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77AB57B0" w14:textId="77777777" w:rsidR="00C81263" w:rsidRPr="00BB5366" w:rsidRDefault="00C81263" w:rsidP="002C07B7">
      <w:pPr>
        <w:pStyle w:val="af"/>
        <w:keepNext/>
        <w:ind w:left="0" w:firstLine="567"/>
        <w:jc w:val="both"/>
        <w:rPr>
          <w:b/>
          <w:sz w:val="24"/>
          <w:szCs w:val="24"/>
        </w:rPr>
      </w:pPr>
    </w:p>
    <w:p w14:paraId="77AB57B1"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77AB57B2"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77AB57B3"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77AB57B4"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77AB57B5"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77AB57B6" w14:textId="77777777" w:rsidR="00CB066E" w:rsidRPr="000F6B37" w:rsidRDefault="00CB066E" w:rsidP="00CB066E">
      <w:pPr>
        <w:numPr>
          <w:ilvl w:val="0"/>
          <w:numId w:val="8"/>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77AB57B7"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77AB57B8" w14:textId="77777777" w:rsidR="00CB066E" w:rsidRPr="000F6B37" w:rsidRDefault="00CB066E" w:rsidP="00CB066E">
      <w:pPr>
        <w:numPr>
          <w:ilvl w:val="0"/>
          <w:numId w:val="8"/>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77AB57B9" w14:textId="77777777" w:rsidR="00CB066E" w:rsidRPr="000F6B37" w:rsidRDefault="00580ED5" w:rsidP="00CB066E">
      <w:pPr>
        <w:numPr>
          <w:ilvl w:val="0"/>
          <w:numId w:val="8"/>
        </w:numPr>
        <w:tabs>
          <w:tab w:val="left" w:pos="993"/>
        </w:tabs>
        <w:ind w:left="0" w:firstLine="567"/>
        <w:jc w:val="both"/>
        <w:rPr>
          <w:sz w:val="24"/>
          <w:szCs w:val="24"/>
        </w:rPr>
      </w:pPr>
      <w:hyperlink r:id="rId19" w:history="1">
        <w:r w:rsidR="00CB066E" w:rsidRPr="000F6B37">
          <w:rPr>
            <w:sz w:val="24"/>
            <w:szCs w:val="24"/>
          </w:rPr>
          <w:t>www.minfin.ru</w:t>
        </w:r>
      </w:hyperlink>
      <w:r w:rsidR="00CB066E" w:rsidRPr="000F6B37">
        <w:rPr>
          <w:sz w:val="24"/>
          <w:szCs w:val="24"/>
        </w:rPr>
        <w:t xml:space="preserve"> Сайт Министерства финансов РФ</w:t>
      </w:r>
    </w:p>
    <w:p w14:paraId="77AB57BA" w14:textId="77777777" w:rsidR="00CB066E" w:rsidRPr="000F6B37" w:rsidRDefault="00580ED5" w:rsidP="00CB066E">
      <w:pPr>
        <w:numPr>
          <w:ilvl w:val="0"/>
          <w:numId w:val="8"/>
        </w:numPr>
        <w:tabs>
          <w:tab w:val="left" w:pos="993"/>
        </w:tabs>
        <w:ind w:left="0" w:firstLine="567"/>
        <w:jc w:val="both"/>
        <w:rPr>
          <w:sz w:val="24"/>
          <w:szCs w:val="24"/>
        </w:rPr>
      </w:pPr>
      <w:hyperlink r:id="rId20" w:history="1">
        <w:r w:rsidR="00CB066E" w:rsidRPr="000F6B37">
          <w:rPr>
            <w:sz w:val="24"/>
            <w:szCs w:val="24"/>
          </w:rPr>
          <w:t>http://gks.ru</w:t>
        </w:r>
      </w:hyperlink>
      <w:r w:rsidR="00CB066E" w:rsidRPr="000F6B37">
        <w:rPr>
          <w:sz w:val="24"/>
          <w:szCs w:val="24"/>
        </w:rPr>
        <w:t xml:space="preserve"> Сайт Федеральной службы государственной статистики</w:t>
      </w:r>
    </w:p>
    <w:p w14:paraId="77AB57BB" w14:textId="77777777" w:rsidR="00CB066E" w:rsidRPr="000F6B37" w:rsidRDefault="00580ED5" w:rsidP="00CB066E">
      <w:pPr>
        <w:numPr>
          <w:ilvl w:val="0"/>
          <w:numId w:val="8"/>
        </w:numPr>
        <w:tabs>
          <w:tab w:val="left" w:pos="993"/>
        </w:tabs>
        <w:ind w:left="0" w:firstLine="567"/>
        <w:jc w:val="both"/>
        <w:rPr>
          <w:sz w:val="24"/>
          <w:szCs w:val="24"/>
        </w:rPr>
      </w:pPr>
      <w:hyperlink r:id="rId21" w:history="1">
        <w:r w:rsidR="00CB066E" w:rsidRPr="000F6B37">
          <w:rPr>
            <w:sz w:val="24"/>
            <w:szCs w:val="24"/>
          </w:rPr>
          <w:t>www.skrin.ru</w:t>
        </w:r>
      </w:hyperlink>
      <w:r w:rsidR="00CB066E" w:rsidRPr="000F6B37">
        <w:rPr>
          <w:sz w:val="24"/>
          <w:szCs w:val="24"/>
        </w:rPr>
        <w:t xml:space="preserve"> База данных СКРИН (крупнейшая база данных по российским компаниям, отраслям, регионам РФ)</w:t>
      </w:r>
    </w:p>
    <w:p w14:paraId="77AB57BC" w14:textId="77777777" w:rsidR="00CB066E" w:rsidRPr="000F6B37" w:rsidRDefault="00580ED5" w:rsidP="00CB066E">
      <w:pPr>
        <w:numPr>
          <w:ilvl w:val="0"/>
          <w:numId w:val="8"/>
        </w:numPr>
        <w:tabs>
          <w:tab w:val="left" w:pos="993"/>
        </w:tabs>
        <w:ind w:left="0" w:firstLine="567"/>
        <w:jc w:val="both"/>
        <w:rPr>
          <w:sz w:val="24"/>
          <w:szCs w:val="24"/>
        </w:rPr>
      </w:pPr>
      <w:hyperlink r:id="rId22" w:history="1">
        <w:r w:rsidR="00CB066E" w:rsidRPr="000F6B37">
          <w:rPr>
            <w:sz w:val="24"/>
            <w:szCs w:val="24"/>
          </w:rPr>
          <w:t>www.cbr.ru</w:t>
        </w:r>
      </w:hyperlink>
      <w:r w:rsidR="00CB066E" w:rsidRPr="000F6B37">
        <w:rPr>
          <w:sz w:val="24"/>
          <w:szCs w:val="24"/>
        </w:rPr>
        <w:t xml:space="preserve"> Сайт Центрального Банка Российской Федерации</w:t>
      </w:r>
    </w:p>
    <w:p w14:paraId="77AB57BD" w14:textId="77777777" w:rsidR="00CB066E" w:rsidRPr="000F6B37" w:rsidRDefault="00CB066E" w:rsidP="00CB066E">
      <w:pPr>
        <w:numPr>
          <w:ilvl w:val="0"/>
          <w:numId w:val="8"/>
        </w:numPr>
        <w:ind w:left="0" w:firstLine="567"/>
        <w:jc w:val="both"/>
        <w:rPr>
          <w:sz w:val="24"/>
          <w:szCs w:val="24"/>
        </w:rPr>
      </w:pPr>
      <w:r w:rsidRPr="000F6B37">
        <w:rPr>
          <w:sz w:val="24"/>
          <w:szCs w:val="24"/>
        </w:rPr>
        <w:t>http://moex.com/ Сайт Московской биржи</w:t>
      </w:r>
    </w:p>
    <w:p w14:paraId="77AB57BE" w14:textId="77777777" w:rsidR="00CB066E" w:rsidRPr="000F6B37" w:rsidRDefault="00580ED5" w:rsidP="00CB066E">
      <w:pPr>
        <w:numPr>
          <w:ilvl w:val="0"/>
          <w:numId w:val="8"/>
        </w:numPr>
        <w:ind w:left="0" w:firstLine="567"/>
        <w:jc w:val="both"/>
        <w:rPr>
          <w:sz w:val="24"/>
          <w:szCs w:val="24"/>
        </w:rPr>
      </w:pPr>
      <w:hyperlink r:id="rId23" w:history="1">
        <w:r w:rsidR="00CB066E" w:rsidRPr="000F6B37">
          <w:rPr>
            <w:sz w:val="24"/>
            <w:szCs w:val="24"/>
          </w:rPr>
          <w:t>www.fcsm.ru</w:t>
        </w:r>
      </w:hyperlink>
      <w:r w:rsidR="00CB066E" w:rsidRPr="000F6B37">
        <w:rPr>
          <w:sz w:val="24"/>
          <w:szCs w:val="24"/>
        </w:rPr>
        <w:t xml:space="preserve"> Официальный сайт Федеральной службы по финансовым рынкам (ФСФР)</w:t>
      </w:r>
    </w:p>
    <w:p w14:paraId="77AB57BF" w14:textId="77777777" w:rsidR="00CB066E" w:rsidRPr="000F6B37" w:rsidRDefault="00CB066E" w:rsidP="00CB066E">
      <w:pPr>
        <w:numPr>
          <w:ilvl w:val="0"/>
          <w:numId w:val="8"/>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77AB57C0" w14:textId="77777777" w:rsidR="00CB066E" w:rsidRPr="000F6B37" w:rsidRDefault="00580ED5" w:rsidP="00CB066E">
      <w:pPr>
        <w:numPr>
          <w:ilvl w:val="0"/>
          <w:numId w:val="8"/>
        </w:numPr>
        <w:ind w:left="0" w:firstLine="567"/>
        <w:jc w:val="both"/>
        <w:rPr>
          <w:sz w:val="24"/>
          <w:szCs w:val="24"/>
        </w:rPr>
      </w:pPr>
      <w:hyperlink r:id="rId24" w:history="1">
        <w:r w:rsidR="00CB066E" w:rsidRPr="000F6B37">
          <w:rPr>
            <w:sz w:val="24"/>
            <w:szCs w:val="24"/>
          </w:rPr>
          <w:t>www.expert.ru</w:t>
        </w:r>
      </w:hyperlink>
      <w:r w:rsidR="00CB066E" w:rsidRPr="000F6B37">
        <w:rPr>
          <w:sz w:val="24"/>
          <w:szCs w:val="24"/>
        </w:rPr>
        <w:t xml:space="preserve"> Электронная версия журнала «Эксперт»</w:t>
      </w:r>
    </w:p>
    <w:p w14:paraId="77AB57C1" w14:textId="77777777" w:rsidR="00CB066E" w:rsidRPr="000F6B37" w:rsidRDefault="00CB066E" w:rsidP="00CB066E">
      <w:pPr>
        <w:numPr>
          <w:ilvl w:val="0"/>
          <w:numId w:val="8"/>
        </w:numPr>
        <w:ind w:left="0" w:firstLine="567"/>
        <w:jc w:val="both"/>
        <w:rPr>
          <w:sz w:val="24"/>
          <w:szCs w:val="24"/>
        </w:rPr>
      </w:pPr>
      <w:r w:rsidRPr="000F6B37">
        <w:rPr>
          <w:sz w:val="24"/>
          <w:szCs w:val="24"/>
        </w:rPr>
        <w:t>http://ecsn.ru/ «Экономические науки»</w:t>
      </w:r>
    </w:p>
    <w:p w14:paraId="77AB57C2" w14:textId="77777777" w:rsidR="00CB066E" w:rsidRPr="00CB066E" w:rsidRDefault="00CB066E" w:rsidP="00CB066E">
      <w:pPr>
        <w:numPr>
          <w:ilvl w:val="0"/>
          <w:numId w:val="8"/>
        </w:numPr>
        <w:ind w:left="0" w:firstLine="567"/>
        <w:jc w:val="both"/>
        <w:rPr>
          <w:sz w:val="24"/>
          <w:szCs w:val="24"/>
        </w:rPr>
      </w:pPr>
      <w:r w:rsidRPr="00CB066E">
        <w:rPr>
          <w:sz w:val="24"/>
          <w:szCs w:val="24"/>
        </w:rPr>
        <w:t>Программный комплекс Альта-Софт (</w:t>
      </w:r>
      <w:proofErr w:type="spellStart"/>
      <w:r w:rsidRPr="00CB066E">
        <w:rPr>
          <w:sz w:val="24"/>
          <w:szCs w:val="24"/>
        </w:rPr>
        <w:t>Тамдок</w:t>
      </w:r>
      <w:proofErr w:type="spellEnd"/>
      <w:r w:rsidRPr="00CB066E">
        <w:rPr>
          <w:sz w:val="24"/>
          <w:szCs w:val="24"/>
        </w:rPr>
        <w:t>, Заполнитель, Такса, Альта ГТД)</w:t>
      </w:r>
    </w:p>
    <w:p w14:paraId="77AB57C3" w14:textId="77777777" w:rsidR="00CB066E" w:rsidRDefault="00CB066E" w:rsidP="00CB066E"/>
    <w:p w14:paraId="77AB57C4" w14:textId="77777777" w:rsidR="00C81263" w:rsidRDefault="00C81263" w:rsidP="000B2E19">
      <w:pPr>
        <w:pStyle w:val="af"/>
        <w:keepNext/>
        <w:tabs>
          <w:tab w:val="num" w:pos="720"/>
        </w:tabs>
        <w:ind w:left="851" w:firstLine="567"/>
        <w:jc w:val="both"/>
        <w:rPr>
          <w:b/>
          <w:sz w:val="24"/>
          <w:szCs w:val="24"/>
          <w:lang w:val="ru-RU"/>
        </w:rPr>
      </w:pPr>
    </w:p>
    <w:p w14:paraId="77AB57C5" w14:textId="77777777" w:rsidR="0091034C" w:rsidRDefault="0091034C" w:rsidP="002C07B7">
      <w:pPr>
        <w:pStyle w:val="af"/>
        <w:keepNext/>
        <w:ind w:left="0" w:firstLine="567"/>
        <w:jc w:val="both"/>
        <w:rPr>
          <w:b/>
          <w:sz w:val="24"/>
          <w:szCs w:val="24"/>
          <w:lang w:val="ru-RU"/>
        </w:rPr>
      </w:pPr>
    </w:p>
    <w:p w14:paraId="77AB57C6"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77AB57C7" w14:textId="77777777" w:rsidR="00C81263" w:rsidRPr="00BB5366" w:rsidRDefault="00C81263" w:rsidP="002C07B7">
      <w:pPr>
        <w:pStyle w:val="af"/>
        <w:keepNext/>
        <w:ind w:left="0" w:firstLine="567"/>
        <w:jc w:val="both"/>
        <w:rPr>
          <w:b/>
          <w:sz w:val="24"/>
          <w:szCs w:val="24"/>
        </w:rPr>
      </w:pPr>
    </w:p>
    <w:p w14:paraId="77AB57C8" w14:textId="77777777" w:rsidR="00C81263" w:rsidRPr="00C81263" w:rsidRDefault="00C81263" w:rsidP="00BC558C">
      <w:pPr>
        <w:numPr>
          <w:ilvl w:val="0"/>
          <w:numId w:val="9"/>
        </w:numPr>
        <w:tabs>
          <w:tab w:val="clear" w:pos="1080"/>
        </w:tabs>
        <w:ind w:left="709" w:right="567" w:hanging="283"/>
        <w:jc w:val="both"/>
        <w:rPr>
          <w:sz w:val="24"/>
          <w:szCs w:val="24"/>
        </w:rPr>
      </w:pPr>
      <w:r w:rsidRPr="00C81263">
        <w:rPr>
          <w:sz w:val="24"/>
          <w:szCs w:val="24"/>
        </w:rPr>
        <w:t xml:space="preserve">Информационно-правовая система «Консультант+» </w:t>
      </w:r>
    </w:p>
    <w:p w14:paraId="77AB57C9" w14:textId="77777777" w:rsidR="00C81263" w:rsidRPr="00C81263" w:rsidRDefault="00C81263" w:rsidP="00BC558C">
      <w:pPr>
        <w:numPr>
          <w:ilvl w:val="0"/>
          <w:numId w:val="9"/>
        </w:numPr>
        <w:tabs>
          <w:tab w:val="clear" w:pos="1080"/>
        </w:tabs>
        <w:ind w:left="709" w:right="567" w:hanging="283"/>
        <w:jc w:val="both"/>
        <w:rPr>
          <w:sz w:val="24"/>
          <w:szCs w:val="24"/>
        </w:rPr>
      </w:pPr>
      <w:r w:rsidRPr="00C81263">
        <w:rPr>
          <w:sz w:val="24"/>
          <w:szCs w:val="24"/>
        </w:rPr>
        <w:t xml:space="preserve">Информационно-справочная система «LexPro» </w:t>
      </w:r>
    </w:p>
    <w:p w14:paraId="77AB57CA" w14:textId="77777777" w:rsidR="00C81263" w:rsidRPr="00C81263" w:rsidRDefault="00C81263" w:rsidP="00BC558C">
      <w:pPr>
        <w:numPr>
          <w:ilvl w:val="0"/>
          <w:numId w:val="9"/>
        </w:numPr>
        <w:tabs>
          <w:tab w:val="clear" w:pos="1080"/>
        </w:tabs>
        <w:ind w:left="709" w:right="567" w:hanging="283"/>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77AB57CB" w14:textId="77777777" w:rsidR="00C81263" w:rsidRPr="00C81263" w:rsidRDefault="00580ED5" w:rsidP="00BC558C">
      <w:pPr>
        <w:numPr>
          <w:ilvl w:val="0"/>
          <w:numId w:val="9"/>
        </w:numPr>
        <w:tabs>
          <w:tab w:val="clear" w:pos="1080"/>
        </w:tabs>
        <w:ind w:left="709" w:right="567" w:hanging="283"/>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77AB57CC" w14:textId="77777777" w:rsidR="002C07B7" w:rsidRPr="00BB5366" w:rsidRDefault="002C07B7" w:rsidP="00FC4847">
      <w:pPr>
        <w:keepLines/>
        <w:widowControl/>
        <w:tabs>
          <w:tab w:val="left" w:pos="0"/>
        </w:tabs>
        <w:ind w:left="709" w:hanging="283"/>
        <w:rPr>
          <w:sz w:val="24"/>
          <w:szCs w:val="24"/>
        </w:rPr>
      </w:pPr>
    </w:p>
    <w:p w14:paraId="77AB57CD"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77AB57CE"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77AB57CF"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w:t>
      </w:r>
      <w:r w:rsidRPr="00BB5366">
        <w:rPr>
          <w:color w:val="000000"/>
        </w:rPr>
        <w:lastRenderedPageBreak/>
        <w:t>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7AB57D0"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3D4E2767" w14:textId="77777777" w:rsidR="00580ED5" w:rsidRDefault="002D204C" w:rsidP="00580ED5">
      <w:pPr>
        <w:ind w:firstLine="567"/>
        <w:jc w:val="both"/>
        <w:rPr>
          <w:b/>
          <w:bCs/>
          <w:sz w:val="24"/>
          <w:szCs w:val="24"/>
        </w:rPr>
      </w:pPr>
      <w:r w:rsidRPr="00BB5366">
        <w:rPr>
          <w:b/>
          <w:bCs/>
          <w:sz w:val="24"/>
          <w:szCs w:val="24"/>
        </w:rPr>
        <w:br w:type="page"/>
      </w:r>
    </w:p>
    <w:p w14:paraId="7EFCB2BD" w14:textId="77777777" w:rsidR="00580ED5" w:rsidRDefault="00580ED5" w:rsidP="00580ED5">
      <w:pPr>
        <w:ind w:firstLine="567"/>
        <w:jc w:val="both"/>
        <w:rPr>
          <w:b/>
          <w:bCs/>
          <w:sz w:val="24"/>
          <w:szCs w:val="24"/>
        </w:rPr>
      </w:pPr>
    </w:p>
    <w:p w14:paraId="61A31607" w14:textId="4A2EC307" w:rsidR="00580ED5" w:rsidRPr="00BB5366" w:rsidRDefault="00580ED5" w:rsidP="00580ED5">
      <w:pPr>
        <w:ind w:firstLine="567"/>
        <w:jc w:val="both"/>
        <w:rPr>
          <w:sz w:val="24"/>
          <w:szCs w:val="24"/>
        </w:rPr>
      </w:pPr>
      <w:bookmarkStart w:id="12" w:name="_GoBack"/>
      <w:bookmarkEnd w:id="12"/>
      <w:r>
        <w:rPr>
          <w:b/>
          <w:bCs/>
          <w:sz w:val="24"/>
          <w:szCs w:val="24"/>
        </w:rPr>
        <w:t>12</w:t>
      </w:r>
      <w:r w:rsidRPr="00BB5366">
        <w:rPr>
          <w:b/>
          <w:bCs/>
          <w:sz w:val="24"/>
          <w:szCs w:val="24"/>
        </w:rPr>
        <w:t>.Лист регистрации изменений</w:t>
      </w:r>
    </w:p>
    <w:p w14:paraId="4890F564" w14:textId="77777777" w:rsidR="00580ED5" w:rsidRPr="00BB5366" w:rsidRDefault="00580ED5" w:rsidP="00580ED5">
      <w:pPr>
        <w:tabs>
          <w:tab w:val="left" w:pos="567"/>
          <w:tab w:val="left" w:pos="851"/>
        </w:tabs>
        <w:ind w:firstLine="567"/>
        <w:jc w:val="both"/>
        <w:rPr>
          <w:sz w:val="24"/>
          <w:szCs w:val="24"/>
        </w:rPr>
      </w:pPr>
    </w:p>
    <w:p w14:paraId="7C22D7EA" w14:textId="77777777" w:rsidR="00580ED5" w:rsidRPr="00BB5366" w:rsidRDefault="00580ED5" w:rsidP="00580ED5">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80ED5" w:rsidRPr="00B56E98" w14:paraId="5DD958F3"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FC21D00" w14:textId="77777777" w:rsidR="00580ED5" w:rsidRPr="00B56E98" w:rsidRDefault="00580ED5"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4DF5F8B" w14:textId="77777777" w:rsidR="00580ED5" w:rsidRPr="00B56E98" w:rsidRDefault="00580ED5"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8612977" w14:textId="77777777" w:rsidR="00580ED5" w:rsidRPr="00B56E98" w:rsidRDefault="00580ED5"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280AF7E" w14:textId="77777777" w:rsidR="00580ED5" w:rsidRPr="00B56E98" w:rsidRDefault="00580ED5"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580ED5" w:rsidRPr="00B56E98" w14:paraId="16618356"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76365CDB" w14:textId="77777777" w:rsidR="00580ED5" w:rsidRPr="00B56E98" w:rsidRDefault="00580ED5"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E95440F" w14:textId="77777777" w:rsidR="00580ED5" w:rsidRPr="00991D47" w:rsidRDefault="00580ED5"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F60A8B9" w14:textId="77777777" w:rsidR="00580ED5" w:rsidRPr="00B56E98" w:rsidRDefault="00580ED5"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5A0AB" w14:textId="77777777" w:rsidR="00580ED5" w:rsidRPr="00B56E98" w:rsidRDefault="00580ED5" w:rsidP="00FF7566">
            <w:pPr>
              <w:widowControl/>
              <w:suppressAutoHyphens w:val="0"/>
              <w:ind w:left="-108" w:right="-143"/>
              <w:jc w:val="center"/>
              <w:rPr>
                <w:sz w:val="22"/>
                <w:szCs w:val="22"/>
              </w:rPr>
            </w:pPr>
            <w:r w:rsidRPr="00B56E98">
              <w:rPr>
                <w:color w:val="000000"/>
                <w:sz w:val="22"/>
                <w:szCs w:val="22"/>
                <w:lang w:eastAsia="ru-RU"/>
              </w:rPr>
              <w:t>01.09.2021</w:t>
            </w:r>
          </w:p>
        </w:tc>
      </w:tr>
      <w:tr w:rsidR="00580ED5" w:rsidRPr="00B56E98" w14:paraId="75593800"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5F82B19" w14:textId="77777777" w:rsidR="00580ED5" w:rsidRPr="00B56E98" w:rsidRDefault="00580ED5"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C9A220C" w14:textId="77777777" w:rsidR="00580ED5" w:rsidRPr="00B56E98" w:rsidRDefault="00580ED5"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018D02C" w14:textId="77777777" w:rsidR="00580ED5" w:rsidRPr="00B56E98" w:rsidRDefault="00580ED5"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6E919" w14:textId="77777777" w:rsidR="00580ED5" w:rsidRPr="00B56E98" w:rsidRDefault="00580ED5" w:rsidP="00FF7566">
            <w:pPr>
              <w:widowControl/>
              <w:suppressAutoHyphens w:val="0"/>
              <w:ind w:left="-108" w:right="-143"/>
              <w:jc w:val="center"/>
              <w:rPr>
                <w:sz w:val="22"/>
                <w:szCs w:val="22"/>
              </w:rPr>
            </w:pPr>
          </w:p>
        </w:tc>
      </w:tr>
      <w:tr w:rsidR="00580ED5" w:rsidRPr="00B56E98" w14:paraId="26DFAD20"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AC6429F" w14:textId="77777777" w:rsidR="00580ED5" w:rsidRPr="00B56E98" w:rsidRDefault="00580ED5"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2F6B9E3" w14:textId="77777777" w:rsidR="00580ED5" w:rsidRPr="00B56E98" w:rsidRDefault="00580ED5"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E45F122" w14:textId="77777777" w:rsidR="00580ED5" w:rsidRPr="00B56E98" w:rsidRDefault="00580ED5"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40A3FC" w14:textId="77777777" w:rsidR="00580ED5" w:rsidRPr="00B56E98" w:rsidRDefault="00580ED5" w:rsidP="00FF7566">
            <w:pPr>
              <w:widowControl/>
              <w:suppressAutoHyphens w:val="0"/>
              <w:ind w:left="-108" w:right="-143"/>
              <w:jc w:val="center"/>
              <w:rPr>
                <w:sz w:val="22"/>
                <w:szCs w:val="22"/>
              </w:rPr>
            </w:pPr>
          </w:p>
        </w:tc>
      </w:tr>
    </w:tbl>
    <w:p w14:paraId="77AB57E8" w14:textId="5CF94398" w:rsidR="000E4E3A" w:rsidRPr="00BB5366" w:rsidRDefault="000E4E3A" w:rsidP="00580ED5">
      <w:pPr>
        <w:ind w:firstLine="567"/>
        <w:jc w:val="both"/>
        <w:rPr>
          <w:sz w:val="24"/>
          <w:szCs w:val="24"/>
        </w:rPr>
      </w:pPr>
    </w:p>
    <w:sectPr w:rsidR="000E4E3A" w:rsidRPr="00BB5366" w:rsidSect="00302671">
      <w:footerReference w:type="default" r:id="rId27"/>
      <w:footerReference w:type="first" r:id="rId28"/>
      <w:pgSz w:w="11906" w:h="16838"/>
      <w:pgMar w:top="426" w:right="1133" w:bottom="567"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57ED" w14:textId="77777777" w:rsidR="00A2619F" w:rsidRDefault="00A2619F">
      <w:r>
        <w:separator/>
      </w:r>
    </w:p>
  </w:endnote>
  <w:endnote w:type="continuationSeparator" w:id="0">
    <w:p w14:paraId="77AB57EE" w14:textId="77777777" w:rsidR="00A2619F" w:rsidRDefault="00A2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57EF" w14:textId="12E69F48" w:rsidR="00A2619F" w:rsidRDefault="00A2619F">
    <w:pPr>
      <w:pStyle w:val="af3"/>
    </w:pPr>
    <w:r>
      <w:fldChar w:fldCharType="begin"/>
    </w:r>
    <w:r>
      <w:instrText xml:space="preserve"> PAGE </w:instrText>
    </w:r>
    <w:r>
      <w:fldChar w:fldCharType="separate"/>
    </w:r>
    <w:r w:rsidR="00580ED5">
      <w:rPr>
        <w:noProof/>
      </w:rPr>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57F0" w14:textId="602E930A" w:rsidR="00A2619F" w:rsidRDefault="00A2619F">
    <w:pPr>
      <w:pStyle w:val="af3"/>
      <w:jc w:val="center"/>
    </w:pPr>
    <w:r>
      <w:fldChar w:fldCharType="begin"/>
    </w:r>
    <w:r>
      <w:instrText>PAGE   \* MERGEFORMAT</w:instrText>
    </w:r>
    <w:r>
      <w:fldChar w:fldCharType="separate"/>
    </w:r>
    <w:r w:rsidR="00580ED5" w:rsidRPr="00580ED5">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57EB" w14:textId="77777777" w:rsidR="00A2619F" w:rsidRDefault="00A2619F">
      <w:r>
        <w:separator/>
      </w:r>
    </w:p>
  </w:footnote>
  <w:footnote w:type="continuationSeparator" w:id="0">
    <w:p w14:paraId="77AB57EC" w14:textId="77777777" w:rsidR="00A2619F" w:rsidRDefault="00A261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27A4112"/>
    <w:multiLevelType w:val="hybridMultilevel"/>
    <w:tmpl w:val="0194C9E8"/>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6D304C2"/>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1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1C9D63F5"/>
    <w:multiLevelType w:val="hybridMultilevel"/>
    <w:tmpl w:val="372C1532"/>
    <w:lvl w:ilvl="0" w:tplc="653AE38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1E0F6335"/>
    <w:multiLevelType w:val="hybridMultilevel"/>
    <w:tmpl w:val="8556D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4F802B5"/>
    <w:multiLevelType w:val="hybridMultilevel"/>
    <w:tmpl w:val="51A6BCEA"/>
    <w:lvl w:ilvl="0" w:tplc="DC1254C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7E070A"/>
    <w:multiLevelType w:val="hybridMultilevel"/>
    <w:tmpl w:val="9474CB3A"/>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7D10C39"/>
    <w:multiLevelType w:val="multilevel"/>
    <w:tmpl w:val="30F2F9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49796DB9"/>
    <w:multiLevelType w:val="multilevel"/>
    <w:tmpl w:val="EC2027DA"/>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26"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8442A5"/>
    <w:multiLevelType w:val="multilevel"/>
    <w:tmpl w:val="EC2027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1"/>
        </w:tabs>
        <w:ind w:left="181" w:hanging="360"/>
      </w:pPr>
    </w:lvl>
    <w:lvl w:ilvl="2">
      <w:start w:val="1"/>
      <w:numFmt w:val="decimal"/>
      <w:lvlText w:val="%3."/>
      <w:lvlJc w:val="left"/>
      <w:pPr>
        <w:tabs>
          <w:tab w:val="num" w:pos="541"/>
        </w:tabs>
        <w:ind w:left="541" w:hanging="360"/>
      </w:pPr>
    </w:lvl>
    <w:lvl w:ilvl="3">
      <w:start w:val="1"/>
      <w:numFmt w:val="decimal"/>
      <w:lvlText w:val="%4."/>
      <w:lvlJc w:val="left"/>
      <w:pPr>
        <w:tabs>
          <w:tab w:val="num" w:pos="901"/>
        </w:tabs>
        <w:ind w:left="901" w:hanging="360"/>
      </w:pPr>
    </w:lvl>
    <w:lvl w:ilvl="4">
      <w:start w:val="1"/>
      <w:numFmt w:val="decimal"/>
      <w:lvlText w:val="%5."/>
      <w:lvlJc w:val="left"/>
      <w:pPr>
        <w:tabs>
          <w:tab w:val="num" w:pos="1261"/>
        </w:tabs>
        <w:ind w:left="1261" w:hanging="360"/>
      </w:pPr>
    </w:lvl>
    <w:lvl w:ilvl="5">
      <w:start w:val="1"/>
      <w:numFmt w:val="decimal"/>
      <w:lvlText w:val="%6."/>
      <w:lvlJc w:val="left"/>
      <w:pPr>
        <w:tabs>
          <w:tab w:val="num" w:pos="1621"/>
        </w:tabs>
        <w:ind w:left="1621" w:hanging="360"/>
      </w:pPr>
    </w:lvl>
    <w:lvl w:ilvl="6">
      <w:start w:val="1"/>
      <w:numFmt w:val="decimal"/>
      <w:lvlText w:val="%7."/>
      <w:lvlJc w:val="left"/>
      <w:pPr>
        <w:tabs>
          <w:tab w:val="num" w:pos="1981"/>
        </w:tabs>
        <w:ind w:left="1981" w:hanging="360"/>
      </w:pPr>
    </w:lvl>
    <w:lvl w:ilvl="7">
      <w:start w:val="1"/>
      <w:numFmt w:val="decimal"/>
      <w:lvlText w:val="%8."/>
      <w:lvlJc w:val="left"/>
      <w:pPr>
        <w:tabs>
          <w:tab w:val="num" w:pos="2341"/>
        </w:tabs>
        <w:ind w:left="2341" w:hanging="360"/>
      </w:pPr>
    </w:lvl>
    <w:lvl w:ilvl="8">
      <w:start w:val="1"/>
      <w:numFmt w:val="decimal"/>
      <w:lvlText w:val="%9."/>
      <w:lvlJc w:val="left"/>
      <w:pPr>
        <w:tabs>
          <w:tab w:val="num" w:pos="2701"/>
        </w:tabs>
        <w:ind w:left="2701" w:hanging="360"/>
      </w:pPr>
    </w:lvl>
  </w:abstractNum>
  <w:abstractNum w:abstractNumId="28" w15:restartNumberingAfterBreak="0">
    <w:nsid w:val="53650E0E"/>
    <w:multiLevelType w:val="hybridMultilevel"/>
    <w:tmpl w:val="9EF00616"/>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6891CFB"/>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3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A61E28"/>
    <w:multiLevelType w:val="hybridMultilevel"/>
    <w:tmpl w:val="222423D0"/>
    <w:lvl w:ilvl="0" w:tplc="DC1254C0">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C332DF2"/>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34" w15:restartNumberingAfterBreak="0">
    <w:nsid w:val="6E45275E"/>
    <w:multiLevelType w:val="multilevel"/>
    <w:tmpl w:val="EC2027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1"/>
        </w:tabs>
        <w:ind w:left="181" w:hanging="360"/>
      </w:pPr>
    </w:lvl>
    <w:lvl w:ilvl="2">
      <w:start w:val="1"/>
      <w:numFmt w:val="decimal"/>
      <w:lvlText w:val="%3."/>
      <w:lvlJc w:val="left"/>
      <w:pPr>
        <w:tabs>
          <w:tab w:val="num" w:pos="541"/>
        </w:tabs>
        <w:ind w:left="541" w:hanging="360"/>
      </w:pPr>
    </w:lvl>
    <w:lvl w:ilvl="3">
      <w:start w:val="1"/>
      <w:numFmt w:val="decimal"/>
      <w:lvlText w:val="%4."/>
      <w:lvlJc w:val="left"/>
      <w:pPr>
        <w:tabs>
          <w:tab w:val="num" w:pos="901"/>
        </w:tabs>
        <w:ind w:left="901" w:hanging="360"/>
      </w:pPr>
    </w:lvl>
    <w:lvl w:ilvl="4">
      <w:start w:val="1"/>
      <w:numFmt w:val="decimal"/>
      <w:lvlText w:val="%5."/>
      <w:lvlJc w:val="left"/>
      <w:pPr>
        <w:tabs>
          <w:tab w:val="num" w:pos="1261"/>
        </w:tabs>
        <w:ind w:left="1261" w:hanging="360"/>
      </w:pPr>
    </w:lvl>
    <w:lvl w:ilvl="5">
      <w:start w:val="1"/>
      <w:numFmt w:val="decimal"/>
      <w:lvlText w:val="%6."/>
      <w:lvlJc w:val="left"/>
      <w:pPr>
        <w:tabs>
          <w:tab w:val="num" w:pos="1621"/>
        </w:tabs>
        <w:ind w:left="1621" w:hanging="360"/>
      </w:pPr>
    </w:lvl>
    <w:lvl w:ilvl="6">
      <w:start w:val="1"/>
      <w:numFmt w:val="decimal"/>
      <w:lvlText w:val="%7."/>
      <w:lvlJc w:val="left"/>
      <w:pPr>
        <w:tabs>
          <w:tab w:val="num" w:pos="1981"/>
        </w:tabs>
        <w:ind w:left="1981" w:hanging="360"/>
      </w:pPr>
    </w:lvl>
    <w:lvl w:ilvl="7">
      <w:start w:val="1"/>
      <w:numFmt w:val="decimal"/>
      <w:lvlText w:val="%8."/>
      <w:lvlJc w:val="left"/>
      <w:pPr>
        <w:tabs>
          <w:tab w:val="num" w:pos="2341"/>
        </w:tabs>
        <w:ind w:left="2341" w:hanging="360"/>
      </w:pPr>
    </w:lvl>
    <w:lvl w:ilvl="8">
      <w:start w:val="1"/>
      <w:numFmt w:val="decimal"/>
      <w:lvlText w:val="%9."/>
      <w:lvlJc w:val="left"/>
      <w:pPr>
        <w:tabs>
          <w:tab w:val="num" w:pos="2701"/>
        </w:tabs>
        <w:ind w:left="2701" w:hanging="360"/>
      </w:pPr>
    </w:lvl>
  </w:abstractNum>
  <w:abstractNum w:abstractNumId="35" w15:restartNumberingAfterBreak="0">
    <w:nsid w:val="730F6666"/>
    <w:multiLevelType w:val="hybridMultilevel"/>
    <w:tmpl w:val="52560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408AC"/>
    <w:multiLevelType w:val="multilevel"/>
    <w:tmpl w:val="EC2027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1"/>
        </w:tabs>
        <w:ind w:left="181" w:hanging="360"/>
      </w:pPr>
    </w:lvl>
    <w:lvl w:ilvl="2">
      <w:start w:val="1"/>
      <w:numFmt w:val="decimal"/>
      <w:lvlText w:val="%3."/>
      <w:lvlJc w:val="left"/>
      <w:pPr>
        <w:tabs>
          <w:tab w:val="num" w:pos="541"/>
        </w:tabs>
        <w:ind w:left="541" w:hanging="360"/>
      </w:pPr>
    </w:lvl>
    <w:lvl w:ilvl="3">
      <w:start w:val="1"/>
      <w:numFmt w:val="decimal"/>
      <w:lvlText w:val="%4."/>
      <w:lvlJc w:val="left"/>
      <w:pPr>
        <w:tabs>
          <w:tab w:val="num" w:pos="901"/>
        </w:tabs>
        <w:ind w:left="901" w:hanging="360"/>
      </w:pPr>
    </w:lvl>
    <w:lvl w:ilvl="4">
      <w:start w:val="1"/>
      <w:numFmt w:val="decimal"/>
      <w:lvlText w:val="%5."/>
      <w:lvlJc w:val="left"/>
      <w:pPr>
        <w:tabs>
          <w:tab w:val="num" w:pos="1261"/>
        </w:tabs>
        <w:ind w:left="1261" w:hanging="360"/>
      </w:pPr>
    </w:lvl>
    <w:lvl w:ilvl="5">
      <w:start w:val="1"/>
      <w:numFmt w:val="decimal"/>
      <w:lvlText w:val="%6."/>
      <w:lvlJc w:val="left"/>
      <w:pPr>
        <w:tabs>
          <w:tab w:val="num" w:pos="1621"/>
        </w:tabs>
        <w:ind w:left="1621" w:hanging="360"/>
      </w:pPr>
    </w:lvl>
    <w:lvl w:ilvl="6">
      <w:start w:val="1"/>
      <w:numFmt w:val="decimal"/>
      <w:lvlText w:val="%7."/>
      <w:lvlJc w:val="left"/>
      <w:pPr>
        <w:tabs>
          <w:tab w:val="num" w:pos="1981"/>
        </w:tabs>
        <w:ind w:left="1981" w:hanging="360"/>
      </w:pPr>
    </w:lvl>
    <w:lvl w:ilvl="7">
      <w:start w:val="1"/>
      <w:numFmt w:val="decimal"/>
      <w:lvlText w:val="%8."/>
      <w:lvlJc w:val="left"/>
      <w:pPr>
        <w:tabs>
          <w:tab w:val="num" w:pos="2341"/>
        </w:tabs>
        <w:ind w:left="2341" w:hanging="360"/>
      </w:pPr>
    </w:lvl>
    <w:lvl w:ilvl="8">
      <w:start w:val="1"/>
      <w:numFmt w:val="decimal"/>
      <w:lvlText w:val="%9."/>
      <w:lvlJc w:val="left"/>
      <w:pPr>
        <w:tabs>
          <w:tab w:val="num" w:pos="2701"/>
        </w:tabs>
        <w:ind w:left="2701" w:hanging="360"/>
      </w:pPr>
    </w:lvl>
  </w:abstractNum>
  <w:abstractNum w:abstractNumId="37" w15:restartNumberingAfterBreak="0">
    <w:nsid w:val="76C12435"/>
    <w:multiLevelType w:val="hybridMultilevel"/>
    <w:tmpl w:val="8A80D254"/>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682FCC"/>
    <w:multiLevelType w:val="multilevel"/>
    <w:tmpl w:val="EC2027DA"/>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891"/>
        </w:tabs>
        <w:ind w:left="891" w:hanging="360"/>
      </w:pPr>
    </w:lvl>
    <w:lvl w:ilvl="2">
      <w:start w:val="1"/>
      <w:numFmt w:val="decimal"/>
      <w:lvlText w:val="%3."/>
      <w:lvlJc w:val="left"/>
      <w:pPr>
        <w:tabs>
          <w:tab w:val="num" w:pos="1251"/>
        </w:tabs>
        <w:ind w:left="1251" w:hanging="360"/>
      </w:pPr>
    </w:lvl>
    <w:lvl w:ilvl="3">
      <w:start w:val="1"/>
      <w:numFmt w:val="decimal"/>
      <w:lvlText w:val="%4."/>
      <w:lvlJc w:val="left"/>
      <w:pPr>
        <w:tabs>
          <w:tab w:val="num" w:pos="1611"/>
        </w:tabs>
        <w:ind w:left="1611" w:hanging="360"/>
      </w:pPr>
    </w:lvl>
    <w:lvl w:ilvl="4">
      <w:start w:val="1"/>
      <w:numFmt w:val="decimal"/>
      <w:lvlText w:val="%5."/>
      <w:lvlJc w:val="left"/>
      <w:pPr>
        <w:tabs>
          <w:tab w:val="num" w:pos="1971"/>
        </w:tabs>
        <w:ind w:left="1971" w:hanging="360"/>
      </w:pPr>
    </w:lvl>
    <w:lvl w:ilvl="5">
      <w:start w:val="1"/>
      <w:numFmt w:val="decimal"/>
      <w:lvlText w:val="%6."/>
      <w:lvlJc w:val="left"/>
      <w:pPr>
        <w:tabs>
          <w:tab w:val="num" w:pos="2331"/>
        </w:tabs>
        <w:ind w:left="2331" w:hanging="360"/>
      </w:pPr>
    </w:lvl>
    <w:lvl w:ilvl="6">
      <w:start w:val="1"/>
      <w:numFmt w:val="decimal"/>
      <w:lvlText w:val="%7."/>
      <w:lvlJc w:val="left"/>
      <w:pPr>
        <w:tabs>
          <w:tab w:val="num" w:pos="2691"/>
        </w:tabs>
        <w:ind w:left="2691" w:hanging="360"/>
      </w:pPr>
    </w:lvl>
    <w:lvl w:ilvl="7">
      <w:start w:val="1"/>
      <w:numFmt w:val="decimal"/>
      <w:lvlText w:val="%8."/>
      <w:lvlJc w:val="left"/>
      <w:pPr>
        <w:tabs>
          <w:tab w:val="num" w:pos="3051"/>
        </w:tabs>
        <w:ind w:left="3051" w:hanging="360"/>
      </w:pPr>
    </w:lvl>
    <w:lvl w:ilvl="8">
      <w:start w:val="1"/>
      <w:numFmt w:val="decimal"/>
      <w:lvlText w:val="%9."/>
      <w:lvlJc w:val="left"/>
      <w:pPr>
        <w:tabs>
          <w:tab w:val="num" w:pos="3411"/>
        </w:tabs>
        <w:ind w:left="3411" w:hanging="360"/>
      </w:pPr>
    </w:lvl>
  </w:abstractNum>
  <w:abstractNum w:abstractNumId="39" w15:restartNumberingAfterBreak="0">
    <w:nsid w:val="7B67694C"/>
    <w:multiLevelType w:val="hybridMultilevel"/>
    <w:tmpl w:val="9BE2D37E"/>
    <w:lvl w:ilvl="0" w:tplc="653AE38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1"/>
  </w:num>
  <w:num w:numId="4">
    <w:abstractNumId w:val="16"/>
  </w:num>
  <w:num w:numId="5">
    <w:abstractNumId w:val="19"/>
  </w:num>
  <w:num w:numId="6">
    <w:abstractNumId w:val="26"/>
  </w:num>
  <w:num w:numId="7">
    <w:abstractNumId w:val="17"/>
  </w:num>
  <w:num w:numId="8">
    <w:abstractNumId w:val="30"/>
  </w:num>
  <w:num w:numId="9">
    <w:abstractNumId w:val="15"/>
  </w:num>
  <w:num w:numId="10">
    <w:abstractNumId w:val="12"/>
  </w:num>
  <w:num w:numId="11">
    <w:abstractNumId w:val="23"/>
  </w:num>
  <w:num w:numId="12">
    <w:abstractNumId w:val="24"/>
  </w:num>
  <w:num w:numId="13">
    <w:abstractNumId w:val="1"/>
  </w:num>
  <w:num w:numId="14">
    <w:abstractNumId w:val="35"/>
  </w:num>
  <w:num w:numId="15">
    <w:abstractNumId w:val="20"/>
  </w:num>
  <w:num w:numId="16">
    <w:abstractNumId w:val="18"/>
  </w:num>
  <w:num w:numId="17">
    <w:abstractNumId w:val="28"/>
  </w:num>
  <w:num w:numId="18">
    <w:abstractNumId w:val="39"/>
  </w:num>
  <w:num w:numId="19">
    <w:abstractNumId w:val="13"/>
  </w:num>
  <w:num w:numId="20">
    <w:abstractNumId w:val="22"/>
  </w:num>
  <w:num w:numId="21">
    <w:abstractNumId w:val="37"/>
  </w:num>
  <w:num w:numId="22">
    <w:abstractNumId w:val="34"/>
  </w:num>
  <w:num w:numId="23">
    <w:abstractNumId w:val="29"/>
  </w:num>
  <w:num w:numId="24">
    <w:abstractNumId w:val="25"/>
  </w:num>
  <w:num w:numId="25">
    <w:abstractNumId w:val="27"/>
  </w:num>
  <w:num w:numId="26">
    <w:abstractNumId w:val="38"/>
  </w:num>
  <w:num w:numId="27">
    <w:abstractNumId w:val="33"/>
  </w:num>
  <w:num w:numId="28">
    <w:abstractNumId w:val="36"/>
  </w:num>
  <w:num w:numId="29">
    <w:abstractNumId w:val="14"/>
  </w:num>
  <w:num w:numId="30">
    <w:abstractNumId w:val="21"/>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2E19"/>
    <w:rsid w:val="000B7462"/>
    <w:rsid w:val="000B7767"/>
    <w:rsid w:val="000D5E1B"/>
    <w:rsid w:val="000E0CEB"/>
    <w:rsid w:val="000E1ED7"/>
    <w:rsid w:val="000E48A3"/>
    <w:rsid w:val="000E4E3A"/>
    <w:rsid w:val="000F338B"/>
    <w:rsid w:val="001116F6"/>
    <w:rsid w:val="00115E8A"/>
    <w:rsid w:val="001167FE"/>
    <w:rsid w:val="00120448"/>
    <w:rsid w:val="001206F7"/>
    <w:rsid w:val="00121888"/>
    <w:rsid w:val="00132E02"/>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5934"/>
    <w:rsid w:val="002858FF"/>
    <w:rsid w:val="00290AC4"/>
    <w:rsid w:val="00292983"/>
    <w:rsid w:val="0029554D"/>
    <w:rsid w:val="00296999"/>
    <w:rsid w:val="002A7231"/>
    <w:rsid w:val="002B7689"/>
    <w:rsid w:val="002C07B7"/>
    <w:rsid w:val="002D204C"/>
    <w:rsid w:val="002D280C"/>
    <w:rsid w:val="002D55E0"/>
    <w:rsid w:val="002F180B"/>
    <w:rsid w:val="00302671"/>
    <w:rsid w:val="0031606A"/>
    <w:rsid w:val="00322735"/>
    <w:rsid w:val="00326EF7"/>
    <w:rsid w:val="0033762C"/>
    <w:rsid w:val="00357E63"/>
    <w:rsid w:val="00363E98"/>
    <w:rsid w:val="003757E6"/>
    <w:rsid w:val="003769E5"/>
    <w:rsid w:val="003802CD"/>
    <w:rsid w:val="00391B9B"/>
    <w:rsid w:val="003937E6"/>
    <w:rsid w:val="003B0F61"/>
    <w:rsid w:val="003B432D"/>
    <w:rsid w:val="003B4F22"/>
    <w:rsid w:val="003C2BA0"/>
    <w:rsid w:val="003C3508"/>
    <w:rsid w:val="003F1D44"/>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15CA4"/>
    <w:rsid w:val="005204DA"/>
    <w:rsid w:val="00536667"/>
    <w:rsid w:val="00536832"/>
    <w:rsid w:val="00541218"/>
    <w:rsid w:val="0055032B"/>
    <w:rsid w:val="00557CEB"/>
    <w:rsid w:val="00570775"/>
    <w:rsid w:val="00580ED5"/>
    <w:rsid w:val="005B7F1E"/>
    <w:rsid w:val="005C5155"/>
    <w:rsid w:val="005D22E2"/>
    <w:rsid w:val="005E582C"/>
    <w:rsid w:val="005F6B8F"/>
    <w:rsid w:val="00600B70"/>
    <w:rsid w:val="00600D82"/>
    <w:rsid w:val="00613840"/>
    <w:rsid w:val="00616963"/>
    <w:rsid w:val="0063195D"/>
    <w:rsid w:val="006577B9"/>
    <w:rsid w:val="00687A72"/>
    <w:rsid w:val="00695FF9"/>
    <w:rsid w:val="006A4D4A"/>
    <w:rsid w:val="006B4408"/>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86799"/>
    <w:rsid w:val="0079080B"/>
    <w:rsid w:val="00792FC7"/>
    <w:rsid w:val="007A6428"/>
    <w:rsid w:val="007B6503"/>
    <w:rsid w:val="007B7537"/>
    <w:rsid w:val="007C4CB3"/>
    <w:rsid w:val="007F1C29"/>
    <w:rsid w:val="008015A7"/>
    <w:rsid w:val="00826838"/>
    <w:rsid w:val="00834EE8"/>
    <w:rsid w:val="0084320B"/>
    <w:rsid w:val="00865BFB"/>
    <w:rsid w:val="00875069"/>
    <w:rsid w:val="00877329"/>
    <w:rsid w:val="008A68B1"/>
    <w:rsid w:val="008A72AC"/>
    <w:rsid w:val="008A7D0B"/>
    <w:rsid w:val="008B22EA"/>
    <w:rsid w:val="008B5EB3"/>
    <w:rsid w:val="008D1EBC"/>
    <w:rsid w:val="008D602E"/>
    <w:rsid w:val="008F358B"/>
    <w:rsid w:val="0091034C"/>
    <w:rsid w:val="00915CD5"/>
    <w:rsid w:val="00931D12"/>
    <w:rsid w:val="009446C9"/>
    <w:rsid w:val="00944E5B"/>
    <w:rsid w:val="0095007A"/>
    <w:rsid w:val="00950DB8"/>
    <w:rsid w:val="0095413F"/>
    <w:rsid w:val="00991D47"/>
    <w:rsid w:val="00992844"/>
    <w:rsid w:val="009D5A7E"/>
    <w:rsid w:val="009D6701"/>
    <w:rsid w:val="00A03E44"/>
    <w:rsid w:val="00A10CAD"/>
    <w:rsid w:val="00A1105E"/>
    <w:rsid w:val="00A23150"/>
    <w:rsid w:val="00A2619F"/>
    <w:rsid w:val="00A30DDD"/>
    <w:rsid w:val="00A348F7"/>
    <w:rsid w:val="00A55B1B"/>
    <w:rsid w:val="00A57221"/>
    <w:rsid w:val="00A62467"/>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558C"/>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A30C4"/>
    <w:rsid w:val="00CB051C"/>
    <w:rsid w:val="00CB066E"/>
    <w:rsid w:val="00CB4BF0"/>
    <w:rsid w:val="00CB64F4"/>
    <w:rsid w:val="00CD5123"/>
    <w:rsid w:val="00CE3BF1"/>
    <w:rsid w:val="00D22133"/>
    <w:rsid w:val="00D227E5"/>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C591B"/>
    <w:rsid w:val="00ED3C7E"/>
    <w:rsid w:val="00EE673A"/>
    <w:rsid w:val="00F010B1"/>
    <w:rsid w:val="00F613FE"/>
    <w:rsid w:val="00F72A8D"/>
    <w:rsid w:val="00F83628"/>
    <w:rsid w:val="00F93D4B"/>
    <w:rsid w:val="00FA5004"/>
    <w:rsid w:val="00FC4847"/>
    <w:rsid w:val="00FD46EC"/>
    <w:rsid w:val="00FE0FB6"/>
    <w:rsid w:val="00FE193F"/>
    <w:rsid w:val="00FE39B1"/>
    <w:rsid w:val="00FF1E1C"/>
    <w:rsid w:val="00FF3CF6"/>
    <w:rsid w:val="00FF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AB53D3"/>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040D-536C-4116-9750-CB2503EE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61557</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9</cp:revision>
  <cp:lastPrinted>2020-09-28T09:36:00Z</cp:lastPrinted>
  <dcterms:created xsi:type="dcterms:W3CDTF">2021-06-09T18:52:00Z</dcterms:created>
  <dcterms:modified xsi:type="dcterms:W3CDTF">2022-10-31T13:58:00Z</dcterms:modified>
</cp:coreProperties>
</file>