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41B5A782" w14:textId="77777777" w:rsidTr="004E502C">
        <w:tc>
          <w:tcPr>
            <w:tcW w:w="9635" w:type="dxa"/>
            <w:shd w:val="clear" w:color="auto" w:fill="auto"/>
          </w:tcPr>
          <w:p w14:paraId="41B5A781" w14:textId="77777777" w:rsidR="007C4CB3" w:rsidRPr="00BB5366" w:rsidRDefault="001F59D5" w:rsidP="00786799">
            <w:pPr>
              <w:tabs>
                <w:tab w:val="left" w:pos="9940"/>
              </w:tabs>
              <w:snapToGrid w:val="0"/>
              <w:rPr>
                <w:sz w:val="24"/>
                <w:szCs w:val="24"/>
              </w:rPr>
            </w:pPr>
            <w:r w:rsidRPr="00BB5366">
              <w:rPr>
                <w:noProof/>
                <w:sz w:val="24"/>
                <w:szCs w:val="24"/>
                <w:lang w:eastAsia="ru-RU"/>
              </w:rPr>
              <w:drawing>
                <wp:anchor distT="0" distB="0" distL="114300" distR="114300" simplePos="0" relativeHeight="251657728" behindDoc="0" locked="0" layoutInCell="1" allowOverlap="1" wp14:anchorId="41B5AD0D" wp14:editId="41B5AD0E">
                  <wp:simplePos x="0" y="0"/>
                  <wp:positionH relativeFrom="margin">
                    <wp:posOffset>-33655</wp:posOffset>
                  </wp:positionH>
                  <wp:positionV relativeFrom="paragraph">
                    <wp:posOffset>34925</wp:posOffset>
                  </wp:positionV>
                  <wp:extent cx="5762625" cy="504825"/>
                  <wp:effectExtent l="0" t="0" r="9525" b="9525"/>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48A">
              <w:rPr>
                <w:sz w:val="24"/>
                <w:szCs w:val="24"/>
              </w:rPr>
              <w:t>..</w:t>
            </w:r>
          </w:p>
        </w:tc>
      </w:tr>
      <w:tr w:rsidR="007C4CB3" w:rsidRPr="00BB5366" w14:paraId="41B5A784" w14:textId="77777777" w:rsidTr="004E502C">
        <w:trPr>
          <w:trHeight w:val="475"/>
        </w:trPr>
        <w:tc>
          <w:tcPr>
            <w:tcW w:w="9635" w:type="dxa"/>
            <w:shd w:val="clear" w:color="auto" w:fill="auto"/>
            <w:vAlign w:val="center"/>
          </w:tcPr>
          <w:p w14:paraId="41B5A783" w14:textId="77777777" w:rsidR="007C4CB3" w:rsidRPr="00BB5366" w:rsidRDefault="007C4CB3" w:rsidP="00786799">
            <w:pPr>
              <w:snapToGrid w:val="0"/>
              <w:jc w:val="center"/>
              <w:rPr>
                <w:sz w:val="24"/>
                <w:szCs w:val="24"/>
              </w:rPr>
            </w:pPr>
          </w:p>
        </w:tc>
      </w:tr>
    </w:tbl>
    <w:p w14:paraId="41B5A785" w14:textId="77777777" w:rsidR="00BF7564" w:rsidRPr="00B34F99" w:rsidRDefault="00BF7564" w:rsidP="00786799">
      <w:pPr>
        <w:widowControl/>
        <w:jc w:val="right"/>
        <w:rPr>
          <w:rFonts w:eastAsia="Calibri"/>
          <w:b/>
          <w:bCs/>
          <w:sz w:val="28"/>
          <w:szCs w:val="28"/>
        </w:rPr>
      </w:pPr>
    </w:p>
    <w:p w14:paraId="41B5A786" w14:textId="77777777" w:rsidR="00786799" w:rsidRDefault="00786799" w:rsidP="00786799">
      <w:pPr>
        <w:widowControl/>
        <w:jc w:val="right"/>
        <w:rPr>
          <w:rFonts w:eastAsia="Calibri"/>
          <w:b/>
          <w:bCs/>
          <w:sz w:val="28"/>
          <w:szCs w:val="28"/>
        </w:rPr>
      </w:pPr>
    </w:p>
    <w:p w14:paraId="115E7F3F" w14:textId="77777777" w:rsidR="00BF65CC" w:rsidRDefault="00BF65CC" w:rsidP="00BF65CC">
      <w:pPr>
        <w:pStyle w:val="a1"/>
        <w:spacing w:before="8"/>
        <w:rPr>
          <w:sz w:val="25"/>
        </w:rPr>
      </w:pPr>
      <w:r>
        <w:rPr>
          <w:sz w:val="25"/>
        </w:rPr>
        <w:t>Принято:</w:t>
      </w:r>
    </w:p>
    <w:p w14:paraId="7144585E" w14:textId="77777777" w:rsidR="00BF65CC" w:rsidRDefault="00BF65CC" w:rsidP="00BF65CC">
      <w:pPr>
        <w:pStyle w:val="a1"/>
        <w:spacing w:before="8"/>
        <w:rPr>
          <w:sz w:val="25"/>
        </w:rPr>
      </w:pPr>
      <w:r>
        <w:rPr>
          <w:sz w:val="25"/>
        </w:rPr>
        <w:t xml:space="preserve">Решение Ученого совета </w:t>
      </w:r>
    </w:p>
    <w:p w14:paraId="65FF0F19" w14:textId="77777777" w:rsidR="00BF65CC" w:rsidRDefault="00BF65CC" w:rsidP="00BF65CC">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14:paraId="04F32327" w14:textId="77777777" w:rsidR="00BF65CC" w:rsidRPr="00D1255B" w:rsidRDefault="00BF65CC" w:rsidP="00BF65CC">
      <w:pPr>
        <w:pStyle w:val="a1"/>
        <w:spacing w:before="8"/>
        <w:rPr>
          <w:sz w:val="25"/>
          <w:lang w:val="ru-RU"/>
        </w:rPr>
      </w:pPr>
      <w:r>
        <w:rPr>
          <w:sz w:val="25"/>
        </w:rPr>
        <w:t>Протокол №</w:t>
      </w:r>
      <w:r>
        <w:rPr>
          <w:sz w:val="25"/>
          <w:lang w:val="ru-RU"/>
        </w:rPr>
        <w:t>5</w:t>
      </w:r>
    </w:p>
    <w:p w14:paraId="41B5A78B" w14:textId="77777777" w:rsidR="000E4E3A" w:rsidRPr="00BF65CC" w:rsidRDefault="000E4E3A" w:rsidP="00786799">
      <w:pPr>
        <w:rPr>
          <w:sz w:val="28"/>
          <w:szCs w:val="28"/>
          <w:lang w:val="en-US"/>
        </w:rPr>
      </w:pPr>
    </w:p>
    <w:p w14:paraId="41B5A78C" w14:textId="77777777" w:rsidR="00786799" w:rsidRDefault="00786799" w:rsidP="00786799">
      <w:pPr>
        <w:jc w:val="center"/>
        <w:rPr>
          <w:bCs/>
          <w:sz w:val="28"/>
          <w:szCs w:val="28"/>
        </w:rPr>
      </w:pPr>
    </w:p>
    <w:p w14:paraId="41B5A78D" w14:textId="77777777" w:rsidR="00BF7564" w:rsidRPr="00786799" w:rsidRDefault="00BF7564" w:rsidP="00786799">
      <w:pPr>
        <w:jc w:val="center"/>
        <w:rPr>
          <w:bCs/>
          <w:sz w:val="28"/>
          <w:szCs w:val="28"/>
        </w:rPr>
      </w:pPr>
      <w:r w:rsidRPr="00786799">
        <w:rPr>
          <w:bCs/>
          <w:sz w:val="28"/>
          <w:szCs w:val="28"/>
        </w:rPr>
        <w:t xml:space="preserve">Факультет </w:t>
      </w:r>
      <w:r w:rsidR="00B34F99" w:rsidRPr="00786799">
        <w:rPr>
          <w:bCs/>
          <w:sz w:val="28"/>
          <w:szCs w:val="28"/>
        </w:rPr>
        <w:t>экономики и права</w:t>
      </w:r>
    </w:p>
    <w:p w14:paraId="41B5A78E" w14:textId="77777777" w:rsidR="000E4E3A" w:rsidRPr="00B34F99" w:rsidRDefault="000E4E3A" w:rsidP="00786799">
      <w:pPr>
        <w:rPr>
          <w:sz w:val="28"/>
          <w:szCs w:val="28"/>
        </w:rPr>
      </w:pPr>
    </w:p>
    <w:p w14:paraId="41B5A78F" w14:textId="77777777" w:rsidR="00786799" w:rsidRDefault="00786799" w:rsidP="00786799">
      <w:pPr>
        <w:widowControl/>
        <w:suppressAutoHyphens w:val="0"/>
        <w:autoSpaceDE/>
        <w:jc w:val="center"/>
        <w:rPr>
          <w:rFonts w:eastAsia="Calibri"/>
          <w:b/>
          <w:sz w:val="28"/>
          <w:szCs w:val="28"/>
          <w:lang w:eastAsia="en-US"/>
        </w:rPr>
      </w:pPr>
    </w:p>
    <w:p w14:paraId="41B5A790" w14:textId="77777777" w:rsidR="00786799" w:rsidRDefault="00786799" w:rsidP="00786799">
      <w:pPr>
        <w:widowControl/>
        <w:suppressAutoHyphens w:val="0"/>
        <w:autoSpaceDE/>
        <w:jc w:val="center"/>
        <w:rPr>
          <w:rFonts w:eastAsia="Calibri"/>
          <w:b/>
          <w:sz w:val="28"/>
          <w:szCs w:val="28"/>
          <w:lang w:eastAsia="en-US"/>
        </w:rPr>
      </w:pPr>
    </w:p>
    <w:p w14:paraId="41B5A791" w14:textId="77777777" w:rsidR="00786799" w:rsidRDefault="00786799" w:rsidP="00786799">
      <w:pPr>
        <w:widowControl/>
        <w:suppressAutoHyphens w:val="0"/>
        <w:autoSpaceDE/>
        <w:jc w:val="center"/>
        <w:rPr>
          <w:rFonts w:eastAsia="Calibri"/>
          <w:b/>
          <w:sz w:val="28"/>
          <w:szCs w:val="28"/>
          <w:lang w:eastAsia="en-US"/>
        </w:rPr>
      </w:pPr>
    </w:p>
    <w:p w14:paraId="41B5A792" w14:textId="77777777" w:rsidR="000E4E3A" w:rsidRDefault="00C546E7" w:rsidP="00786799">
      <w:pPr>
        <w:widowControl/>
        <w:suppressAutoHyphens w:val="0"/>
        <w:autoSpaceDE/>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41B5A793" w14:textId="77777777" w:rsidR="007B7537" w:rsidRPr="00B34F99" w:rsidRDefault="007B7537" w:rsidP="00786799">
      <w:pPr>
        <w:widowControl/>
        <w:suppressAutoHyphens w:val="0"/>
        <w:autoSpaceDE/>
        <w:jc w:val="center"/>
        <w:rPr>
          <w:sz w:val="28"/>
          <w:szCs w:val="28"/>
        </w:rPr>
      </w:pPr>
    </w:p>
    <w:p w14:paraId="41B5A794" w14:textId="77777777" w:rsidR="000E4E3A" w:rsidRDefault="005E239F" w:rsidP="00786799">
      <w:pPr>
        <w:jc w:val="center"/>
        <w:rPr>
          <w:b/>
          <w:sz w:val="28"/>
          <w:szCs w:val="28"/>
        </w:rPr>
      </w:pPr>
      <w:r w:rsidRPr="005E239F">
        <w:rPr>
          <w:b/>
          <w:bCs/>
          <w:sz w:val="28"/>
          <w:szCs w:val="28"/>
        </w:rPr>
        <w:t>УПРАВЛЕНИЕ ТАМОЖЕННЫМИ ОРГАНАМИ</w:t>
      </w:r>
    </w:p>
    <w:p w14:paraId="41B5A795" w14:textId="77777777" w:rsidR="00786799" w:rsidRDefault="00786799" w:rsidP="00786799">
      <w:pPr>
        <w:jc w:val="center"/>
        <w:rPr>
          <w:b/>
          <w:sz w:val="28"/>
          <w:szCs w:val="28"/>
        </w:rPr>
      </w:pPr>
    </w:p>
    <w:p w14:paraId="41B5A796" w14:textId="77777777" w:rsidR="00786799" w:rsidRPr="00B34F99" w:rsidRDefault="00786799" w:rsidP="00786799">
      <w:pPr>
        <w:jc w:val="center"/>
        <w:rPr>
          <w:b/>
          <w:sz w:val="28"/>
          <w:szCs w:val="28"/>
        </w:rPr>
      </w:pPr>
    </w:p>
    <w:p w14:paraId="41B5A797" w14:textId="77777777" w:rsidR="00786799" w:rsidRDefault="00786799" w:rsidP="00786799">
      <w:pPr>
        <w:widowControl/>
        <w:suppressAutoHyphens w:val="0"/>
        <w:autoSpaceDE/>
        <w:jc w:val="center"/>
        <w:rPr>
          <w:rFonts w:eastAsia="Calibri"/>
          <w:sz w:val="28"/>
          <w:szCs w:val="28"/>
          <w:lang w:eastAsia="en-US"/>
        </w:rPr>
      </w:pPr>
    </w:p>
    <w:p w14:paraId="41B5A798"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Направление подготовки (с</w:t>
      </w:r>
      <w:r w:rsidR="00865BFB" w:rsidRPr="00786799">
        <w:rPr>
          <w:rFonts w:eastAsia="Calibri"/>
          <w:b/>
          <w:bCs/>
          <w:sz w:val="28"/>
          <w:szCs w:val="28"/>
          <w:lang w:eastAsia="en-US"/>
        </w:rPr>
        <w:t>пециальность</w:t>
      </w:r>
      <w:r w:rsidRPr="00786799">
        <w:rPr>
          <w:rFonts w:eastAsia="Calibri"/>
          <w:b/>
          <w:bCs/>
          <w:sz w:val="28"/>
          <w:szCs w:val="28"/>
          <w:lang w:eastAsia="en-US"/>
        </w:rPr>
        <w:t>)</w:t>
      </w:r>
    </w:p>
    <w:p w14:paraId="41B5A799" w14:textId="77777777" w:rsidR="000E4E3A" w:rsidRPr="00B34F99" w:rsidRDefault="00B34F99" w:rsidP="00786799">
      <w:pPr>
        <w:jc w:val="center"/>
        <w:rPr>
          <w:sz w:val="28"/>
          <w:szCs w:val="28"/>
        </w:rPr>
      </w:pPr>
      <w:r w:rsidRPr="00B34F99">
        <w:rPr>
          <w:sz w:val="28"/>
          <w:szCs w:val="28"/>
        </w:rPr>
        <w:t>38</w:t>
      </w:r>
      <w:r w:rsidR="0031606A">
        <w:rPr>
          <w:sz w:val="28"/>
          <w:szCs w:val="28"/>
        </w:rPr>
        <w:t>.0</w:t>
      </w:r>
      <w:r w:rsidR="00865BFB">
        <w:rPr>
          <w:sz w:val="28"/>
          <w:szCs w:val="28"/>
        </w:rPr>
        <w:t>5</w:t>
      </w:r>
      <w:r w:rsidR="0031606A">
        <w:rPr>
          <w:sz w:val="28"/>
          <w:szCs w:val="28"/>
        </w:rPr>
        <w:t>.0</w:t>
      </w:r>
      <w:r w:rsidR="00865BFB">
        <w:rPr>
          <w:sz w:val="28"/>
          <w:szCs w:val="28"/>
        </w:rPr>
        <w:t>2</w:t>
      </w:r>
      <w:r w:rsidR="000E4E3A" w:rsidRPr="00B34F99">
        <w:rPr>
          <w:sz w:val="28"/>
          <w:szCs w:val="28"/>
        </w:rPr>
        <w:t xml:space="preserve"> </w:t>
      </w:r>
      <w:r w:rsidR="00865BFB">
        <w:rPr>
          <w:sz w:val="28"/>
          <w:szCs w:val="28"/>
        </w:rPr>
        <w:t>Таможенное дело</w:t>
      </w:r>
    </w:p>
    <w:p w14:paraId="41B5A79A" w14:textId="77777777" w:rsidR="000E4E3A" w:rsidRPr="00B34F99" w:rsidRDefault="000E4E3A" w:rsidP="00786799">
      <w:pPr>
        <w:jc w:val="center"/>
        <w:rPr>
          <w:sz w:val="28"/>
          <w:szCs w:val="28"/>
        </w:rPr>
      </w:pPr>
    </w:p>
    <w:p w14:paraId="41B5A79B" w14:textId="77777777" w:rsidR="000E4E3A" w:rsidRPr="00786799" w:rsidRDefault="00786799" w:rsidP="00786799">
      <w:pPr>
        <w:widowControl/>
        <w:suppressAutoHyphens w:val="0"/>
        <w:autoSpaceDE/>
        <w:jc w:val="center"/>
        <w:rPr>
          <w:b/>
          <w:bCs/>
          <w:sz w:val="28"/>
          <w:szCs w:val="28"/>
        </w:rPr>
      </w:pPr>
      <w:r w:rsidRPr="00786799">
        <w:rPr>
          <w:rFonts w:eastAsia="Calibri"/>
          <w:b/>
          <w:bCs/>
          <w:sz w:val="28"/>
          <w:szCs w:val="28"/>
          <w:lang w:eastAsia="en-US"/>
        </w:rPr>
        <w:t>Направленность (специализация) подготовки:</w:t>
      </w:r>
    </w:p>
    <w:p w14:paraId="41B5A79C"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Таможенные платежи и валютное регулирование</w:t>
      </w:r>
    </w:p>
    <w:p w14:paraId="41B5A79D" w14:textId="77777777" w:rsidR="007B7537" w:rsidRDefault="007B7537" w:rsidP="00786799">
      <w:pPr>
        <w:widowControl/>
        <w:suppressAutoHyphens w:val="0"/>
        <w:autoSpaceDE/>
        <w:jc w:val="center"/>
        <w:rPr>
          <w:rFonts w:eastAsia="Calibri"/>
          <w:sz w:val="28"/>
          <w:szCs w:val="28"/>
          <w:lang w:eastAsia="en-US"/>
        </w:rPr>
      </w:pPr>
    </w:p>
    <w:p w14:paraId="41B5A79E" w14:textId="77777777" w:rsidR="000E4E3A" w:rsidRPr="00786799" w:rsidRDefault="000E4E3A" w:rsidP="00786799">
      <w:pPr>
        <w:widowControl/>
        <w:suppressAutoHyphens w:val="0"/>
        <w:autoSpaceDE/>
        <w:jc w:val="center"/>
        <w:rPr>
          <w:b/>
          <w:bCs/>
          <w:sz w:val="28"/>
          <w:szCs w:val="28"/>
        </w:rPr>
      </w:pPr>
      <w:r w:rsidRPr="00786799">
        <w:rPr>
          <w:rFonts w:eastAsia="Calibri"/>
          <w:b/>
          <w:bCs/>
          <w:sz w:val="28"/>
          <w:szCs w:val="28"/>
          <w:lang w:eastAsia="en-US"/>
        </w:rPr>
        <w:t>Квалификация выпускника</w:t>
      </w:r>
      <w:r w:rsidR="00C546E7" w:rsidRPr="00786799">
        <w:rPr>
          <w:rFonts w:eastAsia="Calibri"/>
          <w:b/>
          <w:bCs/>
          <w:sz w:val="28"/>
          <w:szCs w:val="28"/>
          <w:lang w:eastAsia="en-US"/>
        </w:rPr>
        <w:t>:</w:t>
      </w:r>
    </w:p>
    <w:p w14:paraId="41B5A79F" w14:textId="77777777" w:rsidR="000E4E3A" w:rsidRPr="00B34F99" w:rsidRDefault="00865BFB" w:rsidP="00786799">
      <w:pPr>
        <w:widowControl/>
        <w:suppressAutoHyphens w:val="0"/>
        <w:autoSpaceDE/>
        <w:jc w:val="center"/>
        <w:rPr>
          <w:sz w:val="28"/>
          <w:szCs w:val="28"/>
        </w:rPr>
      </w:pPr>
      <w:r>
        <w:rPr>
          <w:rFonts w:eastAsia="Calibri"/>
          <w:sz w:val="28"/>
          <w:szCs w:val="28"/>
          <w:lang w:eastAsia="en-US"/>
        </w:rPr>
        <w:t>Специалист таможенного дела</w:t>
      </w:r>
    </w:p>
    <w:p w14:paraId="41B5A7A0" w14:textId="77777777" w:rsidR="007B7537" w:rsidRDefault="007B7537" w:rsidP="00786799">
      <w:pPr>
        <w:jc w:val="center"/>
        <w:rPr>
          <w:sz w:val="28"/>
          <w:szCs w:val="28"/>
        </w:rPr>
      </w:pPr>
    </w:p>
    <w:p w14:paraId="41B5A7A1" w14:textId="77777777" w:rsidR="000E4E3A" w:rsidRPr="00786799" w:rsidRDefault="000E4E3A" w:rsidP="00786799">
      <w:pPr>
        <w:jc w:val="center"/>
        <w:rPr>
          <w:b/>
          <w:bCs/>
          <w:sz w:val="28"/>
          <w:szCs w:val="28"/>
        </w:rPr>
      </w:pPr>
      <w:r w:rsidRPr="00786799">
        <w:rPr>
          <w:b/>
          <w:bCs/>
          <w:sz w:val="28"/>
          <w:szCs w:val="28"/>
        </w:rPr>
        <w:t>Форма обучения</w:t>
      </w:r>
      <w:r w:rsidR="00C546E7" w:rsidRPr="00786799">
        <w:rPr>
          <w:b/>
          <w:bCs/>
          <w:sz w:val="28"/>
          <w:szCs w:val="28"/>
        </w:rPr>
        <w:t>:</w:t>
      </w:r>
    </w:p>
    <w:p w14:paraId="41B5A7A2" w14:textId="77777777" w:rsidR="000E4E3A" w:rsidRPr="00B34F99" w:rsidRDefault="000E4E3A" w:rsidP="00786799">
      <w:pPr>
        <w:jc w:val="center"/>
        <w:rPr>
          <w:sz w:val="28"/>
          <w:szCs w:val="28"/>
        </w:rPr>
      </w:pPr>
      <w:r w:rsidRPr="00B34F99">
        <w:rPr>
          <w:sz w:val="28"/>
          <w:szCs w:val="28"/>
        </w:rPr>
        <w:t>Очная, заочная</w:t>
      </w:r>
    </w:p>
    <w:p w14:paraId="41B5A7A3" w14:textId="77777777" w:rsidR="000E4E3A" w:rsidRPr="007B7537" w:rsidRDefault="000E4E3A" w:rsidP="00786799">
      <w:pPr>
        <w:suppressAutoHyphens w:val="0"/>
        <w:autoSpaceDE/>
        <w:jc w:val="center"/>
        <w:rPr>
          <w:sz w:val="28"/>
          <w:szCs w:val="28"/>
        </w:rPr>
      </w:pPr>
    </w:p>
    <w:p w14:paraId="41B5A7A4" w14:textId="77777777" w:rsidR="00865BFB" w:rsidRDefault="00865BFB" w:rsidP="00786799">
      <w:pPr>
        <w:keepNext/>
        <w:jc w:val="right"/>
        <w:rPr>
          <w:rFonts w:eastAsia="Calibri"/>
          <w:sz w:val="28"/>
          <w:szCs w:val="28"/>
        </w:rPr>
      </w:pPr>
    </w:p>
    <w:p w14:paraId="41B5A7A5" w14:textId="77777777" w:rsidR="00786799" w:rsidRDefault="00786799" w:rsidP="00786799">
      <w:pPr>
        <w:keepNext/>
        <w:jc w:val="right"/>
        <w:rPr>
          <w:rFonts w:eastAsia="Calibri"/>
          <w:sz w:val="28"/>
          <w:szCs w:val="28"/>
        </w:rPr>
      </w:pPr>
    </w:p>
    <w:p w14:paraId="41B5A7A6" w14:textId="77777777" w:rsidR="00786799" w:rsidRDefault="00786799" w:rsidP="00786799">
      <w:pPr>
        <w:keepNext/>
        <w:jc w:val="right"/>
        <w:rPr>
          <w:rFonts w:eastAsia="Calibri"/>
          <w:sz w:val="28"/>
          <w:szCs w:val="28"/>
        </w:rPr>
      </w:pPr>
    </w:p>
    <w:p w14:paraId="41B5A7A7" w14:textId="77777777" w:rsidR="00C546E7" w:rsidRPr="007B7537" w:rsidRDefault="00C546E7" w:rsidP="00786799">
      <w:pPr>
        <w:keepNext/>
        <w:jc w:val="right"/>
        <w:rPr>
          <w:rFonts w:eastAsia="Calibri"/>
          <w:sz w:val="28"/>
          <w:szCs w:val="28"/>
        </w:rPr>
      </w:pPr>
      <w:r w:rsidRPr="007B7537">
        <w:rPr>
          <w:rFonts w:eastAsia="Calibri"/>
          <w:sz w:val="28"/>
          <w:szCs w:val="28"/>
        </w:rPr>
        <w:t>Составитель программы:</w:t>
      </w:r>
    </w:p>
    <w:p w14:paraId="56263417" w14:textId="77777777" w:rsidR="00A00AD6" w:rsidRDefault="00A00AD6" w:rsidP="00A00AD6">
      <w:pPr>
        <w:keepNext/>
        <w:jc w:val="right"/>
        <w:rPr>
          <w:rFonts w:eastAsia="Calibri"/>
          <w:sz w:val="28"/>
          <w:szCs w:val="28"/>
        </w:rPr>
      </w:pPr>
      <w:r>
        <w:rPr>
          <w:rFonts w:eastAsia="Calibri"/>
          <w:sz w:val="28"/>
          <w:szCs w:val="28"/>
        </w:rPr>
        <w:t xml:space="preserve">Житник Н.А., старший преподаватель кафедры </w:t>
      </w:r>
    </w:p>
    <w:p w14:paraId="12A93D4F" w14:textId="77777777" w:rsidR="00A00AD6" w:rsidRDefault="00A00AD6" w:rsidP="00A00AD6">
      <w:pPr>
        <w:keepNext/>
        <w:jc w:val="right"/>
        <w:rPr>
          <w:rFonts w:eastAsia="Calibri"/>
          <w:sz w:val="28"/>
          <w:szCs w:val="28"/>
        </w:rPr>
      </w:pPr>
      <w:r>
        <w:rPr>
          <w:rFonts w:eastAsia="Calibri"/>
          <w:sz w:val="28"/>
          <w:szCs w:val="28"/>
        </w:rPr>
        <w:t>Таможенного права и организации таможенного дела</w:t>
      </w:r>
    </w:p>
    <w:p w14:paraId="41B5A7A9" w14:textId="77777777" w:rsidR="000E4E3A" w:rsidRPr="00B34F99" w:rsidRDefault="000E4E3A" w:rsidP="00786799">
      <w:pPr>
        <w:suppressAutoHyphens w:val="0"/>
        <w:autoSpaceDE/>
        <w:jc w:val="center"/>
        <w:rPr>
          <w:sz w:val="28"/>
          <w:szCs w:val="28"/>
        </w:rPr>
      </w:pPr>
    </w:p>
    <w:p w14:paraId="41B5A7AA" w14:textId="77777777" w:rsidR="00865BFB" w:rsidRDefault="00865BFB" w:rsidP="00786799">
      <w:pPr>
        <w:suppressAutoHyphens w:val="0"/>
        <w:autoSpaceDE/>
        <w:jc w:val="center"/>
        <w:rPr>
          <w:sz w:val="28"/>
          <w:szCs w:val="28"/>
        </w:rPr>
      </w:pPr>
    </w:p>
    <w:p w14:paraId="41B5A7AB" w14:textId="77777777" w:rsidR="00786799" w:rsidRDefault="00786799" w:rsidP="00786799">
      <w:pPr>
        <w:suppressAutoHyphens w:val="0"/>
        <w:autoSpaceDE/>
        <w:jc w:val="center"/>
        <w:rPr>
          <w:sz w:val="28"/>
          <w:szCs w:val="28"/>
        </w:rPr>
      </w:pPr>
    </w:p>
    <w:p w14:paraId="41B5A7AC" w14:textId="77777777" w:rsidR="00786799" w:rsidRDefault="00786799" w:rsidP="00786799">
      <w:pPr>
        <w:suppressAutoHyphens w:val="0"/>
        <w:autoSpaceDE/>
        <w:jc w:val="center"/>
        <w:rPr>
          <w:sz w:val="28"/>
          <w:szCs w:val="28"/>
        </w:rPr>
      </w:pPr>
    </w:p>
    <w:p w14:paraId="41B5A7AD" w14:textId="77777777" w:rsidR="000E4E3A" w:rsidRPr="00786799" w:rsidRDefault="007C4CB3" w:rsidP="00786799">
      <w:pPr>
        <w:suppressAutoHyphens w:val="0"/>
        <w:autoSpaceDE/>
        <w:jc w:val="center"/>
        <w:rPr>
          <w:b/>
          <w:bCs/>
          <w:sz w:val="28"/>
          <w:szCs w:val="28"/>
        </w:rPr>
      </w:pPr>
      <w:r w:rsidRPr="00786799">
        <w:rPr>
          <w:b/>
          <w:bCs/>
          <w:sz w:val="28"/>
          <w:szCs w:val="28"/>
        </w:rPr>
        <w:t>Москва 20</w:t>
      </w:r>
      <w:r w:rsidR="00BF7564" w:rsidRPr="00786799">
        <w:rPr>
          <w:b/>
          <w:bCs/>
          <w:sz w:val="28"/>
          <w:szCs w:val="28"/>
        </w:rPr>
        <w:t>2</w:t>
      </w:r>
      <w:r w:rsidR="00865BFB" w:rsidRPr="00786799">
        <w:rPr>
          <w:b/>
          <w:bCs/>
          <w:sz w:val="28"/>
          <w:szCs w:val="28"/>
        </w:rPr>
        <w:t>1</w:t>
      </w:r>
    </w:p>
    <w:p w14:paraId="41B5A7AE" w14:textId="77777777" w:rsidR="008C39AA" w:rsidRPr="00A37DA5" w:rsidRDefault="002D204C" w:rsidP="008C39AA">
      <w:pPr>
        <w:jc w:val="center"/>
        <w:rPr>
          <w:b/>
          <w:bCs/>
          <w:sz w:val="24"/>
          <w:szCs w:val="24"/>
        </w:rPr>
      </w:pPr>
      <w:r w:rsidRPr="00BB5366">
        <w:rPr>
          <w:sz w:val="24"/>
          <w:szCs w:val="24"/>
        </w:rPr>
        <w:br w:type="page"/>
      </w:r>
      <w:r w:rsidR="008C39AA" w:rsidRPr="00A37DA5">
        <w:rPr>
          <w:b/>
          <w:bCs/>
          <w:sz w:val="24"/>
          <w:szCs w:val="24"/>
        </w:rPr>
        <w:lastRenderedPageBreak/>
        <w:t>СОДЕРЖАНИЕ</w:t>
      </w:r>
    </w:p>
    <w:p w14:paraId="41B5A7AF" w14:textId="77777777" w:rsidR="008C39AA" w:rsidRPr="00A37DA5" w:rsidRDefault="008C39AA" w:rsidP="008C39AA">
      <w:pPr>
        <w:jc w:val="center"/>
        <w:rPr>
          <w:sz w:val="24"/>
          <w:szCs w:val="24"/>
          <w:highlight w:val="yellow"/>
        </w:rPr>
      </w:pPr>
    </w:p>
    <w:p w14:paraId="41B5A7B0" w14:textId="3E70975D" w:rsidR="008C39AA" w:rsidRPr="00A37DA5" w:rsidRDefault="008C39AA" w:rsidP="008C39AA">
      <w:pPr>
        <w:jc w:val="both"/>
        <w:rPr>
          <w:sz w:val="24"/>
          <w:szCs w:val="24"/>
        </w:rPr>
      </w:pPr>
      <w:r w:rsidRPr="00A37DA5">
        <w:rPr>
          <w:sz w:val="24"/>
          <w:szCs w:val="24"/>
        </w:rPr>
        <w:t>1. Аннотация к дисциплине...........................................................................................................</w:t>
      </w:r>
      <w:r w:rsidR="0038742E">
        <w:rPr>
          <w:sz w:val="24"/>
          <w:szCs w:val="24"/>
        </w:rPr>
        <w:t>..</w:t>
      </w:r>
      <w:r w:rsidRPr="00A37DA5">
        <w:rPr>
          <w:sz w:val="24"/>
          <w:szCs w:val="24"/>
        </w:rPr>
        <w:t>.....3</w:t>
      </w:r>
    </w:p>
    <w:p w14:paraId="41B5A7B1" w14:textId="3BB16A25" w:rsidR="008C39AA" w:rsidRPr="00A37DA5" w:rsidRDefault="008C39AA" w:rsidP="008C39AA">
      <w:pPr>
        <w:jc w:val="both"/>
        <w:rPr>
          <w:sz w:val="24"/>
          <w:szCs w:val="24"/>
        </w:rPr>
      </w:pPr>
      <w:r w:rsidRPr="00A37DA5">
        <w:rPr>
          <w:sz w:val="24"/>
          <w:szCs w:val="24"/>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r w:rsidR="0038742E">
        <w:rPr>
          <w:sz w:val="24"/>
          <w:szCs w:val="24"/>
        </w:rPr>
        <w:t>..</w:t>
      </w:r>
      <w:r w:rsidRPr="00A37DA5">
        <w:rPr>
          <w:sz w:val="24"/>
          <w:szCs w:val="24"/>
        </w:rPr>
        <w:t>.....3</w:t>
      </w:r>
    </w:p>
    <w:p w14:paraId="41B5A7B2" w14:textId="18EB6DF8" w:rsidR="008C39AA" w:rsidRPr="00A37DA5" w:rsidRDefault="008C39AA" w:rsidP="008C39AA">
      <w:pPr>
        <w:pStyle w:val="af"/>
        <w:tabs>
          <w:tab w:val="left" w:pos="851"/>
          <w:tab w:val="left" w:pos="9298"/>
        </w:tabs>
        <w:ind w:left="0" w:firstLine="0"/>
        <w:jc w:val="both"/>
        <w:rPr>
          <w:sz w:val="24"/>
          <w:szCs w:val="24"/>
          <w:lang w:val="ru-RU"/>
        </w:rPr>
      </w:pPr>
      <w:r w:rsidRPr="00A37DA5">
        <w:rPr>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A37DA5">
        <w:rPr>
          <w:spacing w:val="-11"/>
          <w:sz w:val="24"/>
          <w:szCs w:val="24"/>
        </w:rPr>
        <w:t xml:space="preserve"> </w:t>
      </w:r>
      <w:r w:rsidRPr="00A37DA5">
        <w:rPr>
          <w:sz w:val="24"/>
          <w:szCs w:val="24"/>
        </w:rPr>
        <w:t>обучающихся.............</w:t>
      </w:r>
      <w:r w:rsidRPr="00A37DA5">
        <w:rPr>
          <w:sz w:val="24"/>
          <w:szCs w:val="24"/>
          <w:lang w:val="ru-RU"/>
        </w:rPr>
        <w:t>.........................................................................</w:t>
      </w:r>
      <w:r w:rsidR="0038742E">
        <w:rPr>
          <w:sz w:val="24"/>
          <w:szCs w:val="24"/>
          <w:lang w:val="ru-RU"/>
        </w:rPr>
        <w:t>..</w:t>
      </w:r>
      <w:r w:rsidRPr="00A37DA5">
        <w:rPr>
          <w:sz w:val="24"/>
          <w:szCs w:val="24"/>
          <w:lang w:val="ru-RU"/>
        </w:rPr>
        <w:t>......5</w:t>
      </w:r>
    </w:p>
    <w:p w14:paraId="41B5A7B3" w14:textId="1AE69405" w:rsidR="008C39AA" w:rsidRPr="00A37DA5" w:rsidRDefault="008C39AA" w:rsidP="008C39AA">
      <w:pPr>
        <w:jc w:val="both"/>
        <w:rPr>
          <w:sz w:val="24"/>
          <w:szCs w:val="24"/>
        </w:rPr>
      </w:pPr>
      <w:r w:rsidRPr="00A37DA5">
        <w:rPr>
          <w:sz w:val="24"/>
          <w:szCs w:val="24"/>
        </w:rPr>
        <w:t>3.1. Объем дисциплины по видам учебных занятий (в часах) .................................................</w:t>
      </w:r>
      <w:r w:rsidR="0038742E">
        <w:rPr>
          <w:sz w:val="24"/>
          <w:szCs w:val="24"/>
        </w:rPr>
        <w:t>.</w:t>
      </w:r>
      <w:r w:rsidRPr="00A37DA5">
        <w:rPr>
          <w:sz w:val="24"/>
          <w:szCs w:val="24"/>
        </w:rPr>
        <w:t>.......5</w:t>
      </w:r>
    </w:p>
    <w:p w14:paraId="41B5A7B4" w14:textId="3557FE8A" w:rsidR="008C39AA" w:rsidRPr="00A37DA5" w:rsidRDefault="008C39AA" w:rsidP="008C39AA">
      <w:pPr>
        <w:pStyle w:val="1"/>
        <w:keepNext w:val="0"/>
        <w:numPr>
          <w:ilvl w:val="0"/>
          <w:numId w:val="0"/>
        </w:numPr>
        <w:tabs>
          <w:tab w:val="left" w:pos="525"/>
        </w:tabs>
        <w:spacing w:before="0" w:after="0"/>
        <w:jc w:val="both"/>
        <w:rPr>
          <w:rFonts w:ascii="Times New Roman" w:hAnsi="Times New Roman" w:cs="Times New Roman"/>
          <w:sz w:val="24"/>
          <w:szCs w:val="24"/>
        </w:rPr>
      </w:pPr>
      <w:r w:rsidRPr="00A37DA5">
        <w:rPr>
          <w:rFonts w:ascii="Times New Roman" w:hAnsi="Times New Roman" w:cs="Times New Roman"/>
          <w:b w:val="0"/>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A37DA5">
        <w:rPr>
          <w:rFonts w:ascii="Times New Roman" w:hAnsi="Times New Roman" w:cs="Times New Roman"/>
          <w:b w:val="0"/>
          <w:spacing w:val="-7"/>
          <w:sz w:val="24"/>
          <w:szCs w:val="24"/>
        </w:rPr>
        <w:t xml:space="preserve"> </w:t>
      </w:r>
      <w:r w:rsidRPr="00A37DA5">
        <w:rPr>
          <w:rFonts w:ascii="Times New Roman" w:hAnsi="Times New Roman" w:cs="Times New Roman"/>
          <w:b w:val="0"/>
          <w:sz w:val="24"/>
          <w:szCs w:val="24"/>
        </w:rPr>
        <w:t>занятий</w:t>
      </w:r>
      <w:r w:rsidRPr="00A37DA5">
        <w:rPr>
          <w:rFonts w:ascii="Times New Roman" w:hAnsi="Times New Roman" w:cs="Times New Roman"/>
          <w:b w:val="0"/>
          <w:sz w:val="24"/>
          <w:szCs w:val="24"/>
          <w:lang w:val="ru-RU"/>
        </w:rPr>
        <w:t>………………………...</w:t>
      </w:r>
      <w:r w:rsidR="0038742E">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……5</w:t>
      </w:r>
    </w:p>
    <w:p w14:paraId="41B5A7B5" w14:textId="77777777" w:rsidR="008C39AA" w:rsidRPr="00A37DA5" w:rsidRDefault="008C39AA" w:rsidP="008C39AA">
      <w:pPr>
        <w:jc w:val="both"/>
        <w:rPr>
          <w:sz w:val="24"/>
          <w:szCs w:val="24"/>
        </w:rPr>
      </w:pPr>
      <w:r w:rsidRPr="00A37DA5">
        <w:rPr>
          <w:sz w:val="24"/>
          <w:szCs w:val="24"/>
        </w:rPr>
        <w:t>4.1. Разделы дисциплины и трудоемкость по видам учебных занятий (в академических часах).5</w:t>
      </w:r>
    </w:p>
    <w:p w14:paraId="41B5A7B6" w14:textId="137F6C2A" w:rsidR="008C39AA" w:rsidRPr="00A37DA5" w:rsidRDefault="008C39AA" w:rsidP="008C39AA">
      <w:pPr>
        <w:pStyle w:val="2"/>
        <w:keepNext w:val="0"/>
        <w:tabs>
          <w:tab w:val="clear" w:pos="0"/>
          <w:tab w:val="num" w:pos="1440"/>
        </w:tabs>
        <w:spacing w:before="0" w:after="0"/>
        <w:jc w:val="both"/>
        <w:rPr>
          <w:rFonts w:ascii="Times New Roman" w:hAnsi="Times New Roman" w:cs="Times New Roman"/>
          <w:b w:val="0"/>
          <w:i w:val="0"/>
          <w:kern w:val="1"/>
          <w:sz w:val="24"/>
          <w:szCs w:val="24"/>
        </w:rPr>
      </w:pPr>
      <w:r w:rsidRPr="00A37DA5">
        <w:rPr>
          <w:rFonts w:ascii="Times New Roman" w:hAnsi="Times New Roman" w:cs="Times New Roman"/>
          <w:b w:val="0"/>
          <w:i w:val="0"/>
          <w:kern w:val="1"/>
          <w:sz w:val="24"/>
          <w:szCs w:val="24"/>
        </w:rPr>
        <w:t>4.2. Содержание дисциплины, структурированное по разделам (темам)</w:t>
      </w:r>
      <w:r w:rsidRPr="00A37DA5">
        <w:rPr>
          <w:rFonts w:ascii="Times New Roman" w:hAnsi="Times New Roman" w:cs="Times New Roman"/>
          <w:b w:val="0"/>
          <w:i w:val="0"/>
          <w:kern w:val="1"/>
          <w:sz w:val="24"/>
          <w:szCs w:val="24"/>
          <w:lang w:val="ru-RU"/>
        </w:rPr>
        <w:t>…………</w:t>
      </w:r>
      <w:r>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w:t>
      </w:r>
      <w:r w:rsidR="0038742E">
        <w:rPr>
          <w:rFonts w:ascii="Times New Roman" w:hAnsi="Times New Roman" w:cs="Times New Roman"/>
          <w:b w:val="0"/>
          <w:i w:val="0"/>
          <w:kern w:val="1"/>
          <w:sz w:val="24"/>
          <w:szCs w:val="24"/>
          <w:lang w:val="ru-RU"/>
        </w:rPr>
        <w:t>…</w:t>
      </w:r>
      <w:r w:rsidRPr="00A37DA5">
        <w:rPr>
          <w:rFonts w:ascii="Times New Roman" w:hAnsi="Times New Roman" w:cs="Times New Roman"/>
          <w:b w:val="0"/>
          <w:i w:val="0"/>
          <w:kern w:val="1"/>
          <w:sz w:val="24"/>
          <w:szCs w:val="24"/>
          <w:lang w:val="ru-RU"/>
        </w:rPr>
        <w:t>...9</w:t>
      </w:r>
    </w:p>
    <w:p w14:paraId="41B5A7B7" w14:textId="08809007" w:rsidR="008C39AA" w:rsidRPr="00A37DA5" w:rsidRDefault="008C39AA" w:rsidP="008C39AA">
      <w:pPr>
        <w:pStyle w:val="1"/>
        <w:keepNext w:val="0"/>
        <w:numPr>
          <w:ilvl w:val="0"/>
          <w:numId w:val="0"/>
        </w:numPr>
        <w:spacing w:before="0" w:after="0"/>
        <w:jc w:val="both"/>
        <w:rPr>
          <w:rFonts w:ascii="Times New Roman" w:hAnsi="Times New Roman" w:cs="Times New Roman"/>
          <w:b w:val="0"/>
          <w:sz w:val="24"/>
          <w:szCs w:val="24"/>
        </w:rPr>
      </w:pPr>
      <w:r w:rsidRPr="00A37DA5">
        <w:rPr>
          <w:rFonts w:ascii="Times New Roman" w:hAnsi="Times New Roman" w:cs="Times New Roman"/>
          <w:b w:val="0"/>
          <w:sz w:val="24"/>
          <w:szCs w:val="24"/>
        </w:rPr>
        <w:t>5. Перечень учебно-методического обеспечения для самостоятельной работы обучающихся по дисциплине</w:t>
      </w:r>
      <w:r w:rsidRPr="00A37DA5">
        <w:rPr>
          <w:rFonts w:ascii="Times New Roman" w:hAnsi="Times New Roman" w:cs="Times New Roman"/>
          <w:b w:val="0"/>
          <w:sz w:val="24"/>
          <w:szCs w:val="24"/>
          <w:lang w:val="ru-RU"/>
        </w:rPr>
        <w:t>………</w:t>
      </w:r>
      <w:r>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sidR="0038742E">
        <w:rPr>
          <w:rFonts w:ascii="Times New Roman" w:hAnsi="Times New Roman" w:cs="Times New Roman"/>
          <w:b w:val="0"/>
          <w:sz w:val="24"/>
          <w:szCs w:val="24"/>
          <w:lang w:val="ru-RU"/>
        </w:rPr>
        <w:t>...</w:t>
      </w:r>
      <w:r w:rsidRPr="00A37DA5">
        <w:rPr>
          <w:rFonts w:ascii="Times New Roman" w:hAnsi="Times New Roman" w:cs="Times New Roman"/>
          <w:b w:val="0"/>
          <w:sz w:val="24"/>
          <w:szCs w:val="24"/>
          <w:lang w:val="ru-RU"/>
        </w:rPr>
        <w:t>.</w:t>
      </w:r>
      <w:r w:rsidRPr="00A37DA5">
        <w:rPr>
          <w:rFonts w:ascii="Times New Roman" w:hAnsi="Times New Roman" w:cs="Times New Roman"/>
          <w:b w:val="0"/>
          <w:spacing w:val="-12"/>
          <w:sz w:val="24"/>
          <w:szCs w:val="24"/>
          <w:lang w:val="ru-RU"/>
        </w:rPr>
        <w:t>...</w:t>
      </w:r>
      <w:r w:rsidRPr="00A37DA5">
        <w:rPr>
          <w:rFonts w:ascii="Times New Roman" w:hAnsi="Times New Roman" w:cs="Times New Roman"/>
          <w:b w:val="0"/>
          <w:sz w:val="24"/>
          <w:szCs w:val="24"/>
        </w:rPr>
        <w:t>12</w:t>
      </w:r>
    </w:p>
    <w:p w14:paraId="41B5A7B8" w14:textId="2FDE9F93" w:rsidR="008C39AA" w:rsidRPr="00A37DA5" w:rsidRDefault="008C39AA" w:rsidP="008C39AA">
      <w:pPr>
        <w:pStyle w:val="1"/>
        <w:keepNext w:val="0"/>
        <w:numPr>
          <w:ilvl w:val="0"/>
          <w:numId w:val="0"/>
        </w:numPr>
        <w:tabs>
          <w:tab w:val="left" w:pos="1134"/>
        </w:tabs>
        <w:spacing w:before="0" w:after="0"/>
        <w:jc w:val="both"/>
        <w:rPr>
          <w:rFonts w:ascii="Times New Roman" w:hAnsi="Times New Roman" w:cs="Times New Roman"/>
          <w:b w:val="0"/>
          <w:sz w:val="24"/>
          <w:szCs w:val="24"/>
          <w:lang w:val="ru-RU" w:eastAsia="ar-SA"/>
        </w:rPr>
      </w:pPr>
      <w:r w:rsidRPr="00A37DA5">
        <w:rPr>
          <w:rFonts w:ascii="Times New Roman" w:hAnsi="Times New Roman" w:cs="Times New Roman"/>
          <w:b w:val="0"/>
          <w:sz w:val="24"/>
          <w:szCs w:val="24"/>
          <w:lang w:val="ru-RU"/>
        </w:rPr>
        <w:t xml:space="preserve">6. </w:t>
      </w:r>
      <w:r w:rsidRPr="00A37DA5">
        <w:rPr>
          <w:rFonts w:ascii="Times New Roman" w:hAnsi="Times New Roman" w:cs="Times New Roman"/>
          <w:b w:val="0"/>
          <w:sz w:val="24"/>
          <w:szCs w:val="24"/>
          <w:lang w:eastAsia="ar-SA"/>
        </w:rPr>
        <w:t>Оценочные материалы для проведения промежуточной аттестации обучающихся по дисциплине</w:t>
      </w:r>
      <w:r w:rsidRPr="00A37DA5">
        <w:rPr>
          <w:rFonts w:ascii="Times New Roman" w:hAnsi="Times New Roman" w:cs="Times New Roman"/>
          <w:b w:val="0"/>
          <w:sz w:val="24"/>
          <w:szCs w:val="24"/>
          <w:lang w:val="ru-RU" w:eastAsia="ar-SA"/>
        </w:rPr>
        <w:t>………………………………………………………………………………</w:t>
      </w:r>
      <w:proofErr w:type="gramStart"/>
      <w:r w:rsidRPr="00A37DA5">
        <w:rPr>
          <w:rFonts w:ascii="Times New Roman" w:hAnsi="Times New Roman" w:cs="Times New Roman"/>
          <w:b w:val="0"/>
          <w:sz w:val="24"/>
          <w:szCs w:val="24"/>
          <w:lang w:val="ru-RU" w:eastAsia="ar-SA"/>
        </w:rPr>
        <w:t>……</w:t>
      </w:r>
      <w:r w:rsidR="0038742E">
        <w:rPr>
          <w:rFonts w:ascii="Times New Roman" w:hAnsi="Times New Roman" w:cs="Times New Roman"/>
          <w:b w:val="0"/>
          <w:sz w:val="24"/>
          <w:szCs w:val="24"/>
          <w:lang w:val="ru-RU" w:eastAsia="ar-SA"/>
        </w:rPr>
        <w:t>.</w:t>
      </w:r>
      <w:proofErr w:type="gramEnd"/>
      <w:r w:rsidR="0038742E">
        <w:rPr>
          <w:rFonts w:ascii="Times New Roman" w:hAnsi="Times New Roman" w:cs="Times New Roman"/>
          <w:b w:val="0"/>
          <w:sz w:val="24"/>
          <w:szCs w:val="24"/>
          <w:lang w:val="ru-RU" w:eastAsia="ar-SA"/>
        </w:rPr>
        <w:t>.</w:t>
      </w:r>
      <w:r w:rsidRPr="00A37DA5">
        <w:rPr>
          <w:rFonts w:ascii="Times New Roman" w:hAnsi="Times New Roman" w:cs="Times New Roman"/>
          <w:b w:val="0"/>
          <w:sz w:val="24"/>
          <w:szCs w:val="24"/>
          <w:lang w:val="ru-RU" w:eastAsia="ar-SA"/>
        </w:rPr>
        <w:t>……14</w:t>
      </w:r>
    </w:p>
    <w:p w14:paraId="41B5A7B9" w14:textId="43673ADC" w:rsidR="008C39AA" w:rsidRPr="00A37DA5" w:rsidRDefault="008C39AA" w:rsidP="008C39AA">
      <w:pPr>
        <w:jc w:val="both"/>
        <w:rPr>
          <w:bCs/>
          <w:sz w:val="24"/>
          <w:szCs w:val="24"/>
        </w:rPr>
      </w:pPr>
      <w:r w:rsidRPr="00A37DA5">
        <w:rPr>
          <w:bCs/>
          <w:sz w:val="24"/>
          <w:szCs w:val="24"/>
        </w:rPr>
        <w:t>6.1. Описание показателей и критериев оценивания компетенций, описание шкал……...</w:t>
      </w:r>
      <w:proofErr w:type="gramStart"/>
      <w:r w:rsidRPr="00A37DA5">
        <w:rPr>
          <w:bCs/>
          <w:sz w:val="24"/>
          <w:szCs w:val="24"/>
        </w:rPr>
        <w:t>…</w:t>
      </w:r>
      <w:r w:rsidR="0038742E">
        <w:rPr>
          <w:bCs/>
          <w:sz w:val="24"/>
          <w:szCs w:val="24"/>
        </w:rPr>
        <w:t>..</w:t>
      </w:r>
      <w:r w:rsidRPr="00A37DA5">
        <w:rPr>
          <w:bCs/>
          <w:sz w:val="24"/>
          <w:szCs w:val="24"/>
        </w:rPr>
        <w:t>..</w:t>
      </w:r>
      <w:proofErr w:type="gramEnd"/>
      <w:r w:rsidRPr="00A37DA5">
        <w:rPr>
          <w:bCs/>
          <w:sz w:val="24"/>
          <w:szCs w:val="24"/>
        </w:rPr>
        <w:t>.14</w:t>
      </w:r>
    </w:p>
    <w:p w14:paraId="41B5A7BA" w14:textId="32C0B974" w:rsidR="008C39AA" w:rsidRPr="00A37DA5" w:rsidRDefault="008C39AA" w:rsidP="008C39AA">
      <w:pPr>
        <w:keepNext/>
        <w:autoSpaceDN w:val="0"/>
        <w:adjustRightInd w:val="0"/>
        <w:jc w:val="both"/>
        <w:rPr>
          <w:sz w:val="24"/>
          <w:szCs w:val="24"/>
        </w:rPr>
      </w:pPr>
      <w:r w:rsidRPr="00A37DA5">
        <w:rPr>
          <w:sz w:val="24"/>
          <w:szCs w:val="24"/>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r w:rsidR="00A31716">
        <w:rPr>
          <w:sz w:val="24"/>
          <w:szCs w:val="24"/>
        </w:rPr>
        <w:t>……</w:t>
      </w:r>
      <w:proofErr w:type="gramStart"/>
      <w:r w:rsidR="00A31716">
        <w:rPr>
          <w:sz w:val="24"/>
          <w:szCs w:val="24"/>
        </w:rPr>
        <w:t>…….</w:t>
      </w:r>
      <w:proofErr w:type="gramEnd"/>
      <w:r w:rsidRPr="00A37DA5">
        <w:rPr>
          <w:sz w:val="24"/>
          <w:szCs w:val="24"/>
        </w:rPr>
        <w:t>…….</w:t>
      </w:r>
      <w:r w:rsidR="0038742E">
        <w:rPr>
          <w:sz w:val="24"/>
          <w:szCs w:val="24"/>
        </w:rPr>
        <w:t>..</w:t>
      </w:r>
      <w:r w:rsidRPr="00A37DA5">
        <w:rPr>
          <w:sz w:val="24"/>
          <w:szCs w:val="24"/>
        </w:rPr>
        <w:t>…18</w:t>
      </w:r>
    </w:p>
    <w:p w14:paraId="41B5A7BB" w14:textId="649D994E" w:rsidR="008C39AA" w:rsidRPr="00A37DA5" w:rsidRDefault="008C39AA" w:rsidP="008C39AA">
      <w:pPr>
        <w:keepNext/>
        <w:autoSpaceDN w:val="0"/>
        <w:adjustRightInd w:val="0"/>
        <w:jc w:val="both"/>
        <w:rPr>
          <w:sz w:val="24"/>
          <w:szCs w:val="24"/>
        </w:rPr>
      </w:pPr>
      <w:r w:rsidRPr="00A37DA5">
        <w:rPr>
          <w:sz w:val="24"/>
          <w:szCs w:val="24"/>
        </w:rPr>
        <w:t xml:space="preserve">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w:t>
      </w:r>
      <w:r w:rsidRPr="00A37DA5">
        <w:rPr>
          <w:sz w:val="24"/>
          <w:szCs w:val="24"/>
          <w:lang w:val="x-none"/>
        </w:rPr>
        <w:t xml:space="preserve">формирования компетенций в процессе освоения </w:t>
      </w:r>
      <w:r w:rsidRPr="00A37DA5">
        <w:rPr>
          <w:sz w:val="24"/>
          <w:szCs w:val="24"/>
        </w:rPr>
        <w:t xml:space="preserve">основной профессиональной </w:t>
      </w:r>
      <w:r w:rsidRPr="00A37DA5">
        <w:rPr>
          <w:sz w:val="24"/>
          <w:szCs w:val="24"/>
          <w:lang w:val="x-none"/>
        </w:rPr>
        <w:t>образовательной программы…</w:t>
      </w:r>
      <w:proofErr w:type="gramStart"/>
      <w:r w:rsidRPr="00A37DA5">
        <w:rPr>
          <w:sz w:val="24"/>
          <w:szCs w:val="24"/>
          <w:lang w:val="x-none"/>
        </w:rPr>
        <w:t>……</w:t>
      </w:r>
      <w:r>
        <w:rPr>
          <w:sz w:val="24"/>
          <w:szCs w:val="24"/>
        </w:rPr>
        <w:t>.</w:t>
      </w:r>
      <w:proofErr w:type="gramEnd"/>
      <w:r>
        <w:rPr>
          <w:sz w:val="24"/>
          <w:szCs w:val="24"/>
        </w:rPr>
        <w:t>.</w:t>
      </w:r>
      <w:r w:rsidRPr="00A37DA5">
        <w:rPr>
          <w:sz w:val="24"/>
          <w:szCs w:val="24"/>
        </w:rPr>
        <w:t>……………………………………………...……………</w:t>
      </w:r>
      <w:r w:rsidR="00A31716">
        <w:rPr>
          <w:sz w:val="24"/>
          <w:szCs w:val="24"/>
        </w:rPr>
        <w:t>……………………</w:t>
      </w:r>
      <w:r w:rsidRPr="00A37DA5">
        <w:rPr>
          <w:sz w:val="24"/>
          <w:szCs w:val="24"/>
        </w:rPr>
        <w:t>..</w:t>
      </w:r>
      <w:r w:rsidRPr="00A37DA5">
        <w:rPr>
          <w:sz w:val="24"/>
          <w:szCs w:val="24"/>
          <w:lang w:val="x-none"/>
        </w:rPr>
        <w:t>1</w:t>
      </w:r>
      <w:r w:rsidRPr="00A37DA5">
        <w:rPr>
          <w:sz w:val="24"/>
          <w:szCs w:val="24"/>
        </w:rPr>
        <w:t>9</w:t>
      </w:r>
    </w:p>
    <w:p w14:paraId="41B5A7BC" w14:textId="0D0F361B" w:rsidR="008C39AA" w:rsidRPr="00A37DA5" w:rsidRDefault="008C39AA" w:rsidP="008C39AA">
      <w:pPr>
        <w:keepNext/>
        <w:autoSpaceDN w:val="0"/>
        <w:adjustRightInd w:val="0"/>
        <w:jc w:val="both"/>
        <w:rPr>
          <w:sz w:val="24"/>
          <w:szCs w:val="24"/>
        </w:rPr>
      </w:pPr>
      <w:r w:rsidRPr="00A37DA5">
        <w:rPr>
          <w:sz w:val="24"/>
          <w:szCs w:val="24"/>
          <w:lang w:val="x-none"/>
        </w:rPr>
        <w:t>6.3.1. Типовые задания для проведения текущего контроля обучающихся.……</w:t>
      </w:r>
      <w:r w:rsidRPr="00A37DA5">
        <w:rPr>
          <w:sz w:val="24"/>
          <w:szCs w:val="24"/>
        </w:rPr>
        <w:t>…….</w:t>
      </w:r>
      <w:r w:rsidRPr="00A37DA5">
        <w:rPr>
          <w:sz w:val="24"/>
          <w:szCs w:val="24"/>
          <w:lang w:val="x-none"/>
        </w:rPr>
        <w:t>.…</w:t>
      </w:r>
      <w:r w:rsidRPr="00A37DA5">
        <w:rPr>
          <w:sz w:val="24"/>
          <w:szCs w:val="24"/>
        </w:rPr>
        <w:t>…</w:t>
      </w:r>
      <w:r w:rsidR="0038742E">
        <w:rPr>
          <w:sz w:val="24"/>
          <w:szCs w:val="24"/>
        </w:rPr>
        <w:t>.</w:t>
      </w:r>
      <w:r w:rsidRPr="00A37DA5">
        <w:rPr>
          <w:sz w:val="24"/>
          <w:szCs w:val="24"/>
        </w:rPr>
        <w:t>….</w:t>
      </w:r>
      <w:r w:rsidRPr="00A37DA5">
        <w:rPr>
          <w:sz w:val="24"/>
          <w:szCs w:val="24"/>
          <w:lang w:val="x-none"/>
        </w:rPr>
        <w:t>1</w:t>
      </w:r>
      <w:r w:rsidRPr="00A37DA5">
        <w:rPr>
          <w:sz w:val="24"/>
          <w:szCs w:val="24"/>
        </w:rPr>
        <w:t>9</w:t>
      </w:r>
    </w:p>
    <w:p w14:paraId="41B5A7BD" w14:textId="3475D2C0" w:rsidR="008C39AA" w:rsidRPr="00A31716" w:rsidRDefault="008C39AA" w:rsidP="008C39AA">
      <w:pPr>
        <w:keepNext/>
        <w:jc w:val="both"/>
        <w:rPr>
          <w:sz w:val="24"/>
          <w:szCs w:val="24"/>
          <w:lang w:val="x-none"/>
        </w:rPr>
      </w:pPr>
      <w:r w:rsidRPr="00A31716">
        <w:rPr>
          <w:sz w:val="24"/>
          <w:szCs w:val="24"/>
          <w:lang w:val="x-none"/>
        </w:rPr>
        <w:t>6.3.2. Типовые задания для проведения промежуточной аттестации обучающихся……</w:t>
      </w:r>
      <w:r w:rsidRPr="00A31716">
        <w:rPr>
          <w:sz w:val="24"/>
          <w:szCs w:val="24"/>
        </w:rPr>
        <w:t>……</w:t>
      </w:r>
      <w:r w:rsidR="0038742E">
        <w:rPr>
          <w:sz w:val="24"/>
          <w:szCs w:val="24"/>
        </w:rPr>
        <w:t>..</w:t>
      </w:r>
      <w:r w:rsidRPr="00A31716">
        <w:rPr>
          <w:sz w:val="24"/>
          <w:szCs w:val="24"/>
          <w:lang w:val="x-none"/>
        </w:rPr>
        <w:t>.23</w:t>
      </w:r>
    </w:p>
    <w:p w14:paraId="41B5A7BE" w14:textId="352C04CF" w:rsidR="008C39AA" w:rsidRPr="00A37DA5" w:rsidRDefault="008C39AA" w:rsidP="008C39AA">
      <w:pPr>
        <w:pStyle w:val="af"/>
        <w:tabs>
          <w:tab w:val="left" w:pos="0"/>
        </w:tabs>
        <w:ind w:left="0" w:firstLine="0"/>
        <w:jc w:val="both"/>
        <w:rPr>
          <w:sz w:val="24"/>
          <w:szCs w:val="24"/>
        </w:rPr>
      </w:pPr>
      <w:r w:rsidRPr="00A37DA5">
        <w:rPr>
          <w:sz w:val="24"/>
          <w:szCs w:val="24"/>
        </w:rPr>
        <w:t>6.</w:t>
      </w:r>
      <w:r w:rsidRPr="00A37DA5">
        <w:rPr>
          <w:sz w:val="24"/>
          <w:szCs w:val="24"/>
          <w:lang w:val="ru-RU"/>
        </w:rPr>
        <w:t>4</w:t>
      </w:r>
      <w:r w:rsidRPr="00A37DA5">
        <w:rPr>
          <w:sz w:val="24"/>
          <w:szCs w:val="24"/>
        </w:rPr>
        <w:t>. Методические материалы, определяющие процедуры оценивания знаний, умений, навыков</w:t>
      </w:r>
      <w:r w:rsidRPr="00A37DA5">
        <w:rPr>
          <w:spacing w:val="33"/>
          <w:sz w:val="24"/>
          <w:szCs w:val="24"/>
        </w:rPr>
        <w:t xml:space="preserve"> </w:t>
      </w:r>
      <w:r w:rsidRPr="00A37DA5">
        <w:rPr>
          <w:sz w:val="24"/>
          <w:szCs w:val="24"/>
        </w:rPr>
        <w:t>и (или) опыта деятельности, характеризующих этапы формирования компетенций</w:t>
      </w:r>
      <w:r w:rsidR="0038742E">
        <w:rPr>
          <w:sz w:val="24"/>
          <w:szCs w:val="24"/>
          <w:lang w:val="ru-RU"/>
        </w:rPr>
        <w:t>…………..</w:t>
      </w:r>
      <w:r>
        <w:rPr>
          <w:sz w:val="24"/>
          <w:szCs w:val="24"/>
          <w:lang w:val="ru-RU"/>
        </w:rPr>
        <w:t>.</w:t>
      </w:r>
      <w:r w:rsidRPr="00A37DA5">
        <w:rPr>
          <w:sz w:val="24"/>
          <w:szCs w:val="24"/>
        </w:rPr>
        <w:t>27</w:t>
      </w:r>
    </w:p>
    <w:p w14:paraId="41B5A7BF" w14:textId="235C6CCD" w:rsidR="008C39AA" w:rsidRPr="00A37DA5" w:rsidRDefault="008C39AA" w:rsidP="008C39AA">
      <w:pPr>
        <w:jc w:val="both"/>
        <w:rPr>
          <w:sz w:val="24"/>
          <w:szCs w:val="24"/>
        </w:rPr>
      </w:pPr>
      <w:r w:rsidRPr="00A37DA5">
        <w:rPr>
          <w:sz w:val="24"/>
          <w:szCs w:val="24"/>
        </w:rPr>
        <w:t>7. Перечень основной и дополнительной учебной литературы, необходимой для освоения дисциплины………</w:t>
      </w:r>
      <w:r>
        <w:rPr>
          <w:sz w:val="24"/>
          <w:szCs w:val="24"/>
        </w:rPr>
        <w:t>...</w:t>
      </w:r>
      <w:r w:rsidRPr="00A37DA5">
        <w:rPr>
          <w:sz w:val="24"/>
          <w:szCs w:val="24"/>
        </w:rPr>
        <w:t>…………………………………………………………………</w:t>
      </w:r>
      <w:proofErr w:type="gramStart"/>
      <w:r w:rsidRPr="00A37DA5">
        <w:rPr>
          <w:sz w:val="24"/>
          <w:szCs w:val="24"/>
        </w:rPr>
        <w:t>…….</w:t>
      </w:r>
      <w:proofErr w:type="gramEnd"/>
      <w:r w:rsidRPr="00A37DA5">
        <w:rPr>
          <w:sz w:val="24"/>
          <w:szCs w:val="24"/>
        </w:rPr>
        <w:t>.……</w:t>
      </w:r>
      <w:r w:rsidR="0038742E">
        <w:rPr>
          <w:sz w:val="24"/>
          <w:szCs w:val="24"/>
        </w:rPr>
        <w:t>…</w:t>
      </w:r>
      <w:r w:rsidRPr="00A37DA5">
        <w:rPr>
          <w:sz w:val="24"/>
          <w:szCs w:val="24"/>
        </w:rPr>
        <w:t>28</w:t>
      </w:r>
    </w:p>
    <w:p w14:paraId="41B5A7C0" w14:textId="7F8D624A" w:rsidR="008C39AA" w:rsidRPr="00A37DA5" w:rsidRDefault="008C39AA" w:rsidP="008C39AA">
      <w:pPr>
        <w:jc w:val="both"/>
        <w:rPr>
          <w:sz w:val="24"/>
          <w:szCs w:val="24"/>
        </w:rPr>
      </w:pPr>
      <w:r w:rsidRPr="00A37DA5">
        <w:rPr>
          <w:sz w:val="24"/>
          <w:szCs w:val="24"/>
        </w:rPr>
        <w:t>8. Методические указания для обучающихся по освоению дисциплины……………...........</w:t>
      </w:r>
      <w:r w:rsidR="0038742E">
        <w:rPr>
          <w:sz w:val="24"/>
          <w:szCs w:val="24"/>
        </w:rPr>
        <w:t>..</w:t>
      </w:r>
      <w:r w:rsidRPr="00A37DA5">
        <w:rPr>
          <w:sz w:val="24"/>
          <w:szCs w:val="24"/>
        </w:rPr>
        <w:t>....29</w:t>
      </w:r>
    </w:p>
    <w:p w14:paraId="41B5A7C1" w14:textId="4F8B05DC" w:rsidR="008C39AA" w:rsidRPr="00A37DA5" w:rsidRDefault="008C39AA" w:rsidP="008C39AA">
      <w:pPr>
        <w:widowControl/>
        <w:jc w:val="both"/>
        <w:rPr>
          <w:sz w:val="24"/>
          <w:szCs w:val="24"/>
        </w:rPr>
      </w:pPr>
      <w:r w:rsidRPr="00A37DA5">
        <w:rPr>
          <w:bCs/>
          <w:sz w:val="24"/>
          <w:szCs w:val="24"/>
        </w:rPr>
        <w:t>9. Описание материально-технической базы, необходимой для осуществления образовательного процесса по дисциплине………</w:t>
      </w:r>
      <w:proofErr w:type="gramStart"/>
      <w:r w:rsidRPr="00A37DA5">
        <w:rPr>
          <w:bCs/>
          <w:sz w:val="24"/>
          <w:szCs w:val="24"/>
        </w:rPr>
        <w:t>…….</w:t>
      </w:r>
      <w:proofErr w:type="gramEnd"/>
      <w:r w:rsidRPr="00A37DA5">
        <w:rPr>
          <w:bCs/>
          <w:sz w:val="24"/>
          <w:szCs w:val="24"/>
        </w:rPr>
        <w:t>.…</w:t>
      </w:r>
      <w:r>
        <w:rPr>
          <w:bCs/>
          <w:sz w:val="24"/>
          <w:szCs w:val="24"/>
        </w:rPr>
        <w:t>.</w:t>
      </w:r>
      <w:r w:rsidRPr="00A37DA5">
        <w:rPr>
          <w:bCs/>
          <w:sz w:val="24"/>
          <w:szCs w:val="24"/>
        </w:rPr>
        <w:t>…………………………………</w:t>
      </w:r>
      <w:r w:rsidR="0038742E">
        <w:rPr>
          <w:bCs/>
          <w:sz w:val="24"/>
          <w:szCs w:val="24"/>
        </w:rPr>
        <w:t>..</w:t>
      </w:r>
      <w:r w:rsidRPr="00A37DA5">
        <w:rPr>
          <w:bCs/>
          <w:sz w:val="24"/>
          <w:szCs w:val="24"/>
        </w:rPr>
        <w:t>….35</w:t>
      </w:r>
    </w:p>
    <w:p w14:paraId="41B5A7C2" w14:textId="7F994C58" w:rsidR="008C39AA" w:rsidRPr="00A37DA5" w:rsidRDefault="008C39AA" w:rsidP="008C39AA">
      <w:pPr>
        <w:widowControl/>
        <w:jc w:val="both"/>
        <w:rPr>
          <w:bCs/>
          <w:sz w:val="24"/>
          <w:szCs w:val="24"/>
        </w:rPr>
      </w:pPr>
      <w:r w:rsidRPr="00A37DA5">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Pr>
          <w:bCs/>
          <w:sz w:val="24"/>
          <w:szCs w:val="24"/>
        </w:rPr>
        <w:t>...</w:t>
      </w:r>
      <w:r w:rsidRPr="00A37DA5">
        <w:rPr>
          <w:bCs/>
          <w:sz w:val="24"/>
          <w:szCs w:val="24"/>
        </w:rPr>
        <w:t>………</w:t>
      </w:r>
      <w:proofErr w:type="gramStart"/>
      <w:r w:rsidRPr="00A37DA5">
        <w:rPr>
          <w:bCs/>
          <w:sz w:val="24"/>
          <w:szCs w:val="24"/>
        </w:rPr>
        <w:t>…….</w:t>
      </w:r>
      <w:proofErr w:type="gramEnd"/>
      <w:r w:rsidRPr="00A37DA5">
        <w:rPr>
          <w:bCs/>
          <w:sz w:val="24"/>
          <w:szCs w:val="24"/>
        </w:rPr>
        <w:t>…</w:t>
      </w:r>
      <w:r w:rsidR="0005648A">
        <w:rPr>
          <w:bCs/>
          <w:sz w:val="24"/>
          <w:szCs w:val="24"/>
        </w:rPr>
        <w:t>…………………………</w:t>
      </w:r>
      <w:r w:rsidR="0038742E">
        <w:rPr>
          <w:bCs/>
          <w:sz w:val="24"/>
          <w:szCs w:val="24"/>
        </w:rPr>
        <w:t>..</w:t>
      </w:r>
      <w:r w:rsidR="0005648A">
        <w:rPr>
          <w:bCs/>
          <w:sz w:val="24"/>
          <w:szCs w:val="24"/>
        </w:rPr>
        <w:t>..</w:t>
      </w:r>
      <w:r w:rsidRPr="00A37DA5">
        <w:rPr>
          <w:bCs/>
          <w:sz w:val="24"/>
          <w:szCs w:val="24"/>
        </w:rPr>
        <w:t>...35</w:t>
      </w:r>
    </w:p>
    <w:p w14:paraId="41B5A7C3" w14:textId="236CAF20" w:rsidR="008C39AA" w:rsidRPr="00A37DA5" w:rsidRDefault="008C39AA" w:rsidP="008C39AA">
      <w:pPr>
        <w:jc w:val="both"/>
        <w:rPr>
          <w:sz w:val="24"/>
          <w:szCs w:val="24"/>
        </w:rPr>
      </w:pPr>
      <w:r w:rsidRPr="00A37DA5">
        <w:rPr>
          <w:sz w:val="24"/>
          <w:szCs w:val="24"/>
        </w:rPr>
        <w:t>10.1 Лицензионное программное обеспечение………………………………...……………</w:t>
      </w:r>
      <w:r w:rsidR="0038742E">
        <w:rPr>
          <w:sz w:val="24"/>
          <w:szCs w:val="24"/>
        </w:rPr>
        <w:t>...</w:t>
      </w:r>
      <w:r w:rsidRPr="00A37DA5">
        <w:rPr>
          <w:sz w:val="24"/>
          <w:szCs w:val="24"/>
        </w:rPr>
        <w:t>…...35</w:t>
      </w:r>
    </w:p>
    <w:p w14:paraId="41B5A7C4" w14:textId="13196056" w:rsidR="008C39AA" w:rsidRPr="00A37DA5" w:rsidRDefault="008C39AA" w:rsidP="008C39AA">
      <w:pPr>
        <w:jc w:val="both"/>
        <w:rPr>
          <w:sz w:val="24"/>
          <w:szCs w:val="24"/>
        </w:rPr>
      </w:pPr>
      <w:r w:rsidRPr="00A37DA5">
        <w:rPr>
          <w:sz w:val="24"/>
          <w:szCs w:val="24"/>
        </w:rPr>
        <w:t>10.2. Электронно-библиотечная система………………………………………...………</w:t>
      </w:r>
      <w:proofErr w:type="gramStart"/>
      <w:r w:rsidRPr="00A37DA5">
        <w:rPr>
          <w:sz w:val="24"/>
          <w:szCs w:val="24"/>
        </w:rPr>
        <w:t>…...</w:t>
      </w:r>
      <w:r w:rsidR="0038742E">
        <w:rPr>
          <w:sz w:val="24"/>
          <w:szCs w:val="24"/>
        </w:rPr>
        <w:t>.</w:t>
      </w:r>
      <w:proofErr w:type="gramEnd"/>
      <w:r w:rsidR="0038742E">
        <w:rPr>
          <w:sz w:val="24"/>
          <w:szCs w:val="24"/>
        </w:rPr>
        <w:t>.</w:t>
      </w:r>
      <w:r w:rsidRPr="00A37DA5">
        <w:rPr>
          <w:sz w:val="24"/>
          <w:szCs w:val="24"/>
        </w:rPr>
        <w:t>…..36</w:t>
      </w:r>
    </w:p>
    <w:p w14:paraId="41B5A7C5" w14:textId="439720AE" w:rsidR="008C39AA" w:rsidRPr="00A37DA5" w:rsidRDefault="008C39AA" w:rsidP="008C39AA">
      <w:pPr>
        <w:jc w:val="both"/>
        <w:rPr>
          <w:sz w:val="24"/>
          <w:szCs w:val="24"/>
        </w:rPr>
      </w:pPr>
      <w:r w:rsidRPr="00A37DA5">
        <w:rPr>
          <w:sz w:val="24"/>
          <w:szCs w:val="24"/>
        </w:rPr>
        <w:t>10.3. Современные профессиональные базы данных……………………………………</w:t>
      </w:r>
      <w:proofErr w:type="gramStart"/>
      <w:r w:rsidRPr="00A37DA5">
        <w:rPr>
          <w:sz w:val="24"/>
          <w:szCs w:val="24"/>
        </w:rPr>
        <w:t>…</w:t>
      </w:r>
      <w:r w:rsidR="0038742E">
        <w:rPr>
          <w:sz w:val="24"/>
          <w:szCs w:val="24"/>
        </w:rPr>
        <w:t>….</w:t>
      </w:r>
      <w:proofErr w:type="gramEnd"/>
      <w:r w:rsidRPr="00A37DA5">
        <w:rPr>
          <w:sz w:val="24"/>
          <w:szCs w:val="24"/>
        </w:rPr>
        <w:t>…..36</w:t>
      </w:r>
    </w:p>
    <w:p w14:paraId="41B5A7C6" w14:textId="12447B3F" w:rsidR="008C39AA" w:rsidRPr="00A37DA5" w:rsidRDefault="008C39AA" w:rsidP="008C39AA">
      <w:pPr>
        <w:jc w:val="both"/>
        <w:rPr>
          <w:sz w:val="24"/>
          <w:szCs w:val="24"/>
        </w:rPr>
      </w:pPr>
      <w:r w:rsidRPr="00A37DA5">
        <w:rPr>
          <w:sz w:val="24"/>
          <w:szCs w:val="24"/>
        </w:rPr>
        <w:t>10.4. Информационные справочные системы…………………………………...........……</w:t>
      </w:r>
      <w:proofErr w:type="gramStart"/>
      <w:r w:rsidRPr="00A37DA5">
        <w:rPr>
          <w:sz w:val="24"/>
          <w:szCs w:val="24"/>
        </w:rPr>
        <w:t>…</w:t>
      </w:r>
      <w:r w:rsidR="0038742E">
        <w:rPr>
          <w:sz w:val="24"/>
          <w:szCs w:val="24"/>
        </w:rPr>
        <w:t>...</w:t>
      </w:r>
      <w:r w:rsidRPr="00A37DA5">
        <w:rPr>
          <w:sz w:val="24"/>
          <w:szCs w:val="24"/>
        </w:rPr>
        <w:t>.</w:t>
      </w:r>
      <w:proofErr w:type="gramEnd"/>
      <w:r w:rsidRPr="00A37DA5">
        <w:rPr>
          <w:sz w:val="24"/>
          <w:szCs w:val="24"/>
        </w:rPr>
        <w:t>…36</w:t>
      </w:r>
    </w:p>
    <w:p w14:paraId="41B5A7C7" w14:textId="4A2A189F" w:rsidR="008C39AA" w:rsidRPr="00A37DA5" w:rsidRDefault="008C39AA" w:rsidP="008C39AA">
      <w:pPr>
        <w:jc w:val="both"/>
        <w:rPr>
          <w:sz w:val="24"/>
          <w:szCs w:val="24"/>
        </w:rPr>
      </w:pPr>
      <w:r w:rsidRPr="00A37DA5">
        <w:rPr>
          <w:iCs/>
          <w:sz w:val="24"/>
          <w:szCs w:val="24"/>
        </w:rPr>
        <w:t>11. Особенности реализации дисциплины для инвалидов и лиц с ограниченными возможностями здоровья…………………………</w:t>
      </w:r>
      <w:r>
        <w:rPr>
          <w:iCs/>
          <w:sz w:val="24"/>
          <w:szCs w:val="24"/>
        </w:rPr>
        <w:t>...</w:t>
      </w:r>
      <w:r w:rsidRPr="00A37DA5">
        <w:rPr>
          <w:iCs/>
          <w:sz w:val="24"/>
          <w:szCs w:val="24"/>
        </w:rPr>
        <w:t>…………………………………………</w:t>
      </w:r>
      <w:proofErr w:type="gramStart"/>
      <w:r w:rsidRPr="00A37DA5">
        <w:rPr>
          <w:iCs/>
          <w:sz w:val="24"/>
          <w:szCs w:val="24"/>
        </w:rPr>
        <w:t>…</w:t>
      </w:r>
      <w:r w:rsidR="0038742E">
        <w:rPr>
          <w:iCs/>
          <w:sz w:val="24"/>
          <w:szCs w:val="24"/>
        </w:rPr>
        <w:t>…</w:t>
      </w:r>
      <w:r w:rsidRPr="00A37DA5">
        <w:rPr>
          <w:iCs/>
          <w:sz w:val="24"/>
          <w:szCs w:val="24"/>
        </w:rPr>
        <w:t>.</w:t>
      </w:r>
      <w:proofErr w:type="gramEnd"/>
      <w:r w:rsidRPr="00A37DA5">
        <w:rPr>
          <w:iCs/>
          <w:sz w:val="24"/>
          <w:szCs w:val="24"/>
        </w:rPr>
        <w:t>36</w:t>
      </w:r>
    </w:p>
    <w:p w14:paraId="41B5A7C8" w14:textId="20E3AB5E" w:rsidR="008C39AA" w:rsidRPr="00A37DA5" w:rsidRDefault="008C39AA" w:rsidP="008C39AA">
      <w:pPr>
        <w:jc w:val="both"/>
        <w:rPr>
          <w:sz w:val="24"/>
          <w:szCs w:val="24"/>
        </w:rPr>
      </w:pPr>
      <w:r w:rsidRPr="00A37DA5">
        <w:rPr>
          <w:sz w:val="24"/>
          <w:szCs w:val="24"/>
        </w:rPr>
        <w:t>12. Лист регистрации изменений ..................................................................................................</w:t>
      </w:r>
      <w:r w:rsidR="0038742E">
        <w:rPr>
          <w:sz w:val="24"/>
          <w:szCs w:val="24"/>
        </w:rPr>
        <w:t>..</w:t>
      </w:r>
      <w:r w:rsidRPr="00A37DA5">
        <w:rPr>
          <w:sz w:val="24"/>
          <w:szCs w:val="24"/>
        </w:rPr>
        <w:t>..38</w:t>
      </w:r>
    </w:p>
    <w:p w14:paraId="41B5A7C9" w14:textId="77777777" w:rsidR="008C39AA" w:rsidRDefault="008C39AA" w:rsidP="008C39AA">
      <w:pPr>
        <w:jc w:val="center"/>
        <w:rPr>
          <w:b/>
          <w:sz w:val="24"/>
          <w:szCs w:val="24"/>
          <w:highlight w:val="white"/>
        </w:rPr>
      </w:pPr>
    </w:p>
    <w:p w14:paraId="41B5A7CA" w14:textId="77777777" w:rsidR="008C39AA" w:rsidRDefault="008C39AA" w:rsidP="008C39AA">
      <w:pPr>
        <w:jc w:val="center"/>
        <w:rPr>
          <w:b/>
          <w:sz w:val="24"/>
          <w:szCs w:val="24"/>
          <w:highlight w:val="white"/>
        </w:rPr>
      </w:pPr>
    </w:p>
    <w:p w14:paraId="41B5A7CB" w14:textId="77777777" w:rsidR="008C39AA" w:rsidRDefault="008C39AA" w:rsidP="008C39AA">
      <w:pPr>
        <w:jc w:val="center"/>
        <w:rPr>
          <w:b/>
          <w:sz w:val="24"/>
          <w:szCs w:val="24"/>
          <w:highlight w:val="white"/>
        </w:rPr>
      </w:pPr>
    </w:p>
    <w:p w14:paraId="41B5A7CC" w14:textId="77777777" w:rsidR="008C39AA" w:rsidRDefault="008C39AA" w:rsidP="008C39AA">
      <w:pPr>
        <w:jc w:val="center"/>
        <w:rPr>
          <w:b/>
          <w:sz w:val="24"/>
          <w:szCs w:val="24"/>
          <w:highlight w:val="white"/>
        </w:rPr>
      </w:pPr>
    </w:p>
    <w:p w14:paraId="41B5A7CD" w14:textId="77777777" w:rsidR="008C39AA" w:rsidRDefault="008C39AA" w:rsidP="008C39AA">
      <w:pPr>
        <w:jc w:val="center"/>
        <w:rPr>
          <w:b/>
          <w:sz w:val="24"/>
          <w:szCs w:val="24"/>
          <w:highlight w:val="white"/>
        </w:rPr>
      </w:pPr>
    </w:p>
    <w:p w14:paraId="41B5A7CE" w14:textId="77777777" w:rsidR="008C39AA" w:rsidRDefault="008C39AA" w:rsidP="008C39AA">
      <w:pPr>
        <w:jc w:val="center"/>
        <w:rPr>
          <w:b/>
          <w:sz w:val="24"/>
          <w:szCs w:val="24"/>
          <w:highlight w:val="white"/>
        </w:rPr>
      </w:pPr>
    </w:p>
    <w:p w14:paraId="41B5A7CF" w14:textId="77777777" w:rsidR="008C39AA" w:rsidRDefault="008C39AA" w:rsidP="008C39AA">
      <w:pPr>
        <w:jc w:val="center"/>
        <w:rPr>
          <w:b/>
          <w:sz w:val="24"/>
          <w:szCs w:val="24"/>
          <w:highlight w:val="white"/>
        </w:rPr>
      </w:pPr>
    </w:p>
    <w:p w14:paraId="41B5A7D0" w14:textId="77777777" w:rsidR="008C39AA" w:rsidRDefault="008C39AA" w:rsidP="008C39AA">
      <w:pPr>
        <w:jc w:val="center"/>
        <w:rPr>
          <w:b/>
          <w:sz w:val="24"/>
          <w:szCs w:val="24"/>
          <w:highlight w:val="white"/>
        </w:rPr>
      </w:pPr>
    </w:p>
    <w:p w14:paraId="41B5A7D1" w14:textId="77777777" w:rsidR="008C39AA" w:rsidRDefault="008C39AA" w:rsidP="008C39AA">
      <w:pPr>
        <w:jc w:val="center"/>
        <w:rPr>
          <w:b/>
          <w:sz w:val="24"/>
          <w:szCs w:val="24"/>
          <w:highlight w:val="white"/>
        </w:rPr>
      </w:pPr>
    </w:p>
    <w:p w14:paraId="41B5A7D2" w14:textId="77777777" w:rsidR="008C39AA" w:rsidRDefault="008C39AA" w:rsidP="008C39AA">
      <w:pPr>
        <w:jc w:val="center"/>
        <w:rPr>
          <w:b/>
          <w:sz w:val="24"/>
          <w:szCs w:val="24"/>
          <w:highlight w:val="white"/>
        </w:rPr>
      </w:pPr>
    </w:p>
    <w:p w14:paraId="41B5A7D3" w14:textId="77777777" w:rsidR="00C546E7" w:rsidRPr="00A30DDD" w:rsidRDefault="000E4E3A" w:rsidP="008C39AA">
      <w:pPr>
        <w:jc w:val="center"/>
        <w:rPr>
          <w:b/>
          <w:sz w:val="24"/>
          <w:szCs w:val="24"/>
        </w:rPr>
      </w:pPr>
      <w:r w:rsidRPr="00A30DDD">
        <w:rPr>
          <w:b/>
          <w:sz w:val="24"/>
          <w:szCs w:val="24"/>
          <w:highlight w:val="white"/>
        </w:rPr>
        <w:t xml:space="preserve">1. </w:t>
      </w:r>
      <w:bookmarkStart w:id="0" w:name="_Toc506237550"/>
      <w:bookmarkStart w:id="1" w:name="_Toc29567823"/>
      <w:r w:rsidR="00C546E7" w:rsidRPr="00A30DDD">
        <w:rPr>
          <w:b/>
          <w:sz w:val="24"/>
          <w:szCs w:val="24"/>
        </w:rPr>
        <w:t>Аннотация к дисциплине</w:t>
      </w:r>
      <w:bookmarkEnd w:id="0"/>
      <w:bookmarkEnd w:id="1"/>
    </w:p>
    <w:p w14:paraId="41B5A7D4" w14:textId="77777777" w:rsidR="00C546E7" w:rsidRPr="00BB5366" w:rsidRDefault="00C546E7" w:rsidP="00A30DDD">
      <w:pPr>
        <w:keepNext/>
        <w:ind w:right="284" w:firstLine="567"/>
        <w:jc w:val="both"/>
        <w:rPr>
          <w:b/>
          <w:bCs/>
          <w:iCs/>
          <w:sz w:val="24"/>
          <w:szCs w:val="24"/>
        </w:rPr>
      </w:pPr>
    </w:p>
    <w:p w14:paraId="41B5A7D5" w14:textId="77777777"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131557" w:rsidRPr="00131557">
        <w:rPr>
          <w:sz w:val="24"/>
          <w:szCs w:val="24"/>
        </w:rPr>
        <w:t>Управление таможенными органами</w:t>
      </w:r>
      <w:r w:rsidR="00EF0AE1">
        <w:rPr>
          <w:b/>
          <w:lang w:eastAsia="ar-SA"/>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w:t>
      </w:r>
      <w:r w:rsidR="00191E48">
        <w:rPr>
          <w:sz w:val="24"/>
          <w:szCs w:val="24"/>
        </w:rPr>
        <w:t>5</w:t>
      </w:r>
      <w:r w:rsidRPr="00A30DDD">
        <w:rPr>
          <w:sz w:val="24"/>
          <w:szCs w:val="24"/>
        </w:rPr>
        <w:t>.0</w:t>
      </w:r>
      <w:r w:rsidR="00191E48">
        <w:rPr>
          <w:sz w:val="24"/>
          <w:szCs w:val="24"/>
        </w:rPr>
        <w:t>2</w:t>
      </w:r>
      <w:r w:rsidRPr="00A30DDD">
        <w:rPr>
          <w:sz w:val="24"/>
          <w:szCs w:val="24"/>
        </w:rPr>
        <w:t xml:space="preserve"> </w:t>
      </w:r>
      <w:r w:rsidR="00191E48">
        <w:rPr>
          <w:sz w:val="24"/>
          <w:szCs w:val="24"/>
        </w:rPr>
        <w:t>Таможенное дело</w:t>
      </w:r>
      <w:r w:rsidRPr="00A30DDD">
        <w:rPr>
          <w:sz w:val="24"/>
          <w:szCs w:val="24"/>
        </w:rPr>
        <w:t xml:space="preserve"> (уровень </w:t>
      </w:r>
      <w:r w:rsidR="00865BFB">
        <w:rPr>
          <w:sz w:val="24"/>
          <w:szCs w:val="24"/>
        </w:rPr>
        <w:t>специалитета</w:t>
      </w:r>
      <w:r w:rsidRPr="00A30DDD">
        <w:rPr>
          <w:sz w:val="24"/>
          <w:szCs w:val="24"/>
        </w:rPr>
        <w:t xml:space="preserve">),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E570D1">
        <w:rPr>
          <w:sz w:val="24"/>
          <w:szCs w:val="24"/>
        </w:rPr>
        <w:t>25</w:t>
      </w:r>
      <w:r w:rsidR="00A30DDD" w:rsidRPr="00A30DDD">
        <w:rPr>
          <w:sz w:val="24"/>
          <w:szCs w:val="24"/>
        </w:rPr>
        <w:t>.</w:t>
      </w:r>
      <w:r w:rsidR="00E570D1">
        <w:rPr>
          <w:sz w:val="24"/>
          <w:szCs w:val="24"/>
        </w:rPr>
        <w:t>11</w:t>
      </w:r>
      <w:r w:rsidR="00570775" w:rsidRPr="00A30DDD">
        <w:rPr>
          <w:sz w:val="24"/>
          <w:szCs w:val="24"/>
        </w:rPr>
        <w:t>.2020</w:t>
      </w:r>
      <w:r w:rsidR="00194846">
        <w:rPr>
          <w:sz w:val="24"/>
          <w:szCs w:val="24"/>
        </w:rPr>
        <w:t xml:space="preserve"> г. </w:t>
      </w:r>
      <w:r w:rsidR="00786799">
        <w:rPr>
          <w:sz w:val="24"/>
          <w:szCs w:val="24"/>
        </w:rPr>
        <w:t>№</w:t>
      </w:r>
      <w:r w:rsidR="00194846">
        <w:rPr>
          <w:sz w:val="24"/>
          <w:szCs w:val="24"/>
        </w:rPr>
        <w:t xml:space="preserve"> </w:t>
      </w:r>
      <w:r w:rsidR="00E570D1">
        <w:rPr>
          <w:sz w:val="24"/>
          <w:szCs w:val="24"/>
        </w:rPr>
        <w:t>1453</w:t>
      </w:r>
      <w:r w:rsidRPr="00A30DDD">
        <w:rPr>
          <w:sz w:val="24"/>
          <w:szCs w:val="24"/>
        </w:rPr>
        <w:t>.</w:t>
      </w:r>
    </w:p>
    <w:p w14:paraId="41B5A7D6" w14:textId="77777777" w:rsidR="00C546E7" w:rsidRPr="00A44D07" w:rsidRDefault="00C546E7" w:rsidP="00A30DDD">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131557" w:rsidRPr="00131557">
        <w:rPr>
          <w:sz w:val="24"/>
          <w:szCs w:val="24"/>
        </w:rPr>
        <w:t>Управление таможенными органами</w:t>
      </w:r>
      <w:r w:rsidRPr="00A30DDD">
        <w:rPr>
          <w:sz w:val="24"/>
          <w:szCs w:val="24"/>
        </w:rPr>
        <w:t>». Дисциплина дает целостное представление о</w:t>
      </w:r>
      <w:r w:rsidR="00194846">
        <w:rPr>
          <w:sz w:val="24"/>
          <w:szCs w:val="24"/>
        </w:rPr>
        <w:t>б</w:t>
      </w:r>
      <w:r w:rsidRPr="00A30DDD">
        <w:rPr>
          <w:sz w:val="24"/>
          <w:szCs w:val="24"/>
        </w:rPr>
        <w:t xml:space="preserve"> </w:t>
      </w:r>
      <w:r w:rsidR="00194846">
        <w:rPr>
          <w:sz w:val="24"/>
          <w:szCs w:val="24"/>
        </w:rPr>
        <w:t xml:space="preserve">основных принципах </w:t>
      </w:r>
      <w:r w:rsidR="00A44D07">
        <w:rPr>
          <w:sz w:val="24"/>
          <w:szCs w:val="24"/>
        </w:rPr>
        <w:t xml:space="preserve">и подходах в </w:t>
      </w:r>
      <w:r w:rsidR="00A44D07" w:rsidRPr="00A44D07">
        <w:rPr>
          <w:sz w:val="24"/>
          <w:szCs w:val="24"/>
        </w:rPr>
        <w:t>управлении таможенными органами</w:t>
      </w:r>
      <w:r w:rsidRPr="00A44D07">
        <w:rPr>
          <w:sz w:val="24"/>
          <w:szCs w:val="24"/>
        </w:rPr>
        <w:t>.</w:t>
      </w:r>
    </w:p>
    <w:p w14:paraId="41B5A7D7" w14:textId="77777777" w:rsidR="00C546E7" w:rsidRPr="00A44D07" w:rsidRDefault="00C546E7" w:rsidP="00A30DDD">
      <w:pPr>
        <w:pStyle w:val="a1"/>
        <w:keepNext/>
        <w:ind w:right="284" w:firstLine="567"/>
        <w:jc w:val="both"/>
        <w:rPr>
          <w:lang w:val="ru-RU"/>
        </w:rPr>
      </w:pPr>
    </w:p>
    <w:p w14:paraId="41B5A7D8"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41B5A7D9" w14:textId="77777777"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8B5EB3" w:rsidRPr="00CA30C4">
        <w:rPr>
          <w:sz w:val="24"/>
          <w:szCs w:val="24"/>
        </w:rPr>
        <w:t xml:space="preserve">часть, </w:t>
      </w:r>
      <w:r w:rsidRPr="00CA30C4">
        <w:rPr>
          <w:sz w:val="24"/>
          <w:szCs w:val="24"/>
        </w:rPr>
        <w:t xml:space="preserve">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Блока1 учебных планов по направлению по</w:t>
      </w:r>
      <w:r w:rsidR="007B6503" w:rsidRPr="00CA30C4">
        <w:rPr>
          <w:sz w:val="24"/>
          <w:szCs w:val="24"/>
          <w:lang w:val="x-none"/>
        </w:rPr>
        <w:t xml:space="preserve">дготовки </w:t>
      </w:r>
      <w:r w:rsidR="00E570D1" w:rsidRPr="00A30DDD">
        <w:rPr>
          <w:sz w:val="24"/>
          <w:szCs w:val="24"/>
        </w:rPr>
        <w:t>38.0</w:t>
      </w:r>
      <w:r w:rsidR="00E570D1">
        <w:rPr>
          <w:sz w:val="24"/>
          <w:szCs w:val="24"/>
        </w:rPr>
        <w:t>5</w:t>
      </w:r>
      <w:r w:rsidR="00E570D1" w:rsidRPr="00A30DDD">
        <w:rPr>
          <w:sz w:val="24"/>
          <w:szCs w:val="24"/>
        </w:rPr>
        <w:t>.0</w:t>
      </w:r>
      <w:r w:rsidR="00E570D1">
        <w:rPr>
          <w:sz w:val="24"/>
          <w:szCs w:val="24"/>
        </w:rPr>
        <w:t>2</w:t>
      </w:r>
      <w:r w:rsidR="00E570D1" w:rsidRPr="00A30DDD">
        <w:rPr>
          <w:sz w:val="24"/>
          <w:szCs w:val="24"/>
        </w:rPr>
        <w:t xml:space="preserve"> </w:t>
      </w:r>
      <w:r w:rsidR="00E570D1">
        <w:rPr>
          <w:sz w:val="24"/>
          <w:szCs w:val="24"/>
        </w:rPr>
        <w:t>Таможенное дело</w:t>
      </w:r>
      <w:r w:rsidR="00E570D1" w:rsidRPr="00A30DDD">
        <w:rPr>
          <w:sz w:val="24"/>
          <w:szCs w:val="24"/>
        </w:rPr>
        <w:t xml:space="preserve"> (уровень </w:t>
      </w:r>
      <w:r w:rsidR="00E570D1">
        <w:rPr>
          <w:sz w:val="24"/>
          <w:szCs w:val="24"/>
        </w:rPr>
        <w:t>специалитета</w:t>
      </w:r>
      <w:r w:rsidR="00E570D1" w:rsidRPr="00A30DDD">
        <w:rPr>
          <w:sz w:val="24"/>
          <w:szCs w:val="24"/>
        </w:rPr>
        <w:t>)</w:t>
      </w:r>
      <w:r w:rsidRPr="00CA30C4">
        <w:rPr>
          <w:sz w:val="24"/>
          <w:szCs w:val="24"/>
        </w:rPr>
        <w:t>.</w:t>
      </w:r>
    </w:p>
    <w:p w14:paraId="41B5A7DA" w14:textId="77777777" w:rsidR="002656E6" w:rsidRDefault="00C546E7" w:rsidP="00A30DDD">
      <w:pPr>
        <w:keepNext/>
        <w:tabs>
          <w:tab w:val="left" w:pos="1120"/>
        </w:tabs>
        <w:ind w:right="284" w:firstLine="567"/>
        <w:jc w:val="both"/>
        <w:rPr>
          <w:sz w:val="24"/>
          <w:szCs w:val="24"/>
        </w:rPr>
      </w:pPr>
      <w:r w:rsidRPr="00CA30C4">
        <w:rPr>
          <w:bCs/>
          <w:sz w:val="24"/>
          <w:szCs w:val="24"/>
        </w:rPr>
        <w:t xml:space="preserve">Дисциплина изучается </w:t>
      </w:r>
      <w:r w:rsidR="006D1E6D">
        <w:rPr>
          <w:bCs/>
          <w:sz w:val="24"/>
          <w:szCs w:val="24"/>
        </w:rPr>
        <w:t xml:space="preserve">на </w:t>
      </w:r>
      <w:r w:rsidR="00186754">
        <w:rPr>
          <w:bCs/>
          <w:sz w:val="24"/>
          <w:szCs w:val="24"/>
        </w:rPr>
        <w:t>4</w:t>
      </w:r>
      <w:r w:rsidR="002656E6" w:rsidRPr="002656E6">
        <w:rPr>
          <w:sz w:val="24"/>
          <w:szCs w:val="24"/>
        </w:rPr>
        <w:t xml:space="preserve"> курсе</w:t>
      </w:r>
      <w:r w:rsidR="002656E6" w:rsidRPr="002656E6">
        <w:rPr>
          <w:spacing w:val="-3"/>
          <w:sz w:val="24"/>
          <w:szCs w:val="24"/>
        </w:rPr>
        <w:t xml:space="preserve"> </w:t>
      </w:r>
      <w:r w:rsidR="002656E6" w:rsidRPr="002656E6">
        <w:rPr>
          <w:sz w:val="24"/>
          <w:szCs w:val="24"/>
        </w:rPr>
        <w:t xml:space="preserve">в </w:t>
      </w:r>
      <w:r w:rsidR="00131557">
        <w:rPr>
          <w:sz w:val="24"/>
          <w:szCs w:val="24"/>
        </w:rPr>
        <w:t>8</w:t>
      </w:r>
      <w:r w:rsidR="002656E6" w:rsidRPr="002656E6">
        <w:rPr>
          <w:sz w:val="24"/>
          <w:szCs w:val="24"/>
        </w:rPr>
        <w:t xml:space="preserve"> семестре</w:t>
      </w:r>
      <w:r w:rsidR="002656E6" w:rsidRPr="0039209B">
        <w:t xml:space="preserve"> </w:t>
      </w:r>
      <w:r w:rsidR="004B1A4B" w:rsidRPr="004B1A4B">
        <w:rPr>
          <w:sz w:val="24"/>
          <w:szCs w:val="24"/>
        </w:rPr>
        <w:t>– для очной формы обучения</w:t>
      </w:r>
      <w:r w:rsidR="004B1A4B">
        <w:rPr>
          <w:sz w:val="24"/>
          <w:szCs w:val="24"/>
        </w:rPr>
        <w:t xml:space="preserve"> </w:t>
      </w:r>
    </w:p>
    <w:p w14:paraId="41B5A7DB" w14:textId="77777777" w:rsidR="00C546E7" w:rsidRPr="00CA30C4" w:rsidRDefault="004B1A4B" w:rsidP="00A30DDD">
      <w:pPr>
        <w:keepNext/>
        <w:tabs>
          <w:tab w:val="left" w:pos="1120"/>
        </w:tabs>
        <w:ind w:right="284" w:firstLine="567"/>
        <w:jc w:val="both"/>
        <w:rPr>
          <w:bCs/>
          <w:sz w:val="24"/>
          <w:szCs w:val="24"/>
        </w:rPr>
      </w:pPr>
      <w:r>
        <w:rPr>
          <w:sz w:val="24"/>
          <w:szCs w:val="24"/>
        </w:rPr>
        <w:t xml:space="preserve">и </w:t>
      </w:r>
      <w:r w:rsidRPr="004B1A4B">
        <w:rPr>
          <w:sz w:val="24"/>
          <w:szCs w:val="24"/>
        </w:rPr>
        <w:t xml:space="preserve">на </w:t>
      </w:r>
      <w:r w:rsidR="0072372A">
        <w:rPr>
          <w:sz w:val="24"/>
          <w:szCs w:val="24"/>
        </w:rPr>
        <w:t>5</w:t>
      </w:r>
      <w:r w:rsidR="002656E6" w:rsidRPr="002656E6">
        <w:rPr>
          <w:sz w:val="24"/>
          <w:szCs w:val="24"/>
        </w:rPr>
        <w:t xml:space="preserve"> курсе в </w:t>
      </w:r>
      <w:r w:rsidR="00186754">
        <w:rPr>
          <w:sz w:val="24"/>
          <w:szCs w:val="24"/>
        </w:rPr>
        <w:t>10</w:t>
      </w:r>
      <w:r w:rsidR="002656E6" w:rsidRPr="002656E6">
        <w:rPr>
          <w:sz w:val="24"/>
          <w:szCs w:val="24"/>
        </w:rPr>
        <w:t xml:space="preserve"> семестре</w:t>
      </w:r>
      <w:r w:rsidRPr="004B1A4B">
        <w:rPr>
          <w:sz w:val="24"/>
          <w:szCs w:val="24"/>
        </w:rPr>
        <w:t xml:space="preserve"> – для заочной формы обучения</w:t>
      </w:r>
      <w:r w:rsidR="00CA30C4" w:rsidRPr="00CA30C4">
        <w:rPr>
          <w:bCs/>
          <w:sz w:val="24"/>
          <w:szCs w:val="24"/>
        </w:rPr>
        <w:t>, форма контроля -</w:t>
      </w:r>
      <w:r w:rsidR="00186754">
        <w:rPr>
          <w:bCs/>
          <w:sz w:val="24"/>
          <w:szCs w:val="24"/>
        </w:rPr>
        <w:t xml:space="preserve"> экзамен</w:t>
      </w:r>
      <w:r w:rsidR="00C546E7" w:rsidRPr="00CA30C4">
        <w:rPr>
          <w:bCs/>
          <w:sz w:val="24"/>
          <w:szCs w:val="24"/>
        </w:rPr>
        <w:t>.</w:t>
      </w:r>
    </w:p>
    <w:p w14:paraId="41B5A7DC" w14:textId="77777777" w:rsidR="00C546E7" w:rsidRPr="00BB5366" w:rsidRDefault="00C546E7" w:rsidP="00A30DDD">
      <w:pPr>
        <w:keepNext/>
        <w:tabs>
          <w:tab w:val="left" w:pos="993"/>
        </w:tabs>
        <w:ind w:right="284" w:firstLine="567"/>
        <w:jc w:val="both"/>
        <w:rPr>
          <w:b/>
          <w:bCs/>
          <w:sz w:val="24"/>
          <w:szCs w:val="24"/>
        </w:rPr>
      </w:pPr>
    </w:p>
    <w:p w14:paraId="41B5A7DD" w14:textId="77777777" w:rsidR="00C546E7" w:rsidRPr="00BB5366" w:rsidRDefault="00C546E7" w:rsidP="00A30DDD">
      <w:pPr>
        <w:keepNext/>
        <w:ind w:right="284" w:firstLine="567"/>
        <w:jc w:val="both"/>
        <w:rPr>
          <w:b/>
          <w:bCs/>
          <w:sz w:val="24"/>
          <w:szCs w:val="24"/>
        </w:rPr>
      </w:pPr>
      <w:bookmarkStart w:id="2" w:name="_Toc391663872"/>
      <w:bookmarkStart w:id="3" w:name="_Toc412216632"/>
      <w:r w:rsidRPr="00BB5366">
        <w:rPr>
          <w:b/>
          <w:bCs/>
          <w:sz w:val="24"/>
          <w:szCs w:val="24"/>
        </w:rPr>
        <w:t xml:space="preserve">Цель изучения дисциплины: </w:t>
      </w:r>
    </w:p>
    <w:p w14:paraId="41B5A7DE" w14:textId="77777777" w:rsidR="002656E6" w:rsidRDefault="006D1E6D" w:rsidP="006D1E6D">
      <w:pPr>
        <w:keepNext/>
        <w:tabs>
          <w:tab w:val="left" w:pos="1120"/>
        </w:tabs>
        <w:ind w:right="284" w:firstLine="567"/>
        <w:jc w:val="both"/>
        <w:rPr>
          <w:bCs/>
          <w:sz w:val="24"/>
          <w:szCs w:val="24"/>
        </w:rPr>
      </w:pPr>
      <w:r w:rsidRPr="006D1E6D">
        <w:rPr>
          <w:bCs/>
          <w:sz w:val="24"/>
          <w:szCs w:val="24"/>
        </w:rPr>
        <w:t>формирование у обучаю</w:t>
      </w:r>
      <w:r w:rsidR="002656E6">
        <w:rPr>
          <w:bCs/>
          <w:sz w:val="24"/>
          <w:szCs w:val="24"/>
        </w:rPr>
        <w:t xml:space="preserve">щихся системы знаний в области </w:t>
      </w:r>
      <w:r w:rsidR="004F7544">
        <w:rPr>
          <w:bCs/>
          <w:sz w:val="24"/>
          <w:szCs w:val="24"/>
        </w:rPr>
        <w:t>валютного регулирования и валютного контроля</w:t>
      </w:r>
      <w:r w:rsidR="002656E6" w:rsidRPr="002656E6">
        <w:rPr>
          <w:bCs/>
          <w:sz w:val="24"/>
          <w:szCs w:val="24"/>
        </w:rPr>
        <w:t>, установленных в соответствии с законодательством Таможенного союза и Российской Федерации о государственном регулировании внешнеторговой деятельности</w:t>
      </w:r>
    </w:p>
    <w:p w14:paraId="41B5A7DF" w14:textId="77777777" w:rsidR="00C546E7" w:rsidRPr="00BB5366" w:rsidRDefault="00C546E7" w:rsidP="00A30DDD">
      <w:pPr>
        <w:keepNext/>
        <w:ind w:right="284" w:firstLine="567"/>
        <w:jc w:val="both"/>
        <w:rPr>
          <w:sz w:val="24"/>
          <w:szCs w:val="24"/>
        </w:rPr>
      </w:pPr>
      <w:r w:rsidRPr="00BB5366">
        <w:rPr>
          <w:b/>
          <w:bCs/>
          <w:sz w:val="24"/>
          <w:szCs w:val="24"/>
        </w:rPr>
        <w:t>Задачи:</w:t>
      </w:r>
      <w:bookmarkEnd w:id="2"/>
      <w:bookmarkEnd w:id="3"/>
    </w:p>
    <w:p w14:paraId="41B5A7E0" w14:textId="77777777" w:rsidR="0072372A" w:rsidRDefault="00992844" w:rsidP="005C4581">
      <w:pPr>
        <w:pStyle w:val="c3"/>
        <w:numPr>
          <w:ilvl w:val="0"/>
          <w:numId w:val="4"/>
        </w:numPr>
        <w:shd w:val="clear" w:color="auto" w:fill="FFFFFF"/>
        <w:spacing w:before="0" w:beforeAutospacing="0" w:after="0" w:afterAutospacing="0"/>
        <w:ind w:right="284" w:hanging="219"/>
        <w:jc w:val="both"/>
      </w:pPr>
      <w:r>
        <w:t xml:space="preserve">определение </w:t>
      </w:r>
      <w:r w:rsidR="00DA0518">
        <w:t xml:space="preserve">и основные понятия </w:t>
      </w:r>
      <w:r w:rsidR="00131557">
        <w:t xml:space="preserve">по </w:t>
      </w:r>
      <w:r w:rsidR="00131557" w:rsidRPr="00131557">
        <w:t>управлени</w:t>
      </w:r>
      <w:r w:rsidR="00131557">
        <w:t>ю</w:t>
      </w:r>
      <w:r w:rsidR="00131557" w:rsidRPr="00131557">
        <w:t xml:space="preserve"> таможенными органами</w:t>
      </w:r>
      <w:r w:rsidR="000E22C8">
        <w:t>;</w:t>
      </w:r>
      <w:r w:rsidR="00186754" w:rsidRPr="00186754">
        <w:t xml:space="preserve"> </w:t>
      </w:r>
    </w:p>
    <w:p w14:paraId="41B5A7E1" w14:textId="77777777" w:rsidR="002656E6" w:rsidRDefault="000E22C8" w:rsidP="005C4581">
      <w:pPr>
        <w:pStyle w:val="c3"/>
        <w:numPr>
          <w:ilvl w:val="0"/>
          <w:numId w:val="4"/>
        </w:numPr>
        <w:shd w:val="clear" w:color="auto" w:fill="FFFFFF"/>
        <w:spacing w:before="0" w:beforeAutospacing="0" w:after="0" w:afterAutospacing="0"/>
        <w:ind w:right="284" w:hanging="219"/>
        <w:jc w:val="both"/>
      </w:pPr>
      <w:proofErr w:type="gramStart"/>
      <w:r>
        <w:t>изучение</w:t>
      </w:r>
      <w:r w:rsidR="00131557">
        <w:t xml:space="preserve">  организационных</w:t>
      </w:r>
      <w:proofErr w:type="gramEnd"/>
      <w:r w:rsidR="00131557">
        <w:t xml:space="preserve"> и методологических</w:t>
      </w:r>
      <w:r w:rsidR="00131557" w:rsidRPr="00131557">
        <w:t xml:space="preserve"> основ управления таможенными органами</w:t>
      </w:r>
      <w:r w:rsidR="000422D3">
        <w:t>;</w:t>
      </w:r>
    </w:p>
    <w:p w14:paraId="41B5A7E2" w14:textId="77777777" w:rsidR="006D1E6D" w:rsidRPr="006D1E6D" w:rsidRDefault="000422D3" w:rsidP="005C4581">
      <w:pPr>
        <w:pStyle w:val="c3"/>
        <w:numPr>
          <w:ilvl w:val="0"/>
          <w:numId w:val="4"/>
        </w:numPr>
        <w:shd w:val="clear" w:color="auto" w:fill="FFFFFF"/>
        <w:spacing w:before="0" w:beforeAutospacing="0" w:after="0" w:afterAutospacing="0"/>
        <w:ind w:right="284" w:hanging="219"/>
        <w:jc w:val="both"/>
      </w:pPr>
      <w:r>
        <w:t>формирование понятия</w:t>
      </w:r>
      <w:r w:rsidR="002656E6">
        <w:t xml:space="preserve"> </w:t>
      </w:r>
      <w:r w:rsidR="00617E8B">
        <w:t>о</w:t>
      </w:r>
      <w:r w:rsidR="00131557">
        <w:t>б э</w:t>
      </w:r>
      <w:r w:rsidR="00131557" w:rsidRPr="00131557">
        <w:t>волюционн</w:t>
      </w:r>
      <w:r w:rsidR="00131557">
        <w:t>ом</w:t>
      </w:r>
      <w:r w:rsidR="00131557" w:rsidRPr="00131557">
        <w:t xml:space="preserve"> механизм</w:t>
      </w:r>
      <w:r w:rsidR="00131557">
        <w:t>е</w:t>
      </w:r>
      <w:r w:rsidR="00131557" w:rsidRPr="00131557">
        <w:t xml:space="preserve"> институционального управления</w:t>
      </w:r>
      <w:r w:rsidR="006D1E6D" w:rsidRPr="006D1E6D">
        <w:t>;</w:t>
      </w:r>
    </w:p>
    <w:p w14:paraId="41B5A7E3" w14:textId="77777777" w:rsidR="006D1E6D" w:rsidRPr="006D1E6D" w:rsidRDefault="006D1E6D" w:rsidP="005C4581">
      <w:pPr>
        <w:pStyle w:val="c3"/>
        <w:numPr>
          <w:ilvl w:val="0"/>
          <w:numId w:val="4"/>
        </w:numPr>
        <w:shd w:val="clear" w:color="auto" w:fill="FFFFFF"/>
        <w:spacing w:before="0" w:beforeAutospacing="0" w:after="0" w:afterAutospacing="0"/>
        <w:ind w:right="284" w:hanging="219"/>
        <w:jc w:val="both"/>
      </w:pPr>
      <w:r w:rsidRPr="006D1E6D">
        <w:t>изучение</w:t>
      </w:r>
      <w:r w:rsidR="002656E6">
        <w:t xml:space="preserve"> </w:t>
      </w:r>
      <w:r w:rsidR="00B13D87">
        <w:t>методов и</w:t>
      </w:r>
      <w:r w:rsidR="00B13D87" w:rsidRPr="00B13D87">
        <w:t>нтеграци</w:t>
      </w:r>
      <w:r w:rsidR="00B13D87">
        <w:t>и</w:t>
      </w:r>
      <w:r w:rsidR="00B13D87" w:rsidRPr="00B13D87">
        <w:t xml:space="preserve"> России в глобальные мировые экономические процессы</w:t>
      </w:r>
      <w:r w:rsidRPr="006D1E6D">
        <w:t>;</w:t>
      </w:r>
    </w:p>
    <w:p w14:paraId="41B5A7E4" w14:textId="77777777" w:rsidR="006D1E6D" w:rsidRDefault="00992844" w:rsidP="005C4581">
      <w:pPr>
        <w:pStyle w:val="c3"/>
        <w:numPr>
          <w:ilvl w:val="0"/>
          <w:numId w:val="4"/>
        </w:numPr>
        <w:shd w:val="clear" w:color="auto" w:fill="FFFFFF"/>
        <w:spacing w:before="0" w:beforeAutospacing="0" w:after="0" w:afterAutospacing="0"/>
        <w:ind w:right="284" w:hanging="219"/>
        <w:jc w:val="both"/>
      </w:pPr>
      <w:r>
        <w:t>формирование</w:t>
      </w:r>
      <w:r w:rsidR="002656E6">
        <w:t xml:space="preserve"> </w:t>
      </w:r>
      <w:r w:rsidR="003A42B1">
        <w:t>понятия о</w:t>
      </w:r>
      <w:r w:rsidR="00B13D87">
        <w:t xml:space="preserve"> способах управления</w:t>
      </w:r>
      <w:r w:rsidR="00B13D87" w:rsidRPr="00B13D87">
        <w:t xml:space="preserve"> развитием таможенных органов России</w:t>
      </w:r>
      <w:r w:rsidR="006D1E6D" w:rsidRPr="006D1E6D">
        <w:t>;</w:t>
      </w:r>
    </w:p>
    <w:p w14:paraId="41B5A7E5" w14:textId="77777777" w:rsidR="00B97DB4" w:rsidRDefault="00992844" w:rsidP="005C4581">
      <w:pPr>
        <w:pStyle w:val="c3"/>
        <w:numPr>
          <w:ilvl w:val="0"/>
          <w:numId w:val="4"/>
        </w:numPr>
        <w:shd w:val="clear" w:color="auto" w:fill="FFFFFF"/>
        <w:spacing w:before="0" w:beforeAutospacing="0" w:after="0" w:afterAutospacing="0"/>
        <w:ind w:right="284" w:hanging="219"/>
        <w:jc w:val="both"/>
      </w:pPr>
      <w:r>
        <w:t>изучени</w:t>
      </w:r>
      <w:r w:rsidR="003A42B1">
        <w:t>е</w:t>
      </w:r>
      <w:r w:rsidR="00B13D87">
        <w:t xml:space="preserve"> основ </w:t>
      </w:r>
      <w:proofErr w:type="spellStart"/>
      <w:r w:rsidR="00B13D87">
        <w:t>м</w:t>
      </w:r>
      <w:r w:rsidR="00B13D87" w:rsidRPr="00B13D87">
        <w:t>етатехнологии</w:t>
      </w:r>
      <w:proofErr w:type="spellEnd"/>
      <w:r w:rsidR="00B13D87" w:rsidRPr="00B13D87">
        <w:t xml:space="preserve"> управления таможенными органами России</w:t>
      </w:r>
      <w:r w:rsidR="00B97DB4">
        <w:t>;</w:t>
      </w:r>
    </w:p>
    <w:p w14:paraId="41B5A7E6" w14:textId="77777777" w:rsidR="006D1E6D" w:rsidRDefault="00EC591B" w:rsidP="005C4581">
      <w:pPr>
        <w:pStyle w:val="c3"/>
        <w:numPr>
          <w:ilvl w:val="0"/>
          <w:numId w:val="4"/>
        </w:numPr>
        <w:shd w:val="clear" w:color="auto" w:fill="FFFFFF"/>
        <w:spacing w:before="0" w:beforeAutospacing="0" w:after="0" w:afterAutospacing="0"/>
        <w:ind w:right="284" w:hanging="219"/>
        <w:jc w:val="both"/>
      </w:pPr>
      <w:proofErr w:type="gramStart"/>
      <w:r>
        <w:t>изучение</w:t>
      </w:r>
      <w:r w:rsidR="003A42B1" w:rsidRPr="003A42B1">
        <w:t xml:space="preserve"> </w:t>
      </w:r>
      <w:r w:rsidR="000E22C8">
        <w:t xml:space="preserve"> основн</w:t>
      </w:r>
      <w:r w:rsidR="00B13D87">
        <w:t>ых</w:t>
      </w:r>
      <w:proofErr w:type="gramEnd"/>
      <w:r w:rsidR="00B13D87">
        <w:t xml:space="preserve"> </w:t>
      </w:r>
      <w:r w:rsidR="000E22C8">
        <w:t xml:space="preserve"> метод</w:t>
      </w:r>
      <w:r w:rsidR="00B13D87">
        <w:t>ов о</w:t>
      </w:r>
      <w:r w:rsidR="00B13D87" w:rsidRPr="00B13D87">
        <w:t>перативно</w:t>
      </w:r>
      <w:r w:rsidR="00B13D87">
        <w:t>го</w:t>
      </w:r>
      <w:r w:rsidR="00B13D87" w:rsidRPr="00B13D87">
        <w:t>, тактическо</w:t>
      </w:r>
      <w:r w:rsidR="00B13D87">
        <w:t>го</w:t>
      </w:r>
      <w:r w:rsidR="00B13D87" w:rsidRPr="00B13D87">
        <w:t xml:space="preserve"> и стратегическо</w:t>
      </w:r>
      <w:r w:rsidR="00B13D87">
        <w:t>го</w:t>
      </w:r>
      <w:r w:rsidR="00B13D87" w:rsidRPr="00B13D87">
        <w:t xml:space="preserve"> управление таможенными органами</w:t>
      </w:r>
      <w:r w:rsidR="003A42B1">
        <w:t>;</w:t>
      </w:r>
    </w:p>
    <w:p w14:paraId="41B5A7E7" w14:textId="77777777" w:rsidR="003A42B1" w:rsidRDefault="003A42B1" w:rsidP="005C4581">
      <w:pPr>
        <w:pStyle w:val="c3"/>
        <w:numPr>
          <w:ilvl w:val="0"/>
          <w:numId w:val="4"/>
        </w:numPr>
        <w:shd w:val="clear" w:color="auto" w:fill="FFFFFF"/>
        <w:spacing w:before="0" w:beforeAutospacing="0" w:after="0" w:afterAutospacing="0"/>
        <w:ind w:right="284" w:hanging="219"/>
        <w:jc w:val="both"/>
      </w:pPr>
      <w:proofErr w:type="gramStart"/>
      <w:r>
        <w:t>изучение</w:t>
      </w:r>
      <w:r w:rsidR="00617E8B">
        <w:t xml:space="preserve"> </w:t>
      </w:r>
      <w:r w:rsidR="00B13D87">
        <w:t xml:space="preserve"> </w:t>
      </w:r>
      <w:proofErr w:type="spellStart"/>
      <w:r w:rsidR="005C4581">
        <w:t>определящих</w:t>
      </w:r>
      <w:proofErr w:type="spellEnd"/>
      <w:proofErr w:type="gramEnd"/>
      <w:r w:rsidR="00B13D87">
        <w:t xml:space="preserve"> к</w:t>
      </w:r>
      <w:r w:rsidR="00B13D87" w:rsidRPr="00B13D87">
        <w:t>ритери</w:t>
      </w:r>
      <w:r w:rsidR="00B13D87">
        <w:t>ев</w:t>
      </w:r>
      <w:r w:rsidR="00B13D87" w:rsidRPr="00B13D87">
        <w:t xml:space="preserve"> и показател</w:t>
      </w:r>
      <w:r w:rsidR="00B13D87">
        <w:t>ей</w:t>
      </w:r>
      <w:r w:rsidR="00B13D87" w:rsidRPr="00B13D87">
        <w:t xml:space="preserve"> оценки деятельности таможенных органов России</w:t>
      </w:r>
      <w:r w:rsidR="00A31716">
        <w:t>.</w:t>
      </w:r>
    </w:p>
    <w:p w14:paraId="41B5A7E8" w14:textId="77777777" w:rsidR="00326EF7" w:rsidRDefault="00326EF7" w:rsidP="00A30DDD">
      <w:pPr>
        <w:pStyle w:val="c3"/>
        <w:shd w:val="clear" w:color="auto" w:fill="FFFFFF"/>
        <w:spacing w:before="0" w:beforeAutospacing="0" w:after="0" w:afterAutospacing="0"/>
        <w:ind w:right="284" w:firstLine="567"/>
        <w:jc w:val="both"/>
        <w:rPr>
          <w:b/>
        </w:rPr>
      </w:pPr>
    </w:p>
    <w:p w14:paraId="41B5A7E9" w14:textId="77777777" w:rsidR="00C546E7" w:rsidRPr="00BB5366" w:rsidRDefault="00C546E7" w:rsidP="00A30DD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41B5A7EA" w14:textId="77777777" w:rsidR="00C652E9" w:rsidRDefault="00C652E9" w:rsidP="00C652E9">
      <w:pPr>
        <w:keepNext/>
        <w:tabs>
          <w:tab w:val="left" w:pos="1120"/>
        </w:tabs>
        <w:ind w:right="284" w:firstLine="567"/>
        <w:jc w:val="both"/>
        <w:rPr>
          <w:bCs/>
          <w:sz w:val="24"/>
          <w:szCs w:val="24"/>
        </w:rPr>
      </w:pPr>
      <w:r>
        <w:rPr>
          <w:bCs/>
          <w:sz w:val="24"/>
          <w:szCs w:val="24"/>
        </w:rPr>
        <w:t>УК</w:t>
      </w:r>
      <w:r w:rsidR="004A73EC">
        <w:rPr>
          <w:bCs/>
          <w:sz w:val="24"/>
          <w:szCs w:val="24"/>
        </w:rPr>
        <w:t xml:space="preserve"> -</w:t>
      </w:r>
      <w:r>
        <w:rPr>
          <w:bCs/>
          <w:sz w:val="24"/>
          <w:szCs w:val="24"/>
        </w:rPr>
        <w:t>1</w:t>
      </w:r>
      <w:r w:rsidR="004A73EC">
        <w:rPr>
          <w:bCs/>
          <w:sz w:val="24"/>
          <w:szCs w:val="24"/>
        </w:rPr>
        <w:t>- с</w:t>
      </w:r>
      <w:r w:rsidR="004A73EC" w:rsidRPr="004A73EC">
        <w:rPr>
          <w:bCs/>
          <w:sz w:val="24"/>
          <w:szCs w:val="24"/>
        </w:rPr>
        <w:t>пособен</w:t>
      </w:r>
      <w:r>
        <w:rPr>
          <w:bCs/>
          <w:sz w:val="24"/>
          <w:szCs w:val="24"/>
        </w:rPr>
        <w:t xml:space="preserve"> </w:t>
      </w:r>
      <w:r w:rsidRPr="00C652E9">
        <w:rPr>
          <w:bCs/>
          <w:sz w:val="24"/>
          <w:szCs w:val="24"/>
        </w:rPr>
        <w:t>осуществлять критический анализ проблемных ситуаций на основе системного подхода, вырабатывать стратегию действий</w:t>
      </w:r>
      <w:r w:rsidR="004A73EC" w:rsidRPr="004A73EC">
        <w:rPr>
          <w:bCs/>
          <w:sz w:val="24"/>
          <w:szCs w:val="24"/>
        </w:rPr>
        <w:t>;</w:t>
      </w:r>
      <w:r>
        <w:rPr>
          <w:bCs/>
          <w:sz w:val="24"/>
          <w:szCs w:val="24"/>
        </w:rPr>
        <w:t xml:space="preserve"> УК -2- с</w:t>
      </w:r>
      <w:r w:rsidRPr="004A73EC">
        <w:rPr>
          <w:bCs/>
          <w:sz w:val="24"/>
          <w:szCs w:val="24"/>
        </w:rPr>
        <w:t>пособен</w:t>
      </w:r>
      <w:r>
        <w:rPr>
          <w:bCs/>
          <w:sz w:val="24"/>
          <w:szCs w:val="24"/>
        </w:rPr>
        <w:t xml:space="preserve"> </w:t>
      </w:r>
      <w:r w:rsidRPr="00C652E9">
        <w:rPr>
          <w:bCs/>
          <w:sz w:val="24"/>
          <w:szCs w:val="24"/>
        </w:rPr>
        <w:t>управлять проектом на всех этапах его жизненного цикла</w:t>
      </w:r>
      <w:r w:rsidRPr="004A73EC">
        <w:rPr>
          <w:bCs/>
          <w:sz w:val="24"/>
          <w:szCs w:val="24"/>
        </w:rPr>
        <w:t>;</w:t>
      </w:r>
      <w:r>
        <w:rPr>
          <w:bCs/>
          <w:sz w:val="24"/>
          <w:szCs w:val="24"/>
        </w:rPr>
        <w:t xml:space="preserve"> УК -3- с</w:t>
      </w:r>
      <w:r w:rsidRPr="004A73EC">
        <w:rPr>
          <w:bCs/>
          <w:sz w:val="24"/>
          <w:szCs w:val="24"/>
        </w:rPr>
        <w:t>пособен</w:t>
      </w:r>
      <w:r>
        <w:rPr>
          <w:bCs/>
          <w:sz w:val="24"/>
          <w:szCs w:val="24"/>
        </w:rPr>
        <w:t xml:space="preserve"> </w:t>
      </w:r>
      <w:r w:rsidRPr="00C652E9">
        <w:rPr>
          <w:bCs/>
          <w:sz w:val="24"/>
          <w:szCs w:val="24"/>
        </w:rPr>
        <w:t>организовывать и руководить работой команды, вырабатывая командную стратегию для достижения поставленной цели</w:t>
      </w:r>
      <w:r w:rsidRPr="004A73EC">
        <w:rPr>
          <w:bCs/>
          <w:sz w:val="24"/>
          <w:szCs w:val="24"/>
        </w:rPr>
        <w:t>;</w:t>
      </w:r>
      <w:r w:rsidRPr="00C652E9">
        <w:rPr>
          <w:bCs/>
          <w:sz w:val="24"/>
          <w:szCs w:val="24"/>
        </w:rPr>
        <w:t xml:space="preserve"> </w:t>
      </w:r>
      <w:r>
        <w:rPr>
          <w:bCs/>
          <w:sz w:val="24"/>
          <w:szCs w:val="24"/>
        </w:rPr>
        <w:t>УК -6- с</w:t>
      </w:r>
      <w:r w:rsidRPr="004A73EC">
        <w:rPr>
          <w:bCs/>
          <w:sz w:val="24"/>
          <w:szCs w:val="24"/>
        </w:rPr>
        <w:t>пособен</w:t>
      </w:r>
      <w:r>
        <w:rPr>
          <w:bCs/>
          <w:sz w:val="24"/>
          <w:szCs w:val="24"/>
        </w:rPr>
        <w:t xml:space="preserve"> </w:t>
      </w:r>
      <w:r w:rsidRPr="00C652E9">
        <w:rPr>
          <w:bCs/>
          <w:sz w:val="24"/>
          <w:szCs w:val="24"/>
        </w:rPr>
        <w:t>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r w:rsidRPr="004A73EC">
        <w:rPr>
          <w:bCs/>
          <w:sz w:val="24"/>
          <w:szCs w:val="24"/>
        </w:rPr>
        <w:t>;</w:t>
      </w:r>
      <w:r>
        <w:rPr>
          <w:bCs/>
          <w:sz w:val="24"/>
          <w:szCs w:val="24"/>
        </w:rPr>
        <w:t xml:space="preserve"> ОПК -1- с</w:t>
      </w:r>
      <w:r w:rsidRPr="004A73EC">
        <w:rPr>
          <w:bCs/>
          <w:sz w:val="24"/>
          <w:szCs w:val="24"/>
        </w:rPr>
        <w:t>пособен</w:t>
      </w:r>
      <w:r>
        <w:rPr>
          <w:bCs/>
          <w:sz w:val="24"/>
          <w:szCs w:val="24"/>
        </w:rPr>
        <w:t xml:space="preserve"> </w:t>
      </w:r>
      <w:r w:rsidRPr="00C652E9">
        <w:rPr>
          <w:bCs/>
          <w:sz w:val="24"/>
          <w:szCs w:val="24"/>
        </w:rPr>
        <w:t>применять знания в сфере экономики и управления, анализировать потенциал и тенденции развития российской и мировой экономик для решения практических и (или) исследовательских задач в профессиональной деятельности</w:t>
      </w:r>
      <w:r w:rsidRPr="004A73EC">
        <w:rPr>
          <w:bCs/>
          <w:sz w:val="24"/>
          <w:szCs w:val="24"/>
        </w:rPr>
        <w:t>;</w:t>
      </w:r>
      <w:r>
        <w:rPr>
          <w:bCs/>
          <w:sz w:val="24"/>
          <w:szCs w:val="24"/>
        </w:rPr>
        <w:t xml:space="preserve"> ОПК -3- с</w:t>
      </w:r>
      <w:r w:rsidRPr="004A73EC">
        <w:rPr>
          <w:bCs/>
          <w:sz w:val="24"/>
          <w:szCs w:val="24"/>
        </w:rPr>
        <w:t>пособен</w:t>
      </w:r>
      <w:r>
        <w:rPr>
          <w:bCs/>
          <w:sz w:val="24"/>
          <w:szCs w:val="24"/>
        </w:rPr>
        <w:t xml:space="preserve"> </w:t>
      </w:r>
      <w:r w:rsidRPr="00C652E9">
        <w:rPr>
          <w:bCs/>
          <w:sz w:val="24"/>
          <w:szCs w:val="24"/>
        </w:rPr>
        <w:t xml:space="preserve">разрабатывать обоснованные организационно-управленческие решения (оперативного и стратегического уровней) в профессиональной деятельности; </w:t>
      </w:r>
      <w:r>
        <w:rPr>
          <w:bCs/>
          <w:sz w:val="24"/>
          <w:szCs w:val="24"/>
        </w:rPr>
        <w:t>ПК -1- с</w:t>
      </w:r>
      <w:r w:rsidRPr="004A73EC">
        <w:rPr>
          <w:bCs/>
          <w:sz w:val="24"/>
          <w:szCs w:val="24"/>
        </w:rPr>
        <w:t>пособен</w:t>
      </w:r>
      <w:r w:rsidRPr="00C652E9">
        <w:t xml:space="preserve"> </w:t>
      </w:r>
      <w:r w:rsidRPr="00C652E9">
        <w:rPr>
          <w:bCs/>
          <w:sz w:val="24"/>
          <w:szCs w:val="24"/>
        </w:rPr>
        <w:t xml:space="preserve">определять место и роль таможенных органов в структуре государственного управления при взаимодействии с иными государственными органами и организациями, в </w:t>
      </w:r>
      <w:r w:rsidRPr="00C652E9">
        <w:rPr>
          <w:bCs/>
          <w:sz w:val="24"/>
          <w:szCs w:val="24"/>
        </w:rPr>
        <w:lastRenderedPageBreak/>
        <w:t>том числе международными</w:t>
      </w:r>
      <w:r>
        <w:rPr>
          <w:bCs/>
          <w:sz w:val="24"/>
          <w:szCs w:val="24"/>
        </w:rPr>
        <w:t>.</w:t>
      </w:r>
      <w:r w:rsidRPr="00C652E9">
        <w:rPr>
          <w:bCs/>
          <w:sz w:val="24"/>
          <w:szCs w:val="24"/>
        </w:rPr>
        <w:t xml:space="preserve"> </w:t>
      </w:r>
    </w:p>
    <w:p w14:paraId="41B5A7EB" w14:textId="77777777" w:rsidR="00C652E9" w:rsidRDefault="00C652E9" w:rsidP="00C652E9">
      <w:pPr>
        <w:keepNext/>
        <w:tabs>
          <w:tab w:val="left" w:pos="1120"/>
        </w:tabs>
        <w:ind w:right="284" w:firstLine="567"/>
        <w:jc w:val="both"/>
        <w:rPr>
          <w:bCs/>
          <w:sz w:val="24"/>
          <w:szCs w:val="24"/>
        </w:rPr>
      </w:pPr>
    </w:p>
    <w:p w14:paraId="41B5A7EC" w14:textId="77777777" w:rsidR="00C652E9" w:rsidRDefault="00C652E9" w:rsidP="00C652E9">
      <w:pPr>
        <w:keepNext/>
        <w:tabs>
          <w:tab w:val="left" w:pos="1120"/>
        </w:tabs>
        <w:ind w:right="284" w:firstLine="567"/>
        <w:jc w:val="both"/>
        <w:rPr>
          <w:bCs/>
          <w:sz w:val="24"/>
          <w:szCs w:val="24"/>
        </w:rPr>
      </w:pPr>
    </w:p>
    <w:p w14:paraId="41B5A7ED"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A44D07">
        <w:rPr>
          <w:rFonts w:ascii="Times New Roman" w:hAnsi="Times New Roman" w:cs="Times New Roman"/>
          <w:sz w:val="24"/>
          <w:szCs w:val="24"/>
          <w:lang w:val="ru-RU"/>
        </w:rPr>
        <w:t>2.</w:t>
      </w:r>
      <w:r w:rsidRPr="00BB5366">
        <w:rPr>
          <w:rFonts w:ascii="Times New Roman" w:hAnsi="Times New Roman" w:cs="Times New Roman"/>
          <w:sz w:val="24"/>
          <w:szCs w:val="24"/>
          <w:lang w:val="ru-RU"/>
        </w:rPr>
        <w:t xml:space="preserve">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41B5A7EE"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sz w:val="20"/>
          <w:szCs w:val="2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E570D1" w:rsidRPr="00A30DDD">
        <w:t>38.0</w:t>
      </w:r>
      <w:r w:rsidR="00E570D1">
        <w:t>5</w:t>
      </w:r>
      <w:r w:rsidR="00E570D1" w:rsidRPr="00A30DDD">
        <w:t>.0</w:t>
      </w:r>
      <w:r w:rsidR="00E570D1">
        <w:t>2</w:t>
      </w:r>
      <w:r w:rsidR="00E570D1" w:rsidRPr="00A30DDD">
        <w:t xml:space="preserve"> </w:t>
      </w:r>
      <w:r w:rsidR="00E570D1">
        <w:t>Таможенное дело</w:t>
      </w:r>
      <w:r w:rsidR="00E570D1" w:rsidRPr="00A30DDD">
        <w:t xml:space="preserve"> </w:t>
      </w:r>
      <w:r w:rsidR="00326EF7">
        <w:lastRenderedPageBreak/>
        <w:t>(</w:t>
      </w:r>
      <w:r w:rsidR="00E570D1" w:rsidRPr="00326EF7">
        <w:t>уровень специалитета</w:t>
      </w:r>
      <w:r w:rsidR="00E570D1" w:rsidRPr="001B48AD">
        <w:rPr>
          <w:sz w:val="20"/>
          <w:szCs w:val="20"/>
        </w:rPr>
        <w:t>)</w:t>
      </w:r>
      <w:r w:rsidRPr="001B48AD">
        <w:rPr>
          <w:snapToGrid w:val="0"/>
          <w:sz w:val="20"/>
          <w:szCs w:val="20"/>
        </w:rPr>
        <w:t>.</w:t>
      </w:r>
      <w:r w:rsidR="001B48AD">
        <w:rPr>
          <w:snapToGrid w:val="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2552"/>
        <w:gridCol w:w="3220"/>
        <w:gridCol w:w="2089"/>
      </w:tblGrid>
      <w:tr w:rsidR="00391B9B" w:rsidRPr="00A10CAD" w14:paraId="41B5A7F3" w14:textId="77777777" w:rsidTr="00CC0458">
        <w:trPr>
          <w:trHeight w:val="782"/>
        </w:trPr>
        <w:tc>
          <w:tcPr>
            <w:tcW w:w="1910" w:type="dxa"/>
          </w:tcPr>
          <w:p w14:paraId="41B5A7EF"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lastRenderedPageBreak/>
              <w:t>Код</w:t>
            </w:r>
            <w:r w:rsidR="002474AE" w:rsidRPr="00A10CAD">
              <w:rPr>
                <w:b/>
                <w:sz w:val="22"/>
                <w:szCs w:val="22"/>
              </w:rPr>
              <w:t xml:space="preserve"> </w:t>
            </w:r>
            <w:r w:rsidRPr="00A10CAD">
              <w:rPr>
                <w:b/>
                <w:sz w:val="22"/>
                <w:szCs w:val="22"/>
              </w:rPr>
              <w:t>компетенции</w:t>
            </w:r>
          </w:p>
        </w:tc>
        <w:tc>
          <w:tcPr>
            <w:tcW w:w="2552" w:type="dxa"/>
          </w:tcPr>
          <w:p w14:paraId="41B5A7F0"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220" w:type="dxa"/>
          </w:tcPr>
          <w:p w14:paraId="41B5A7F1"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089" w:type="dxa"/>
          </w:tcPr>
          <w:p w14:paraId="41B5A7F2"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4A73EC" w:rsidRPr="00A10CAD" w14:paraId="41B5A7FB" w14:textId="77777777" w:rsidTr="004A73EC">
        <w:trPr>
          <w:trHeight w:val="260"/>
        </w:trPr>
        <w:tc>
          <w:tcPr>
            <w:tcW w:w="1910" w:type="dxa"/>
            <w:vMerge w:val="restart"/>
          </w:tcPr>
          <w:p w14:paraId="41B5A7F4" w14:textId="77777777" w:rsidR="004A73EC" w:rsidRPr="004A73EC" w:rsidRDefault="00A44D07" w:rsidP="00A44D07">
            <w:pPr>
              <w:keepNext/>
              <w:autoSpaceDN w:val="0"/>
              <w:adjustRightInd w:val="0"/>
              <w:ind w:left="-113" w:right="-113"/>
              <w:rPr>
                <w:b/>
                <w:sz w:val="22"/>
                <w:szCs w:val="22"/>
              </w:rPr>
            </w:pPr>
            <w:r>
              <w:rPr>
                <w:b/>
                <w:bCs/>
                <w:sz w:val="22"/>
                <w:szCs w:val="22"/>
              </w:rPr>
              <w:t>У</w:t>
            </w:r>
            <w:r w:rsidR="004A73EC" w:rsidRPr="004A73EC">
              <w:rPr>
                <w:b/>
                <w:bCs/>
                <w:sz w:val="22"/>
                <w:szCs w:val="22"/>
              </w:rPr>
              <w:t>К -</w:t>
            </w:r>
            <w:r>
              <w:rPr>
                <w:b/>
                <w:bCs/>
                <w:sz w:val="22"/>
                <w:szCs w:val="22"/>
              </w:rPr>
              <w:t>1</w:t>
            </w:r>
          </w:p>
        </w:tc>
        <w:tc>
          <w:tcPr>
            <w:tcW w:w="2552" w:type="dxa"/>
            <w:vMerge w:val="restart"/>
          </w:tcPr>
          <w:p w14:paraId="41B5A7F5" w14:textId="77777777" w:rsidR="004A73EC" w:rsidRPr="004A73EC" w:rsidRDefault="004A73EC" w:rsidP="004A73EC">
            <w:pPr>
              <w:keepNext/>
              <w:autoSpaceDN w:val="0"/>
              <w:adjustRightInd w:val="0"/>
              <w:ind w:left="-113" w:right="-113"/>
              <w:rPr>
                <w:sz w:val="22"/>
                <w:szCs w:val="22"/>
              </w:rPr>
            </w:pPr>
            <w:r>
              <w:rPr>
                <w:bCs/>
                <w:sz w:val="24"/>
                <w:szCs w:val="24"/>
              </w:rPr>
              <w:t>С</w:t>
            </w:r>
            <w:r w:rsidRPr="004A73EC">
              <w:rPr>
                <w:bCs/>
                <w:sz w:val="24"/>
                <w:szCs w:val="24"/>
              </w:rPr>
              <w:t xml:space="preserve">пособен </w:t>
            </w:r>
            <w:r w:rsidR="00A44D07" w:rsidRPr="00C652E9">
              <w:rPr>
                <w:bCs/>
                <w:sz w:val="24"/>
                <w:szCs w:val="24"/>
              </w:rPr>
              <w:t>осуществлять критический анализ проблемных ситуаций на основе системного подхода, вырабатывать стратегию действий</w:t>
            </w:r>
          </w:p>
        </w:tc>
        <w:tc>
          <w:tcPr>
            <w:tcW w:w="3220" w:type="dxa"/>
          </w:tcPr>
          <w:p w14:paraId="41B5A7F6" w14:textId="77777777" w:rsidR="004A73EC" w:rsidRPr="00A10CAD" w:rsidRDefault="00A44D07" w:rsidP="00A44D07">
            <w:pPr>
              <w:keepNext/>
              <w:autoSpaceDN w:val="0"/>
              <w:adjustRightInd w:val="0"/>
              <w:jc w:val="both"/>
              <w:rPr>
                <w:b/>
                <w:sz w:val="22"/>
                <w:szCs w:val="22"/>
              </w:rPr>
            </w:pPr>
            <w:r>
              <w:rPr>
                <w:b/>
                <w:sz w:val="22"/>
                <w:szCs w:val="22"/>
              </w:rPr>
              <w:t>У</w:t>
            </w:r>
            <w:r w:rsidR="002D544E">
              <w:rPr>
                <w:b/>
                <w:sz w:val="22"/>
                <w:szCs w:val="22"/>
              </w:rPr>
              <w:t>К-</w:t>
            </w:r>
            <w:r>
              <w:rPr>
                <w:b/>
                <w:sz w:val="22"/>
                <w:szCs w:val="22"/>
              </w:rPr>
              <w:t>1</w:t>
            </w:r>
            <w:r w:rsidR="002D544E" w:rsidRPr="00A10CAD">
              <w:rPr>
                <w:b/>
                <w:sz w:val="22"/>
                <w:szCs w:val="22"/>
              </w:rPr>
              <w:t>.1. Знает</w:t>
            </w:r>
            <w:r w:rsidR="002D544E">
              <w:rPr>
                <w:b/>
                <w:sz w:val="22"/>
                <w:szCs w:val="22"/>
              </w:rPr>
              <w:t xml:space="preserve"> </w:t>
            </w:r>
            <w:r>
              <w:rPr>
                <w:b/>
                <w:sz w:val="22"/>
                <w:szCs w:val="22"/>
              </w:rPr>
              <w:t>с</w:t>
            </w:r>
            <w:r w:rsidRPr="00A44D07">
              <w:rPr>
                <w:sz w:val="24"/>
                <w:szCs w:val="24"/>
                <w:lang w:eastAsia="ru-RU"/>
              </w:rPr>
              <w:t>пособы сбора информации и методику оценивать эффективность деятельности таможни</w:t>
            </w:r>
          </w:p>
        </w:tc>
        <w:tc>
          <w:tcPr>
            <w:tcW w:w="2089" w:type="dxa"/>
            <w:vMerge w:val="restart"/>
          </w:tcPr>
          <w:p w14:paraId="41B5A7F7" w14:textId="77777777" w:rsidR="002D544E" w:rsidRPr="00A10CAD" w:rsidRDefault="002D544E" w:rsidP="002D544E">
            <w:pPr>
              <w:keepNext/>
              <w:ind w:left="2"/>
              <w:jc w:val="both"/>
              <w:rPr>
                <w:sz w:val="22"/>
                <w:szCs w:val="22"/>
                <w:u w:val="single"/>
              </w:rPr>
            </w:pPr>
            <w:r w:rsidRPr="00A10CAD">
              <w:rPr>
                <w:sz w:val="22"/>
                <w:szCs w:val="22"/>
                <w:u w:val="single"/>
              </w:rPr>
              <w:t>Контактная работа:</w:t>
            </w:r>
          </w:p>
          <w:p w14:paraId="41B5A7F8" w14:textId="77777777" w:rsidR="002D544E" w:rsidRPr="00A10CAD" w:rsidRDefault="002D544E" w:rsidP="002D544E">
            <w:pPr>
              <w:keepNext/>
              <w:ind w:left="2"/>
              <w:jc w:val="both"/>
              <w:rPr>
                <w:sz w:val="22"/>
                <w:szCs w:val="22"/>
              </w:rPr>
            </w:pPr>
            <w:r w:rsidRPr="00A10CAD">
              <w:rPr>
                <w:sz w:val="22"/>
                <w:szCs w:val="22"/>
              </w:rPr>
              <w:t>Лекции</w:t>
            </w:r>
          </w:p>
          <w:p w14:paraId="41B5A7F9" w14:textId="77777777" w:rsidR="002D544E" w:rsidRPr="00A10CAD" w:rsidRDefault="002D544E" w:rsidP="002D544E">
            <w:pPr>
              <w:keepNext/>
              <w:ind w:left="2"/>
              <w:jc w:val="both"/>
              <w:rPr>
                <w:sz w:val="22"/>
                <w:szCs w:val="22"/>
              </w:rPr>
            </w:pPr>
            <w:r w:rsidRPr="00A10CAD">
              <w:rPr>
                <w:sz w:val="22"/>
                <w:szCs w:val="22"/>
              </w:rPr>
              <w:t>Практические занятия</w:t>
            </w:r>
          </w:p>
          <w:p w14:paraId="41B5A7FA" w14:textId="77777777" w:rsidR="004A73EC" w:rsidRPr="00A10CAD" w:rsidRDefault="002D544E" w:rsidP="002D544E">
            <w:pPr>
              <w:keepNext/>
              <w:autoSpaceDN w:val="0"/>
              <w:adjustRightInd w:val="0"/>
              <w:ind w:left="2" w:right="-113"/>
              <w:rPr>
                <w:b/>
                <w:sz w:val="22"/>
                <w:szCs w:val="22"/>
              </w:rPr>
            </w:pPr>
            <w:r w:rsidRPr="00A10CAD">
              <w:rPr>
                <w:sz w:val="22"/>
                <w:szCs w:val="22"/>
                <w:u w:val="single"/>
              </w:rPr>
              <w:t>Самостоятельная работа</w:t>
            </w:r>
          </w:p>
        </w:tc>
      </w:tr>
      <w:tr w:rsidR="004A73EC" w:rsidRPr="00A10CAD" w14:paraId="41B5A800" w14:textId="77777777" w:rsidTr="00CC0458">
        <w:trPr>
          <w:trHeight w:val="260"/>
        </w:trPr>
        <w:tc>
          <w:tcPr>
            <w:tcW w:w="1910" w:type="dxa"/>
            <w:vMerge/>
          </w:tcPr>
          <w:p w14:paraId="41B5A7FC" w14:textId="77777777" w:rsidR="004A73EC" w:rsidRPr="004A73EC" w:rsidRDefault="004A73EC" w:rsidP="004A73EC">
            <w:pPr>
              <w:keepNext/>
              <w:autoSpaceDN w:val="0"/>
              <w:adjustRightInd w:val="0"/>
              <w:ind w:left="-113" w:right="-113"/>
              <w:rPr>
                <w:b/>
                <w:bCs/>
                <w:sz w:val="22"/>
                <w:szCs w:val="22"/>
              </w:rPr>
            </w:pPr>
          </w:p>
        </w:tc>
        <w:tc>
          <w:tcPr>
            <w:tcW w:w="2552" w:type="dxa"/>
            <w:vMerge/>
          </w:tcPr>
          <w:p w14:paraId="41B5A7FD" w14:textId="77777777" w:rsidR="004A73EC" w:rsidRPr="00A10CAD" w:rsidRDefault="004A73EC" w:rsidP="005F6B8F">
            <w:pPr>
              <w:keepNext/>
              <w:autoSpaceDN w:val="0"/>
              <w:adjustRightInd w:val="0"/>
              <w:ind w:left="-113" w:right="-113"/>
              <w:jc w:val="center"/>
              <w:rPr>
                <w:b/>
                <w:sz w:val="22"/>
                <w:szCs w:val="22"/>
              </w:rPr>
            </w:pPr>
          </w:p>
        </w:tc>
        <w:tc>
          <w:tcPr>
            <w:tcW w:w="3220" w:type="dxa"/>
          </w:tcPr>
          <w:p w14:paraId="41B5A7FE" w14:textId="77777777" w:rsidR="004A73EC" w:rsidRPr="002D544E" w:rsidRDefault="00A44D07" w:rsidP="00A44D07">
            <w:pPr>
              <w:keepNext/>
              <w:autoSpaceDN w:val="0"/>
              <w:adjustRightInd w:val="0"/>
              <w:jc w:val="both"/>
              <w:rPr>
                <w:sz w:val="22"/>
                <w:szCs w:val="22"/>
              </w:rPr>
            </w:pPr>
            <w:r>
              <w:rPr>
                <w:b/>
                <w:sz w:val="22"/>
                <w:szCs w:val="22"/>
              </w:rPr>
              <w:t>У</w:t>
            </w:r>
            <w:r w:rsidR="002D544E">
              <w:rPr>
                <w:b/>
                <w:sz w:val="22"/>
                <w:szCs w:val="22"/>
              </w:rPr>
              <w:t>К-</w:t>
            </w:r>
            <w:r>
              <w:rPr>
                <w:b/>
                <w:sz w:val="22"/>
                <w:szCs w:val="22"/>
              </w:rPr>
              <w:t>1</w:t>
            </w:r>
            <w:r w:rsidR="002D544E">
              <w:rPr>
                <w:b/>
                <w:sz w:val="22"/>
                <w:szCs w:val="22"/>
              </w:rPr>
              <w:t xml:space="preserve">.2 Умеет </w:t>
            </w:r>
            <w:r w:rsidRPr="00A44D07">
              <w:rPr>
                <w:sz w:val="22"/>
                <w:szCs w:val="22"/>
              </w:rPr>
              <w:t>п</w:t>
            </w:r>
            <w:r w:rsidRPr="00A44D07">
              <w:rPr>
                <w:sz w:val="24"/>
                <w:szCs w:val="24"/>
                <w:lang w:eastAsia="ru-RU"/>
              </w:rPr>
              <w:t>рименять методы управления в профессиональной деятельности</w:t>
            </w:r>
          </w:p>
        </w:tc>
        <w:tc>
          <w:tcPr>
            <w:tcW w:w="2089" w:type="dxa"/>
            <w:vMerge/>
          </w:tcPr>
          <w:p w14:paraId="41B5A7FF" w14:textId="77777777" w:rsidR="004A73EC" w:rsidRPr="00A10CAD" w:rsidRDefault="004A73EC" w:rsidP="005F6B8F">
            <w:pPr>
              <w:keepNext/>
              <w:autoSpaceDN w:val="0"/>
              <w:adjustRightInd w:val="0"/>
              <w:ind w:left="-113" w:right="-113"/>
              <w:jc w:val="center"/>
              <w:rPr>
                <w:b/>
                <w:sz w:val="22"/>
                <w:szCs w:val="22"/>
              </w:rPr>
            </w:pPr>
          </w:p>
        </w:tc>
      </w:tr>
      <w:tr w:rsidR="004A73EC" w:rsidRPr="00A10CAD" w14:paraId="41B5A805" w14:textId="77777777" w:rsidTr="00CC0458">
        <w:trPr>
          <w:trHeight w:val="260"/>
        </w:trPr>
        <w:tc>
          <w:tcPr>
            <w:tcW w:w="1910" w:type="dxa"/>
            <w:vMerge/>
          </w:tcPr>
          <w:p w14:paraId="41B5A801" w14:textId="77777777" w:rsidR="004A73EC" w:rsidRPr="004A73EC" w:rsidRDefault="004A73EC" w:rsidP="004A73EC">
            <w:pPr>
              <w:keepNext/>
              <w:autoSpaceDN w:val="0"/>
              <w:adjustRightInd w:val="0"/>
              <w:ind w:left="-113" w:right="-113"/>
              <w:rPr>
                <w:b/>
                <w:bCs/>
                <w:sz w:val="22"/>
                <w:szCs w:val="22"/>
              </w:rPr>
            </w:pPr>
          </w:p>
        </w:tc>
        <w:tc>
          <w:tcPr>
            <w:tcW w:w="2552" w:type="dxa"/>
            <w:vMerge/>
          </w:tcPr>
          <w:p w14:paraId="41B5A802" w14:textId="77777777" w:rsidR="004A73EC" w:rsidRPr="00A10CAD" w:rsidRDefault="004A73EC" w:rsidP="005F6B8F">
            <w:pPr>
              <w:keepNext/>
              <w:autoSpaceDN w:val="0"/>
              <w:adjustRightInd w:val="0"/>
              <w:ind w:left="-113" w:right="-113"/>
              <w:jc w:val="center"/>
              <w:rPr>
                <w:b/>
                <w:sz w:val="22"/>
                <w:szCs w:val="22"/>
              </w:rPr>
            </w:pPr>
          </w:p>
        </w:tc>
        <w:tc>
          <w:tcPr>
            <w:tcW w:w="3220" w:type="dxa"/>
          </w:tcPr>
          <w:p w14:paraId="41B5A803" w14:textId="77777777" w:rsidR="004A73EC" w:rsidRPr="002D544E" w:rsidRDefault="00A44D07" w:rsidP="00A44D07">
            <w:pPr>
              <w:keepNext/>
              <w:autoSpaceDN w:val="0"/>
              <w:adjustRightInd w:val="0"/>
              <w:jc w:val="both"/>
              <w:rPr>
                <w:sz w:val="22"/>
                <w:szCs w:val="22"/>
              </w:rPr>
            </w:pPr>
            <w:r>
              <w:rPr>
                <w:b/>
                <w:sz w:val="22"/>
                <w:szCs w:val="22"/>
              </w:rPr>
              <w:t>У</w:t>
            </w:r>
            <w:r w:rsidR="002D544E">
              <w:rPr>
                <w:b/>
                <w:sz w:val="22"/>
                <w:szCs w:val="22"/>
              </w:rPr>
              <w:t>К-</w:t>
            </w:r>
            <w:r>
              <w:rPr>
                <w:b/>
                <w:sz w:val="22"/>
                <w:szCs w:val="22"/>
              </w:rPr>
              <w:t>1</w:t>
            </w:r>
            <w:r w:rsidR="002D544E">
              <w:rPr>
                <w:b/>
                <w:sz w:val="22"/>
                <w:szCs w:val="22"/>
              </w:rPr>
              <w:t xml:space="preserve">.3 </w:t>
            </w:r>
            <w:r w:rsidR="002D544E" w:rsidRPr="00A10CAD">
              <w:rPr>
                <w:b/>
                <w:bCs/>
                <w:sz w:val="22"/>
                <w:szCs w:val="22"/>
              </w:rPr>
              <w:t>Владеет</w:t>
            </w:r>
            <w:r w:rsidR="002D544E">
              <w:rPr>
                <w:b/>
                <w:bCs/>
                <w:sz w:val="22"/>
                <w:szCs w:val="22"/>
              </w:rPr>
              <w:t xml:space="preserve"> </w:t>
            </w:r>
            <w:r>
              <w:rPr>
                <w:b/>
                <w:bCs/>
                <w:sz w:val="22"/>
                <w:szCs w:val="22"/>
              </w:rPr>
              <w:t xml:space="preserve"> </w:t>
            </w:r>
            <w:r w:rsidRPr="00A44D07">
              <w:rPr>
                <w:bCs/>
                <w:sz w:val="22"/>
                <w:szCs w:val="22"/>
              </w:rPr>
              <w:t>н</w:t>
            </w:r>
            <w:r w:rsidRPr="00A44D07">
              <w:rPr>
                <w:sz w:val="24"/>
                <w:szCs w:val="24"/>
                <w:lang w:eastAsia="ru-RU"/>
              </w:rPr>
              <w:t>авыками оценки результативности и эффективности деятельности таможенных органов</w:t>
            </w:r>
          </w:p>
        </w:tc>
        <w:tc>
          <w:tcPr>
            <w:tcW w:w="2089" w:type="dxa"/>
            <w:vMerge/>
          </w:tcPr>
          <w:p w14:paraId="41B5A804" w14:textId="77777777" w:rsidR="004A73EC" w:rsidRPr="00A10CAD" w:rsidRDefault="004A73EC" w:rsidP="005F6B8F">
            <w:pPr>
              <w:keepNext/>
              <w:autoSpaceDN w:val="0"/>
              <w:adjustRightInd w:val="0"/>
              <w:ind w:left="-113" w:right="-113"/>
              <w:jc w:val="center"/>
              <w:rPr>
                <w:b/>
                <w:sz w:val="22"/>
                <w:szCs w:val="22"/>
              </w:rPr>
            </w:pPr>
          </w:p>
        </w:tc>
      </w:tr>
      <w:tr w:rsidR="004A73EC" w:rsidRPr="00A10CAD" w14:paraId="41B5A80E" w14:textId="77777777" w:rsidTr="004A73EC">
        <w:trPr>
          <w:trHeight w:val="260"/>
        </w:trPr>
        <w:tc>
          <w:tcPr>
            <w:tcW w:w="1910" w:type="dxa"/>
            <w:vMerge w:val="restart"/>
          </w:tcPr>
          <w:p w14:paraId="41B5A806" w14:textId="77777777" w:rsidR="004A73EC" w:rsidRDefault="007B5E11" w:rsidP="004A73EC">
            <w:pPr>
              <w:keepNext/>
              <w:autoSpaceDN w:val="0"/>
              <w:adjustRightInd w:val="0"/>
              <w:ind w:left="-113" w:right="-113"/>
              <w:rPr>
                <w:b/>
                <w:sz w:val="22"/>
                <w:szCs w:val="22"/>
              </w:rPr>
            </w:pPr>
            <w:r>
              <w:rPr>
                <w:b/>
                <w:sz w:val="22"/>
                <w:szCs w:val="22"/>
              </w:rPr>
              <w:t>У</w:t>
            </w:r>
            <w:r w:rsidR="004A73EC">
              <w:rPr>
                <w:b/>
                <w:sz w:val="22"/>
                <w:szCs w:val="22"/>
              </w:rPr>
              <w:t>К-2</w:t>
            </w:r>
          </w:p>
          <w:p w14:paraId="41B5A807" w14:textId="77777777" w:rsidR="004A73EC" w:rsidRPr="004A73EC" w:rsidRDefault="004A73EC" w:rsidP="004A73EC">
            <w:pPr>
              <w:jc w:val="both"/>
              <w:rPr>
                <w:sz w:val="22"/>
                <w:szCs w:val="22"/>
              </w:rPr>
            </w:pPr>
          </w:p>
        </w:tc>
        <w:tc>
          <w:tcPr>
            <w:tcW w:w="2552" w:type="dxa"/>
            <w:vMerge w:val="restart"/>
          </w:tcPr>
          <w:p w14:paraId="41B5A808" w14:textId="77777777" w:rsidR="004A73EC" w:rsidRPr="004A73EC" w:rsidRDefault="007B5E11" w:rsidP="007B5E11">
            <w:pPr>
              <w:keepNext/>
              <w:autoSpaceDN w:val="0"/>
              <w:adjustRightInd w:val="0"/>
              <w:jc w:val="both"/>
              <w:rPr>
                <w:sz w:val="22"/>
                <w:szCs w:val="22"/>
              </w:rPr>
            </w:pPr>
            <w:r>
              <w:rPr>
                <w:sz w:val="24"/>
                <w:szCs w:val="24"/>
              </w:rPr>
              <w:t xml:space="preserve">Способен </w:t>
            </w:r>
            <w:r w:rsidRPr="00C652E9">
              <w:rPr>
                <w:bCs/>
                <w:sz w:val="24"/>
                <w:szCs w:val="24"/>
              </w:rPr>
              <w:t>управлять проектом на всех этапах его жизненного цикла</w:t>
            </w:r>
            <w:r w:rsidRPr="004A73EC">
              <w:rPr>
                <w:sz w:val="22"/>
                <w:szCs w:val="22"/>
              </w:rPr>
              <w:t xml:space="preserve"> </w:t>
            </w:r>
          </w:p>
        </w:tc>
        <w:tc>
          <w:tcPr>
            <w:tcW w:w="3220" w:type="dxa"/>
          </w:tcPr>
          <w:p w14:paraId="41B5A809" w14:textId="77777777" w:rsidR="004A73EC" w:rsidRPr="00A10CAD" w:rsidRDefault="007B5E11" w:rsidP="002D544E">
            <w:pPr>
              <w:pStyle w:val="Style7"/>
              <w:ind w:left="23" w:right="29"/>
              <w:jc w:val="both"/>
              <w:rPr>
                <w:b/>
                <w:sz w:val="22"/>
                <w:szCs w:val="22"/>
              </w:rPr>
            </w:pPr>
            <w:r>
              <w:rPr>
                <w:b/>
                <w:sz w:val="22"/>
                <w:szCs w:val="22"/>
              </w:rPr>
              <w:t>У</w:t>
            </w:r>
            <w:r w:rsidR="004A73EC">
              <w:rPr>
                <w:b/>
                <w:sz w:val="22"/>
                <w:szCs w:val="22"/>
              </w:rPr>
              <w:t>К-2</w:t>
            </w:r>
            <w:r>
              <w:rPr>
                <w:b/>
                <w:sz w:val="22"/>
                <w:szCs w:val="22"/>
              </w:rPr>
              <w:t>.1.</w:t>
            </w:r>
            <w:r w:rsidR="004A73EC" w:rsidRPr="00A10CAD">
              <w:rPr>
                <w:b/>
                <w:sz w:val="22"/>
                <w:szCs w:val="22"/>
              </w:rPr>
              <w:t xml:space="preserve">Знает </w:t>
            </w:r>
            <w:r w:rsidRPr="00376A50">
              <w:t>организационные и методологические основы управления таможенными органами</w:t>
            </w:r>
          </w:p>
        </w:tc>
        <w:tc>
          <w:tcPr>
            <w:tcW w:w="2089" w:type="dxa"/>
            <w:vMerge w:val="restart"/>
          </w:tcPr>
          <w:p w14:paraId="41B5A80A" w14:textId="77777777" w:rsidR="002D544E" w:rsidRPr="00A10CAD" w:rsidRDefault="002D544E" w:rsidP="002D544E">
            <w:pPr>
              <w:keepNext/>
              <w:ind w:left="2"/>
              <w:jc w:val="both"/>
              <w:rPr>
                <w:sz w:val="22"/>
                <w:szCs w:val="22"/>
                <w:u w:val="single"/>
              </w:rPr>
            </w:pPr>
            <w:r w:rsidRPr="00A10CAD">
              <w:rPr>
                <w:sz w:val="22"/>
                <w:szCs w:val="22"/>
                <w:u w:val="single"/>
              </w:rPr>
              <w:t>Контактная работа:</w:t>
            </w:r>
          </w:p>
          <w:p w14:paraId="41B5A80B" w14:textId="77777777" w:rsidR="002D544E" w:rsidRPr="00A10CAD" w:rsidRDefault="002D544E" w:rsidP="002D544E">
            <w:pPr>
              <w:keepNext/>
              <w:ind w:left="2"/>
              <w:jc w:val="both"/>
              <w:rPr>
                <w:sz w:val="22"/>
                <w:szCs w:val="22"/>
              </w:rPr>
            </w:pPr>
            <w:r w:rsidRPr="00A10CAD">
              <w:rPr>
                <w:sz w:val="22"/>
                <w:szCs w:val="22"/>
              </w:rPr>
              <w:t>Лекции</w:t>
            </w:r>
          </w:p>
          <w:p w14:paraId="41B5A80C" w14:textId="77777777" w:rsidR="002D544E" w:rsidRPr="00A10CAD" w:rsidRDefault="002D544E" w:rsidP="002D544E">
            <w:pPr>
              <w:keepNext/>
              <w:ind w:left="2"/>
              <w:jc w:val="both"/>
              <w:rPr>
                <w:sz w:val="22"/>
                <w:szCs w:val="22"/>
              </w:rPr>
            </w:pPr>
            <w:r w:rsidRPr="00A10CAD">
              <w:rPr>
                <w:sz w:val="22"/>
                <w:szCs w:val="22"/>
              </w:rPr>
              <w:t>Практические занятия</w:t>
            </w:r>
          </w:p>
          <w:p w14:paraId="41B5A80D" w14:textId="77777777" w:rsidR="004A73EC" w:rsidRPr="00A10CAD" w:rsidRDefault="002D544E" w:rsidP="002D544E">
            <w:pPr>
              <w:keepNext/>
              <w:autoSpaceDN w:val="0"/>
              <w:adjustRightInd w:val="0"/>
              <w:ind w:left="2" w:right="-113"/>
              <w:rPr>
                <w:b/>
                <w:sz w:val="22"/>
                <w:szCs w:val="22"/>
              </w:rPr>
            </w:pPr>
            <w:r w:rsidRPr="00A10CAD">
              <w:rPr>
                <w:sz w:val="22"/>
                <w:szCs w:val="22"/>
                <w:u w:val="single"/>
              </w:rPr>
              <w:t>Самостоятельная работа</w:t>
            </w:r>
          </w:p>
        </w:tc>
      </w:tr>
      <w:tr w:rsidR="004A73EC" w:rsidRPr="00A10CAD" w14:paraId="41B5A814" w14:textId="77777777" w:rsidTr="00CC0458">
        <w:trPr>
          <w:trHeight w:val="260"/>
        </w:trPr>
        <w:tc>
          <w:tcPr>
            <w:tcW w:w="1910" w:type="dxa"/>
            <w:vMerge/>
          </w:tcPr>
          <w:p w14:paraId="41B5A80F" w14:textId="77777777" w:rsidR="004A73EC" w:rsidRPr="00A10CAD" w:rsidRDefault="004A73EC" w:rsidP="005F6B8F">
            <w:pPr>
              <w:keepNext/>
              <w:autoSpaceDN w:val="0"/>
              <w:adjustRightInd w:val="0"/>
              <w:ind w:left="-113" w:right="-113"/>
              <w:jc w:val="center"/>
              <w:rPr>
                <w:b/>
                <w:sz w:val="22"/>
                <w:szCs w:val="22"/>
              </w:rPr>
            </w:pPr>
          </w:p>
        </w:tc>
        <w:tc>
          <w:tcPr>
            <w:tcW w:w="2552" w:type="dxa"/>
            <w:vMerge/>
          </w:tcPr>
          <w:p w14:paraId="41B5A810" w14:textId="77777777" w:rsidR="004A73EC" w:rsidRPr="00A10CAD" w:rsidRDefault="004A73EC" w:rsidP="005F6B8F">
            <w:pPr>
              <w:keepNext/>
              <w:autoSpaceDN w:val="0"/>
              <w:adjustRightInd w:val="0"/>
              <w:ind w:left="-113" w:right="-113"/>
              <w:jc w:val="center"/>
              <w:rPr>
                <w:b/>
                <w:sz w:val="22"/>
                <w:szCs w:val="22"/>
              </w:rPr>
            </w:pPr>
          </w:p>
        </w:tc>
        <w:tc>
          <w:tcPr>
            <w:tcW w:w="3220" w:type="dxa"/>
          </w:tcPr>
          <w:p w14:paraId="41B5A811" w14:textId="77777777" w:rsidR="004A73EC" w:rsidRPr="006E6D09" w:rsidRDefault="007B5E11" w:rsidP="002D544E">
            <w:pPr>
              <w:keepNext/>
              <w:autoSpaceDN w:val="0"/>
              <w:adjustRightInd w:val="0"/>
              <w:jc w:val="both"/>
              <w:rPr>
                <w:sz w:val="24"/>
                <w:szCs w:val="24"/>
              </w:rPr>
            </w:pPr>
            <w:r>
              <w:rPr>
                <w:b/>
                <w:sz w:val="22"/>
                <w:szCs w:val="22"/>
              </w:rPr>
              <w:t>УК-2.</w:t>
            </w:r>
            <w:proofErr w:type="gramStart"/>
            <w:r>
              <w:rPr>
                <w:b/>
                <w:sz w:val="22"/>
                <w:szCs w:val="22"/>
              </w:rPr>
              <w:t>2.</w:t>
            </w:r>
            <w:r w:rsidR="004A73EC">
              <w:rPr>
                <w:b/>
                <w:sz w:val="22"/>
                <w:szCs w:val="22"/>
              </w:rPr>
              <w:t>Умеет</w:t>
            </w:r>
            <w:proofErr w:type="gramEnd"/>
            <w:r w:rsidR="004A73EC" w:rsidRPr="00A10CAD">
              <w:rPr>
                <w:b/>
                <w:sz w:val="22"/>
                <w:szCs w:val="22"/>
              </w:rPr>
              <w:t xml:space="preserve"> </w:t>
            </w:r>
            <w:r w:rsidRPr="00376A50">
              <w:rPr>
                <w:sz w:val="24"/>
                <w:szCs w:val="24"/>
              </w:rPr>
              <w:t>ориентироваться в содержании и особенностях управления социальным развитием в таможенных органах</w:t>
            </w:r>
          </w:p>
          <w:p w14:paraId="41B5A812" w14:textId="77777777" w:rsidR="004A73EC" w:rsidRPr="00A10CAD" w:rsidRDefault="004A73EC" w:rsidP="005F6B8F">
            <w:pPr>
              <w:keepNext/>
              <w:autoSpaceDN w:val="0"/>
              <w:adjustRightInd w:val="0"/>
              <w:jc w:val="center"/>
              <w:rPr>
                <w:b/>
                <w:sz w:val="22"/>
                <w:szCs w:val="22"/>
              </w:rPr>
            </w:pPr>
          </w:p>
        </w:tc>
        <w:tc>
          <w:tcPr>
            <w:tcW w:w="2089" w:type="dxa"/>
            <w:vMerge/>
          </w:tcPr>
          <w:p w14:paraId="41B5A813" w14:textId="77777777" w:rsidR="004A73EC" w:rsidRPr="00A10CAD" w:rsidRDefault="004A73EC" w:rsidP="005F6B8F">
            <w:pPr>
              <w:keepNext/>
              <w:autoSpaceDN w:val="0"/>
              <w:adjustRightInd w:val="0"/>
              <w:ind w:left="-113" w:right="-113"/>
              <w:jc w:val="center"/>
              <w:rPr>
                <w:b/>
                <w:sz w:val="22"/>
                <w:szCs w:val="22"/>
              </w:rPr>
            </w:pPr>
          </w:p>
        </w:tc>
      </w:tr>
      <w:tr w:rsidR="004A73EC" w:rsidRPr="00A10CAD" w14:paraId="41B5A81A" w14:textId="77777777" w:rsidTr="00CC0458">
        <w:trPr>
          <w:trHeight w:val="260"/>
        </w:trPr>
        <w:tc>
          <w:tcPr>
            <w:tcW w:w="1910" w:type="dxa"/>
            <w:vMerge/>
          </w:tcPr>
          <w:p w14:paraId="41B5A815" w14:textId="77777777" w:rsidR="004A73EC" w:rsidRPr="00A10CAD" w:rsidRDefault="004A73EC" w:rsidP="005F6B8F">
            <w:pPr>
              <w:keepNext/>
              <w:autoSpaceDN w:val="0"/>
              <w:adjustRightInd w:val="0"/>
              <w:ind w:left="-113" w:right="-113"/>
              <w:jc w:val="center"/>
              <w:rPr>
                <w:b/>
                <w:sz w:val="22"/>
                <w:szCs w:val="22"/>
              </w:rPr>
            </w:pPr>
          </w:p>
        </w:tc>
        <w:tc>
          <w:tcPr>
            <w:tcW w:w="2552" w:type="dxa"/>
            <w:vMerge/>
          </w:tcPr>
          <w:p w14:paraId="41B5A816" w14:textId="77777777" w:rsidR="004A73EC" w:rsidRPr="00A10CAD" w:rsidRDefault="004A73EC" w:rsidP="005F6B8F">
            <w:pPr>
              <w:keepNext/>
              <w:autoSpaceDN w:val="0"/>
              <w:adjustRightInd w:val="0"/>
              <w:ind w:left="-113" w:right="-113"/>
              <w:jc w:val="center"/>
              <w:rPr>
                <w:b/>
                <w:sz w:val="22"/>
                <w:szCs w:val="22"/>
              </w:rPr>
            </w:pPr>
          </w:p>
        </w:tc>
        <w:tc>
          <w:tcPr>
            <w:tcW w:w="3220" w:type="dxa"/>
          </w:tcPr>
          <w:p w14:paraId="41B5A817" w14:textId="77777777" w:rsidR="004A73EC" w:rsidRPr="006E6D09" w:rsidRDefault="007B5E11" w:rsidP="002D544E">
            <w:pPr>
              <w:keepNext/>
              <w:autoSpaceDN w:val="0"/>
              <w:adjustRightInd w:val="0"/>
              <w:jc w:val="both"/>
              <w:rPr>
                <w:color w:val="000000"/>
                <w:sz w:val="24"/>
                <w:szCs w:val="24"/>
                <w:lang w:bidi="ru-RU"/>
              </w:rPr>
            </w:pPr>
            <w:r>
              <w:rPr>
                <w:b/>
                <w:sz w:val="22"/>
                <w:szCs w:val="22"/>
              </w:rPr>
              <w:t>У</w:t>
            </w:r>
            <w:r w:rsidR="004A73EC">
              <w:rPr>
                <w:b/>
                <w:sz w:val="22"/>
                <w:szCs w:val="22"/>
              </w:rPr>
              <w:t>К-2</w:t>
            </w:r>
            <w:r w:rsidR="004A73EC" w:rsidRPr="00A10CAD">
              <w:rPr>
                <w:b/>
                <w:sz w:val="22"/>
                <w:szCs w:val="22"/>
              </w:rPr>
              <w:t>.</w:t>
            </w:r>
            <w:proofErr w:type="gramStart"/>
            <w:r w:rsidR="004A73EC" w:rsidRPr="00A10CAD">
              <w:rPr>
                <w:b/>
                <w:sz w:val="22"/>
                <w:szCs w:val="22"/>
              </w:rPr>
              <w:t>3.</w:t>
            </w:r>
            <w:r w:rsidR="004A73EC" w:rsidRPr="00A10CAD">
              <w:rPr>
                <w:b/>
                <w:bCs/>
                <w:sz w:val="22"/>
                <w:szCs w:val="22"/>
              </w:rPr>
              <w:t>Владеет</w:t>
            </w:r>
            <w:proofErr w:type="gramEnd"/>
            <w:r w:rsidR="004A73EC" w:rsidRPr="00A10CAD">
              <w:rPr>
                <w:b/>
                <w:sz w:val="22"/>
                <w:szCs w:val="22"/>
              </w:rPr>
              <w:t xml:space="preserve"> </w:t>
            </w:r>
            <w:r w:rsidRPr="00376A50">
              <w:rPr>
                <w:sz w:val="24"/>
                <w:szCs w:val="24"/>
              </w:rPr>
              <w:t>навыками оценки результативности и эффективности деятельности таможенных органов</w:t>
            </w:r>
          </w:p>
          <w:p w14:paraId="41B5A818" w14:textId="77777777" w:rsidR="004A73EC" w:rsidRPr="00A10CAD" w:rsidRDefault="004A73EC" w:rsidP="005F6B8F">
            <w:pPr>
              <w:keepNext/>
              <w:autoSpaceDN w:val="0"/>
              <w:adjustRightInd w:val="0"/>
              <w:jc w:val="center"/>
              <w:rPr>
                <w:b/>
                <w:sz w:val="22"/>
                <w:szCs w:val="22"/>
              </w:rPr>
            </w:pPr>
          </w:p>
        </w:tc>
        <w:tc>
          <w:tcPr>
            <w:tcW w:w="2089" w:type="dxa"/>
            <w:vMerge/>
          </w:tcPr>
          <w:p w14:paraId="41B5A819" w14:textId="77777777" w:rsidR="004A73EC" w:rsidRPr="00A10CAD" w:rsidRDefault="004A73EC" w:rsidP="005F6B8F">
            <w:pPr>
              <w:keepNext/>
              <w:autoSpaceDN w:val="0"/>
              <w:adjustRightInd w:val="0"/>
              <w:ind w:left="-113" w:right="-113"/>
              <w:jc w:val="center"/>
              <w:rPr>
                <w:b/>
                <w:sz w:val="22"/>
                <w:szCs w:val="22"/>
              </w:rPr>
            </w:pPr>
          </w:p>
        </w:tc>
      </w:tr>
      <w:tr w:rsidR="002D544E" w:rsidRPr="00A10CAD" w14:paraId="41B5A823" w14:textId="77777777" w:rsidTr="00CC0458">
        <w:tc>
          <w:tcPr>
            <w:tcW w:w="1910" w:type="dxa"/>
            <w:vMerge w:val="restart"/>
          </w:tcPr>
          <w:p w14:paraId="41B5A81B" w14:textId="77777777" w:rsidR="002D544E" w:rsidRPr="004A73EC" w:rsidRDefault="007B5E11" w:rsidP="007B5E11">
            <w:pPr>
              <w:keepNext/>
              <w:autoSpaceDN w:val="0"/>
              <w:adjustRightInd w:val="0"/>
              <w:rPr>
                <w:b/>
                <w:sz w:val="22"/>
                <w:szCs w:val="22"/>
                <w:highlight w:val="yellow"/>
              </w:rPr>
            </w:pPr>
            <w:r>
              <w:rPr>
                <w:b/>
                <w:bCs/>
                <w:sz w:val="22"/>
                <w:szCs w:val="22"/>
              </w:rPr>
              <w:t>У</w:t>
            </w:r>
            <w:r w:rsidR="002D544E" w:rsidRPr="004A73EC">
              <w:rPr>
                <w:b/>
                <w:bCs/>
                <w:sz w:val="22"/>
                <w:szCs w:val="22"/>
              </w:rPr>
              <w:t>К-</w:t>
            </w:r>
            <w:r>
              <w:rPr>
                <w:b/>
                <w:bCs/>
                <w:sz w:val="22"/>
                <w:szCs w:val="22"/>
              </w:rPr>
              <w:t>3</w:t>
            </w:r>
          </w:p>
        </w:tc>
        <w:tc>
          <w:tcPr>
            <w:tcW w:w="2552" w:type="dxa"/>
            <w:vMerge w:val="restart"/>
          </w:tcPr>
          <w:p w14:paraId="41B5A81C" w14:textId="77777777" w:rsidR="002D544E" w:rsidRDefault="002D544E" w:rsidP="002D544E">
            <w:pPr>
              <w:keepNext/>
              <w:tabs>
                <w:tab w:val="left" w:pos="0"/>
              </w:tabs>
              <w:ind w:right="284"/>
              <w:jc w:val="both"/>
              <w:rPr>
                <w:bCs/>
                <w:sz w:val="24"/>
                <w:szCs w:val="24"/>
              </w:rPr>
            </w:pPr>
            <w:r>
              <w:rPr>
                <w:sz w:val="24"/>
                <w:szCs w:val="24"/>
              </w:rPr>
              <w:t>С</w:t>
            </w:r>
            <w:r w:rsidRPr="004A73EC">
              <w:rPr>
                <w:bCs/>
                <w:sz w:val="24"/>
                <w:szCs w:val="24"/>
              </w:rPr>
              <w:t xml:space="preserve">пособен </w:t>
            </w:r>
            <w:r w:rsidR="007B5E11" w:rsidRPr="00C652E9">
              <w:rPr>
                <w:bCs/>
                <w:sz w:val="24"/>
                <w:szCs w:val="24"/>
              </w:rPr>
              <w:t>организовывать и руководить работой команды, вырабатывая командную стратегию для достижения поставленной цели</w:t>
            </w:r>
            <w:r w:rsidR="007B5E11" w:rsidRPr="004A73EC">
              <w:rPr>
                <w:bCs/>
                <w:sz w:val="24"/>
                <w:szCs w:val="24"/>
              </w:rPr>
              <w:t xml:space="preserve"> </w:t>
            </w:r>
            <w:r w:rsidRPr="004A73EC">
              <w:rPr>
                <w:bCs/>
                <w:sz w:val="24"/>
                <w:szCs w:val="24"/>
              </w:rPr>
              <w:t>процедур</w:t>
            </w:r>
            <w:r>
              <w:rPr>
                <w:bCs/>
                <w:sz w:val="24"/>
                <w:szCs w:val="24"/>
              </w:rPr>
              <w:t>.</w:t>
            </w:r>
          </w:p>
          <w:p w14:paraId="41B5A81D" w14:textId="77777777" w:rsidR="002D544E" w:rsidRPr="008F358B" w:rsidRDefault="002D544E" w:rsidP="004A73EC">
            <w:pPr>
              <w:keepNext/>
              <w:autoSpaceDN w:val="0"/>
              <w:adjustRightInd w:val="0"/>
              <w:jc w:val="both"/>
              <w:rPr>
                <w:sz w:val="24"/>
                <w:szCs w:val="24"/>
              </w:rPr>
            </w:pPr>
          </w:p>
        </w:tc>
        <w:tc>
          <w:tcPr>
            <w:tcW w:w="3220" w:type="dxa"/>
          </w:tcPr>
          <w:p w14:paraId="41B5A81E" w14:textId="77777777" w:rsidR="002D544E" w:rsidRPr="002D544E" w:rsidRDefault="007B5E11" w:rsidP="007B5E11">
            <w:pPr>
              <w:pStyle w:val="Style7"/>
              <w:ind w:left="23" w:right="29"/>
              <w:jc w:val="both"/>
              <w:rPr>
                <w:bCs/>
                <w:iCs/>
                <w:highlight w:val="yellow"/>
              </w:rPr>
            </w:pPr>
            <w:r>
              <w:rPr>
                <w:b/>
                <w:sz w:val="22"/>
                <w:szCs w:val="22"/>
              </w:rPr>
              <w:t>У</w:t>
            </w:r>
            <w:r w:rsidR="002D544E">
              <w:rPr>
                <w:b/>
                <w:sz w:val="22"/>
                <w:szCs w:val="22"/>
              </w:rPr>
              <w:t>К-</w:t>
            </w:r>
            <w:r>
              <w:rPr>
                <w:b/>
                <w:sz w:val="22"/>
                <w:szCs w:val="22"/>
              </w:rPr>
              <w:t>3</w:t>
            </w:r>
            <w:r w:rsidR="002D544E" w:rsidRPr="00A10CAD">
              <w:rPr>
                <w:b/>
                <w:sz w:val="22"/>
                <w:szCs w:val="22"/>
              </w:rPr>
              <w:t xml:space="preserve">.1. Знает </w:t>
            </w:r>
            <w:r w:rsidR="002F660C" w:rsidRPr="00376A50">
              <w:t>основы планирование деятельности структурных подразделений таможенных органов</w:t>
            </w:r>
          </w:p>
        </w:tc>
        <w:tc>
          <w:tcPr>
            <w:tcW w:w="2089" w:type="dxa"/>
            <w:vMerge w:val="restart"/>
          </w:tcPr>
          <w:p w14:paraId="41B5A81F" w14:textId="77777777" w:rsidR="002D544E" w:rsidRPr="00A10CAD" w:rsidRDefault="002D544E" w:rsidP="005F6B8F">
            <w:pPr>
              <w:keepNext/>
              <w:jc w:val="both"/>
              <w:rPr>
                <w:sz w:val="22"/>
                <w:szCs w:val="22"/>
                <w:u w:val="single"/>
              </w:rPr>
            </w:pPr>
            <w:r w:rsidRPr="00A10CAD">
              <w:rPr>
                <w:sz w:val="22"/>
                <w:szCs w:val="22"/>
                <w:u w:val="single"/>
              </w:rPr>
              <w:t>Контактная работа:</w:t>
            </w:r>
          </w:p>
          <w:p w14:paraId="41B5A820" w14:textId="77777777" w:rsidR="002D544E" w:rsidRPr="00A10CAD" w:rsidRDefault="002D544E" w:rsidP="005F6B8F">
            <w:pPr>
              <w:keepNext/>
              <w:jc w:val="both"/>
              <w:rPr>
                <w:sz w:val="22"/>
                <w:szCs w:val="22"/>
              </w:rPr>
            </w:pPr>
            <w:r w:rsidRPr="00A10CAD">
              <w:rPr>
                <w:sz w:val="22"/>
                <w:szCs w:val="22"/>
              </w:rPr>
              <w:t>Лекции</w:t>
            </w:r>
          </w:p>
          <w:p w14:paraId="41B5A821" w14:textId="77777777" w:rsidR="002D544E" w:rsidRPr="00A10CAD" w:rsidRDefault="002D544E" w:rsidP="005F6B8F">
            <w:pPr>
              <w:keepNext/>
              <w:jc w:val="both"/>
              <w:rPr>
                <w:sz w:val="22"/>
                <w:szCs w:val="22"/>
              </w:rPr>
            </w:pPr>
            <w:r w:rsidRPr="00A10CAD">
              <w:rPr>
                <w:sz w:val="22"/>
                <w:szCs w:val="22"/>
              </w:rPr>
              <w:t>Практические занятия</w:t>
            </w:r>
          </w:p>
          <w:p w14:paraId="41B5A822" w14:textId="77777777" w:rsidR="002D544E" w:rsidRPr="00A10CAD" w:rsidRDefault="002D544E" w:rsidP="00431C42">
            <w:pPr>
              <w:keepNext/>
              <w:jc w:val="both"/>
              <w:rPr>
                <w:sz w:val="22"/>
                <w:szCs w:val="22"/>
                <w:u w:val="single"/>
              </w:rPr>
            </w:pPr>
            <w:r w:rsidRPr="00A10CAD">
              <w:rPr>
                <w:sz w:val="22"/>
                <w:szCs w:val="22"/>
                <w:u w:val="single"/>
              </w:rPr>
              <w:t>Самостоятельная работа</w:t>
            </w:r>
          </w:p>
        </w:tc>
      </w:tr>
      <w:tr w:rsidR="002D544E" w:rsidRPr="00A10CAD" w14:paraId="41B5A828" w14:textId="77777777" w:rsidTr="00CC0458">
        <w:tc>
          <w:tcPr>
            <w:tcW w:w="1910" w:type="dxa"/>
            <w:vMerge/>
          </w:tcPr>
          <w:p w14:paraId="41B5A824" w14:textId="77777777" w:rsidR="002D544E" w:rsidRPr="00A10CAD" w:rsidRDefault="002D544E" w:rsidP="005F6B8F">
            <w:pPr>
              <w:pStyle w:val="c3"/>
              <w:keepNext/>
              <w:widowControl w:val="0"/>
              <w:spacing w:before="0" w:beforeAutospacing="0" w:after="0" w:afterAutospacing="0"/>
              <w:jc w:val="both"/>
              <w:rPr>
                <w:sz w:val="22"/>
                <w:szCs w:val="22"/>
              </w:rPr>
            </w:pPr>
          </w:p>
        </w:tc>
        <w:tc>
          <w:tcPr>
            <w:tcW w:w="2552" w:type="dxa"/>
            <w:vMerge/>
          </w:tcPr>
          <w:p w14:paraId="41B5A825" w14:textId="77777777" w:rsidR="002D544E" w:rsidRPr="00A10CAD" w:rsidRDefault="002D544E" w:rsidP="005F6B8F">
            <w:pPr>
              <w:pStyle w:val="c3"/>
              <w:keepNext/>
              <w:widowControl w:val="0"/>
              <w:spacing w:before="0" w:beforeAutospacing="0" w:after="0" w:afterAutospacing="0"/>
              <w:jc w:val="both"/>
              <w:rPr>
                <w:sz w:val="22"/>
                <w:szCs w:val="22"/>
              </w:rPr>
            </w:pPr>
          </w:p>
        </w:tc>
        <w:tc>
          <w:tcPr>
            <w:tcW w:w="3220" w:type="dxa"/>
          </w:tcPr>
          <w:p w14:paraId="41B5A826" w14:textId="77777777" w:rsidR="002D544E" w:rsidRPr="002D544E" w:rsidRDefault="007B5E11" w:rsidP="007B5E11">
            <w:pPr>
              <w:pStyle w:val="TableParagraph"/>
              <w:ind w:left="-39" w:right="128"/>
              <w:jc w:val="both"/>
              <w:rPr>
                <w:sz w:val="22"/>
                <w:szCs w:val="22"/>
                <w:highlight w:val="yellow"/>
              </w:rPr>
            </w:pPr>
            <w:r>
              <w:rPr>
                <w:b/>
                <w:sz w:val="22"/>
                <w:szCs w:val="22"/>
              </w:rPr>
              <w:t>У</w:t>
            </w:r>
            <w:r w:rsidR="002D544E">
              <w:rPr>
                <w:b/>
                <w:sz w:val="22"/>
                <w:szCs w:val="22"/>
              </w:rPr>
              <w:t>К-</w:t>
            </w:r>
            <w:r>
              <w:rPr>
                <w:b/>
                <w:sz w:val="22"/>
                <w:szCs w:val="22"/>
              </w:rPr>
              <w:t>3</w:t>
            </w:r>
            <w:r w:rsidR="002D544E" w:rsidRPr="00A10CAD">
              <w:rPr>
                <w:b/>
                <w:sz w:val="22"/>
                <w:szCs w:val="22"/>
              </w:rPr>
              <w:t>.</w:t>
            </w:r>
            <w:r w:rsidR="002D544E">
              <w:rPr>
                <w:b/>
                <w:sz w:val="22"/>
                <w:szCs w:val="22"/>
              </w:rPr>
              <w:t>2</w:t>
            </w:r>
            <w:r w:rsidR="002D544E" w:rsidRPr="00A10CAD">
              <w:rPr>
                <w:b/>
                <w:sz w:val="22"/>
                <w:szCs w:val="22"/>
              </w:rPr>
              <w:t>.</w:t>
            </w:r>
            <w:r w:rsidR="002D544E">
              <w:rPr>
                <w:b/>
                <w:sz w:val="22"/>
                <w:szCs w:val="22"/>
              </w:rPr>
              <w:t xml:space="preserve"> Умеет </w:t>
            </w:r>
            <w:r w:rsidR="002F660C" w:rsidRPr="00376A50">
              <w:rPr>
                <w:sz w:val="24"/>
                <w:szCs w:val="24"/>
              </w:rPr>
              <w:t>применять методы управления в профессиональной деятельности таможенных органов</w:t>
            </w:r>
          </w:p>
        </w:tc>
        <w:tc>
          <w:tcPr>
            <w:tcW w:w="2089" w:type="dxa"/>
            <w:vMerge/>
          </w:tcPr>
          <w:p w14:paraId="41B5A827" w14:textId="77777777" w:rsidR="002D544E" w:rsidRPr="00A10CAD" w:rsidRDefault="002D544E" w:rsidP="005F6B8F">
            <w:pPr>
              <w:pStyle w:val="c3"/>
              <w:keepNext/>
              <w:widowControl w:val="0"/>
              <w:spacing w:before="0" w:beforeAutospacing="0" w:after="0" w:afterAutospacing="0"/>
              <w:jc w:val="both"/>
              <w:rPr>
                <w:sz w:val="22"/>
                <w:szCs w:val="22"/>
              </w:rPr>
            </w:pPr>
          </w:p>
        </w:tc>
      </w:tr>
      <w:tr w:rsidR="002D544E" w:rsidRPr="00A10CAD" w14:paraId="41B5A82D" w14:textId="77777777" w:rsidTr="002F660C">
        <w:trPr>
          <w:trHeight w:val="1348"/>
        </w:trPr>
        <w:tc>
          <w:tcPr>
            <w:tcW w:w="1910" w:type="dxa"/>
            <w:vMerge/>
          </w:tcPr>
          <w:p w14:paraId="41B5A829" w14:textId="77777777" w:rsidR="002D544E" w:rsidRPr="00A10CAD" w:rsidRDefault="002D544E" w:rsidP="005F6B8F">
            <w:pPr>
              <w:pStyle w:val="c3"/>
              <w:keepNext/>
              <w:widowControl w:val="0"/>
              <w:spacing w:before="0" w:beforeAutospacing="0" w:after="0" w:afterAutospacing="0"/>
              <w:jc w:val="both"/>
              <w:rPr>
                <w:sz w:val="22"/>
                <w:szCs w:val="22"/>
              </w:rPr>
            </w:pPr>
          </w:p>
        </w:tc>
        <w:tc>
          <w:tcPr>
            <w:tcW w:w="2552" w:type="dxa"/>
            <w:vMerge/>
          </w:tcPr>
          <w:p w14:paraId="41B5A82A" w14:textId="77777777" w:rsidR="002D544E" w:rsidRPr="00A10CAD" w:rsidRDefault="002D544E" w:rsidP="005F6B8F">
            <w:pPr>
              <w:pStyle w:val="c3"/>
              <w:keepNext/>
              <w:widowControl w:val="0"/>
              <w:spacing w:before="0" w:beforeAutospacing="0" w:after="0" w:afterAutospacing="0"/>
              <w:jc w:val="both"/>
              <w:rPr>
                <w:sz w:val="22"/>
                <w:szCs w:val="22"/>
              </w:rPr>
            </w:pPr>
          </w:p>
        </w:tc>
        <w:tc>
          <w:tcPr>
            <w:tcW w:w="3220" w:type="dxa"/>
          </w:tcPr>
          <w:p w14:paraId="41B5A82B" w14:textId="77777777" w:rsidR="002D544E" w:rsidRPr="00A10CAD" w:rsidRDefault="007B5E11" w:rsidP="007B5E11">
            <w:pPr>
              <w:keepNext/>
              <w:jc w:val="both"/>
              <w:rPr>
                <w:b/>
                <w:sz w:val="22"/>
                <w:szCs w:val="22"/>
                <w:highlight w:val="yellow"/>
              </w:rPr>
            </w:pPr>
            <w:r>
              <w:rPr>
                <w:b/>
                <w:sz w:val="22"/>
                <w:szCs w:val="22"/>
              </w:rPr>
              <w:t>У</w:t>
            </w:r>
            <w:r w:rsidR="002D544E">
              <w:rPr>
                <w:b/>
                <w:sz w:val="22"/>
                <w:szCs w:val="22"/>
              </w:rPr>
              <w:t>К-</w:t>
            </w:r>
            <w:r>
              <w:rPr>
                <w:b/>
                <w:sz w:val="22"/>
                <w:szCs w:val="22"/>
              </w:rPr>
              <w:t>3</w:t>
            </w:r>
            <w:r w:rsidR="002D544E" w:rsidRPr="00A10CAD">
              <w:rPr>
                <w:b/>
                <w:sz w:val="22"/>
                <w:szCs w:val="22"/>
              </w:rPr>
              <w:t>.</w:t>
            </w:r>
            <w:r w:rsidR="002D544E">
              <w:rPr>
                <w:b/>
                <w:sz w:val="22"/>
                <w:szCs w:val="22"/>
              </w:rPr>
              <w:t>3</w:t>
            </w:r>
            <w:r w:rsidR="002D544E" w:rsidRPr="00A10CAD">
              <w:rPr>
                <w:b/>
                <w:sz w:val="22"/>
                <w:szCs w:val="22"/>
              </w:rPr>
              <w:t>.</w:t>
            </w:r>
            <w:r w:rsidR="002D544E">
              <w:rPr>
                <w:b/>
                <w:sz w:val="22"/>
                <w:szCs w:val="22"/>
              </w:rPr>
              <w:t xml:space="preserve"> </w:t>
            </w:r>
            <w:r w:rsidR="002D544E" w:rsidRPr="00A10CAD">
              <w:rPr>
                <w:b/>
                <w:bCs/>
                <w:sz w:val="22"/>
                <w:szCs w:val="22"/>
              </w:rPr>
              <w:t>Владеет</w:t>
            </w:r>
            <w:r w:rsidR="002D544E">
              <w:rPr>
                <w:b/>
                <w:bCs/>
                <w:sz w:val="22"/>
                <w:szCs w:val="22"/>
              </w:rPr>
              <w:t xml:space="preserve"> </w:t>
            </w:r>
            <w:r w:rsidR="002F660C" w:rsidRPr="00376A50">
              <w:rPr>
                <w:sz w:val="24"/>
                <w:szCs w:val="24"/>
              </w:rPr>
              <w:t>навыками разработки программ развития таможенных органов</w:t>
            </w:r>
            <w:r w:rsidR="002F660C">
              <w:rPr>
                <w:sz w:val="24"/>
                <w:szCs w:val="24"/>
              </w:rPr>
              <w:t xml:space="preserve"> </w:t>
            </w:r>
          </w:p>
        </w:tc>
        <w:tc>
          <w:tcPr>
            <w:tcW w:w="2089" w:type="dxa"/>
            <w:vMerge/>
          </w:tcPr>
          <w:p w14:paraId="41B5A82C" w14:textId="77777777" w:rsidR="002D544E" w:rsidRPr="00A10CAD" w:rsidRDefault="002D544E" w:rsidP="005F6B8F">
            <w:pPr>
              <w:pStyle w:val="c3"/>
              <w:keepNext/>
              <w:widowControl w:val="0"/>
              <w:spacing w:before="0" w:beforeAutospacing="0" w:after="0" w:afterAutospacing="0"/>
              <w:jc w:val="both"/>
              <w:rPr>
                <w:sz w:val="22"/>
                <w:szCs w:val="22"/>
              </w:rPr>
            </w:pPr>
          </w:p>
        </w:tc>
      </w:tr>
      <w:tr w:rsidR="002F660C" w:rsidRPr="00A10CAD" w14:paraId="41B5A835" w14:textId="77777777" w:rsidTr="002F660C">
        <w:trPr>
          <w:trHeight w:val="630"/>
        </w:trPr>
        <w:tc>
          <w:tcPr>
            <w:tcW w:w="1910" w:type="dxa"/>
            <w:vMerge w:val="restart"/>
          </w:tcPr>
          <w:p w14:paraId="41B5A82E" w14:textId="77777777" w:rsidR="002F660C" w:rsidRPr="002F660C" w:rsidRDefault="002F660C" w:rsidP="002F660C">
            <w:pPr>
              <w:pStyle w:val="c3"/>
              <w:keepNext/>
              <w:widowControl w:val="0"/>
              <w:spacing w:before="0" w:beforeAutospacing="0" w:after="0" w:afterAutospacing="0"/>
              <w:jc w:val="both"/>
              <w:rPr>
                <w:b/>
                <w:sz w:val="22"/>
                <w:szCs w:val="22"/>
              </w:rPr>
            </w:pPr>
            <w:r w:rsidRPr="002F660C">
              <w:rPr>
                <w:b/>
                <w:bCs/>
              </w:rPr>
              <w:t>УК -6</w:t>
            </w:r>
          </w:p>
        </w:tc>
        <w:tc>
          <w:tcPr>
            <w:tcW w:w="2552" w:type="dxa"/>
            <w:vMerge w:val="restart"/>
          </w:tcPr>
          <w:p w14:paraId="41B5A82F" w14:textId="77777777" w:rsidR="002F660C" w:rsidRPr="008B0394" w:rsidRDefault="002F660C" w:rsidP="002F660C">
            <w:pPr>
              <w:pStyle w:val="c3"/>
              <w:keepNext/>
              <w:widowControl w:val="0"/>
              <w:spacing w:before="0" w:beforeAutospacing="0" w:after="0" w:afterAutospacing="0"/>
              <w:jc w:val="both"/>
            </w:pPr>
            <w:r w:rsidRPr="008B0394">
              <w:t xml:space="preserve">Способен определять и реализовывать приоритеты собственной </w:t>
            </w:r>
            <w:r w:rsidRPr="008B0394">
              <w:lastRenderedPageBreak/>
              <w:t>деятельности и способы ее совершенствования на основе самооценки и образования в течение всей жизни</w:t>
            </w:r>
          </w:p>
        </w:tc>
        <w:tc>
          <w:tcPr>
            <w:tcW w:w="3220" w:type="dxa"/>
          </w:tcPr>
          <w:p w14:paraId="41B5A830" w14:textId="77777777" w:rsidR="002F660C" w:rsidRPr="002D544E" w:rsidRDefault="002F660C" w:rsidP="002F660C">
            <w:pPr>
              <w:pStyle w:val="Style7"/>
              <w:ind w:left="23" w:right="29"/>
              <w:jc w:val="both"/>
              <w:rPr>
                <w:bCs/>
                <w:iCs/>
                <w:highlight w:val="yellow"/>
              </w:rPr>
            </w:pPr>
            <w:r>
              <w:rPr>
                <w:b/>
                <w:sz w:val="22"/>
                <w:szCs w:val="22"/>
              </w:rPr>
              <w:lastRenderedPageBreak/>
              <w:t>УК-6</w:t>
            </w:r>
            <w:r w:rsidRPr="00A10CAD">
              <w:rPr>
                <w:b/>
                <w:sz w:val="22"/>
                <w:szCs w:val="22"/>
              </w:rPr>
              <w:t xml:space="preserve">.1. Знает </w:t>
            </w:r>
            <w:r w:rsidRPr="00376A50">
              <w:t>основы мотивации и стимулирования персонала таможенных органов</w:t>
            </w:r>
          </w:p>
        </w:tc>
        <w:tc>
          <w:tcPr>
            <w:tcW w:w="2089" w:type="dxa"/>
            <w:vMerge w:val="restart"/>
          </w:tcPr>
          <w:p w14:paraId="41B5A831" w14:textId="77777777" w:rsidR="002F660C" w:rsidRPr="00A10CAD" w:rsidRDefault="002F660C" w:rsidP="002F660C">
            <w:pPr>
              <w:keepNext/>
              <w:jc w:val="both"/>
              <w:rPr>
                <w:sz w:val="22"/>
                <w:szCs w:val="22"/>
                <w:u w:val="single"/>
              </w:rPr>
            </w:pPr>
            <w:r w:rsidRPr="00A10CAD">
              <w:rPr>
                <w:sz w:val="22"/>
                <w:szCs w:val="22"/>
                <w:u w:val="single"/>
              </w:rPr>
              <w:t>Контактная работа:</w:t>
            </w:r>
          </w:p>
          <w:p w14:paraId="41B5A832" w14:textId="77777777" w:rsidR="002F660C" w:rsidRPr="00A10CAD" w:rsidRDefault="002F660C" w:rsidP="002F660C">
            <w:pPr>
              <w:keepNext/>
              <w:jc w:val="both"/>
              <w:rPr>
                <w:sz w:val="22"/>
                <w:szCs w:val="22"/>
              </w:rPr>
            </w:pPr>
            <w:r w:rsidRPr="00A10CAD">
              <w:rPr>
                <w:sz w:val="22"/>
                <w:szCs w:val="22"/>
              </w:rPr>
              <w:t>Лекции</w:t>
            </w:r>
          </w:p>
          <w:p w14:paraId="41B5A833" w14:textId="77777777" w:rsidR="002F660C" w:rsidRPr="00A10CAD" w:rsidRDefault="002F660C" w:rsidP="002F660C">
            <w:pPr>
              <w:keepNext/>
              <w:jc w:val="both"/>
              <w:rPr>
                <w:sz w:val="22"/>
                <w:szCs w:val="22"/>
              </w:rPr>
            </w:pPr>
            <w:r w:rsidRPr="00A10CAD">
              <w:rPr>
                <w:sz w:val="22"/>
                <w:szCs w:val="22"/>
              </w:rPr>
              <w:t xml:space="preserve">Практические </w:t>
            </w:r>
            <w:r w:rsidRPr="00A10CAD">
              <w:rPr>
                <w:sz w:val="22"/>
                <w:szCs w:val="22"/>
              </w:rPr>
              <w:lastRenderedPageBreak/>
              <w:t>занятия</w:t>
            </w:r>
          </w:p>
          <w:p w14:paraId="41B5A834" w14:textId="77777777" w:rsidR="002F660C" w:rsidRPr="00A10CAD" w:rsidRDefault="002F660C" w:rsidP="002F660C">
            <w:pPr>
              <w:pStyle w:val="c3"/>
              <w:keepNext/>
              <w:widowControl w:val="0"/>
              <w:spacing w:before="0" w:beforeAutospacing="0" w:after="0" w:afterAutospacing="0"/>
              <w:jc w:val="both"/>
              <w:rPr>
                <w:sz w:val="22"/>
                <w:szCs w:val="22"/>
              </w:rPr>
            </w:pPr>
            <w:r w:rsidRPr="00A10CAD">
              <w:rPr>
                <w:sz w:val="22"/>
                <w:szCs w:val="22"/>
                <w:u w:val="single"/>
              </w:rPr>
              <w:t>Самостоятельная работа</w:t>
            </w:r>
          </w:p>
        </w:tc>
      </w:tr>
      <w:tr w:rsidR="002F660C" w:rsidRPr="00A10CAD" w14:paraId="41B5A83A" w14:textId="77777777" w:rsidTr="002D544E">
        <w:trPr>
          <w:trHeight w:val="630"/>
        </w:trPr>
        <w:tc>
          <w:tcPr>
            <w:tcW w:w="1910" w:type="dxa"/>
            <w:vMerge/>
          </w:tcPr>
          <w:p w14:paraId="41B5A836" w14:textId="77777777" w:rsidR="002F660C" w:rsidRPr="00A10CAD" w:rsidRDefault="002F660C" w:rsidP="002F660C">
            <w:pPr>
              <w:pStyle w:val="c3"/>
              <w:keepNext/>
              <w:widowControl w:val="0"/>
              <w:spacing w:before="0" w:beforeAutospacing="0" w:after="0" w:afterAutospacing="0"/>
              <w:jc w:val="both"/>
              <w:rPr>
                <w:sz w:val="22"/>
                <w:szCs w:val="22"/>
              </w:rPr>
            </w:pPr>
          </w:p>
        </w:tc>
        <w:tc>
          <w:tcPr>
            <w:tcW w:w="2552" w:type="dxa"/>
            <w:vMerge/>
          </w:tcPr>
          <w:p w14:paraId="41B5A837" w14:textId="77777777" w:rsidR="002F660C" w:rsidRPr="008B0394" w:rsidRDefault="002F660C" w:rsidP="002F660C">
            <w:pPr>
              <w:pStyle w:val="c3"/>
              <w:keepNext/>
              <w:widowControl w:val="0"/>
              <w:spacing w:before="0" w:beforeAutospacing="0" w:after="0" w:afterAutospacing="0"/>
              <w:jc w:val="both"/>
            </w:pPr>
          </w:p>
        </w:tc>
        <w:tc>
          <w:tcPr>
            <w:tcW w:w="3220" w:type="dxa"/>
          </w:tcPr>
          <w:p w14:paraId="41B5A838" w14:textId="77777777" w:rsidR="002F660C" w:rsidRPr="002D544E" w:rsidRDefault="002F660C" w:rsidP="002F660C">
            <w:pPr>
              <w:pStyle w:val="TableParagraph"/>
              <w:ind w:left="-39" w:right="128"/>
              <w:jc w:val="both"/>
              <w:rPr>
                <w:sz w:val="22"/>
                <w:szCs w:val="22"/>
                <w:highlight w:val="yellow"/>
              </w:rPr>
            </w:pPr>
            <w:r>
              <w:rPr>
                <w:b/>
                <w:sz w:val="22"/>
                <w:szCs w:val="22"/>
              </w:rPr>
              <w:t>УК-6</w:t>
            </w:r>
            <w:r w:rsidRPr="00A10CAD">
              <w:rPr>
                <w:b/>
                <w:sz w:val="22"/>
                <w:szCs w:val="22"/>
              </w:rPr>
              <w:t>.</w:t>
            </w:r>
            <w:r>
              <w:rPr>
                <w:b/>
                <w:sz w:val="22"/>
                <w:szCs w:val="22"/>
              </w:rPr>
              <w:t>2</w:t>
            </w:r>
            <w:r w:rsidRPr="00A10CAD">
              <w:rPr>
                <w:b/>
                <w:sz w:val="22"/>
                <w:szCs w:val="22"/>
              </w:rPr>
              <w:t>.</w:t>
            </w:r>
            <w:r>
              <w:rPr>
                <w:b/>
                <w:sz w:val="22"/>
                <w:szCs w:val="22"/>
              </w:rPr>
              <w:t xml:space="preserve"> Умеет </w:t>
            </w:r>
            <w:r w:rsidRPr="002F660C">
              <w:rPr>
                <w:sz w:val="22"/>
                <w:szCs w:val="22"/>
              </w:rPr>
              <w:t>ф</w:t>
            </w:r>
            <w:r w:rsidRPr="00376A50">
              <w:rPr>
                <w:sz w:val="24"/>
                <w:szCs w:val="24"/>
              </w:rPr>
              <w:t>ормировать систему мотивации и стимулирования сотрудников, служащих и работников таможни</w:t>
            </w:r>
          </w:p>
        </w:tc>
        <w:tc>
          <w:tcPr>
            <w:tcW w:w="2089" w:type="dxa"/>
            <w:vMerge/>
          </w:tcPr>
          <w:p w14:paraId="41B5A839" w14:textId="77777777" w:rsidR="002F660C" w:rsidRPr="00A10CAD" w:rsidRDefault="002F660C" w:rsidP="002F660C">
            <w:pPr>
              <w:pStyle w:val="c3"/>
              <w:keepNext/>
              <w:widowControl w:val="0"/>
              <w:spacing w:before="0" w:beforeAutospacing="0" w:after="0" w:afterAutospacing="0"/>
              <w:jc w:val="both"/>
              <w:rPr>
                <w:sz w:val="22"/>
                <w:szCs w:val="22"/>
              </w:rPr>
            </w:pPr>
          </w:p>
        </w:tc>
      </w:tr>
      <w:tr w:rsidR="002F660C" w:rsidRPr="00A10CAD" w14:paraId="41B5A83F" w14:textId="77777777" w:rsidTr="002D544E">
        <w:trPr>
          <w:trHeight w:val="630"/>
        </w:trPr>
        <w:tc>
          <w:tcPr>
            <w:tcW w:w="1910" w:type="dxa"/>
            <w:vMerge/>
          </w:tcPr>
          <w:p w14:paraId="41B5A83B" w14:textId="77777777" w:rsidR="002F660C" w:rsidRPr="00A10CAD" w:rsidRDefault="002F660C" w:rsidP="002F660C">
            <w:pPr>
              <w:pStyle w:val="c3"/>
              <w:keepNext/>
              <w:widowControl w:val="0"/>
              <w:spacing w:before="0" w:beforeAutospacing="0" w:after="0" w:afterAutospacing="0"/>
              <w:jc w:val="both"/>
              <w:rPr>
                <w:sz w:val="22"/>
                <w:szCs w:val="22"/>
              </w:rPr>
            </w:pPr>
          </w:p>
        </w:tc>
        <w:tc>
          <w:tcPr>
            <w:tcW w:w="2552" w:type="dxa"/>
            <w:vMerge/>
          </w:tcPr>
          <w:p w14:paraId="41B5A83C" w14:textId="77777777" w:rsidR="002F660C" w:rsidRPr="008B0394" w:rsidRDefault="002F660C" w:rsidP="002F660C">
            <w:pPr>
              <w:pStyle w:val="c3"/>
              <w:keepNext/>
              <w:widowControl w:val="0"/>
              <w:spacing w:before="0" w:beforeAutospacing="0" w:after="0" w:afterAutospacing="0"/>
              <w:jc w:val="both"/>
            </w:pPr>
          </w:p>
        </w:tc>
        <w:tc>
          <w:tcPr>
            <w:tcW w:w="3220" w:type="dxa"/>
          </w:tcPr>
          <w:p w14:paraId="41B5A83D" w14:textId="77777777" w:rsidR="002F660C" w:rsidRPr="00A10CAD" w:rsidRDefault="002F660C" w:rsidP="002F660C">
            <w:pPr>
              <w:keepNext/>
              <w:jc w:val="both"/>
              <w:rPr>
                <w:b/>
                <w:sz w:val="22"/>
                <w:szCs w:val="22"/>
                <w:highlight w:val="yellow"/>
              </w:rPr>
            </w:pPr>
            <w:r>
              <w:rPr>
                <w:b/>
                <w:sz w:val="22"/>
                <w:szCs w:val="22"/>
              </w:rPr>
              <w:t>УК-6</w:t>
            </w:r>
            <w:r w:rsidRPr="00A10CAD">
              <w:rPr>
                <w:b/>
                <w:sz w:val="22"/>
                <w:szCs w:val="22"/>
              </w:rPr>
              <w:t>.</w:t>
            </w:r>
            <w:r>
              <w:rPr>
                <w:b/>
                <w:sz w:val="22"/>
                <w:szCs w:val="22"/>
              </w:rPr>
              <w:t>3</w:t>
            </w:r>
            <w:r w:rsidRPr="00A10CAD">
              <w:rPr>
                <w:b/>
                <w:sz w:val="22"/>
                <w:szCs w:val="22"/>
              </w:rPr>
              <w:t>.</w:t>
            </w:r>
            <w:r>
              <w:rPr>
                <w:b/>
                <w:sz w:val="22"/>
                <w:szCs w:val="22"/>
              </w:rPr>
              <w:t xml:space="preserve"> </w:t>
            </w:r>
            <w:r w:rsidRPr="00A10CAD">
              <w:rPr>
                <w:b/>
                <w:bCs/>
                <w:sz w:val="22"/>
                <w:szCs w:val="22"/>
              </w:rPr>
              <w:t>Владеет</w:t>
            </w:r>
            <w:r>
              <w:rPr>
                <w:b/>
                <w:bCs/>
                <w:sz w:val="22"/>
                <w:szCs w:val="22"/>
              </w:rPr>
              <w:t xml:space="preserve"> </w:t>
            </w:r>
            <w:r w:rsidRPr="00376A50">
              <w:rPr>
                <w:sz w:val="24"/>
                <w:szCs w:val="24"/>
              </w:rPr>
              <w:t>навыками формирования систем мотивации и стимулирования сотрудников таможенных органов</w:t>
            </w:r>
            <w:r w:rsidR="008B0394">
              <w:rPr>
                <w:sz w:val="24"/>
                <w:szCs w:val="24"/>
              </w:rPr>
              <w:t xml:space="preserve"> </w:t>
            </w:r>
            <w:r w:rsidR="008B0394" w:rsidRPr="008B0394">
              <w:rPr>
                <w:sz w:val="24"/>
                <w:szCs w:val="24"/>
              </w:rPr>
              <w:t>на основе самооценки и образования в течение всей жизни</w:t>
            </w:r>
          </w:p>
        </w:tc>
        <w:tc>
          <w:tcPr>
            <w:tcW w:w="2089" w:type="dxa"/>
            <w:vMerge/>
          </w:tcPr>
          <w:p w14:paraId="41B5A83E" w14:textId="77777777" w:rsidR="002F660C" w:rsidRPr="00A10CAD" w:rsidRDefault="002F660C" w:rsidP="002F660C">
            <w:pPr>
              <w:pStyle w:val="c3"/>
              <w:keepNext/>
              <w:widowControl w:val="0"/>
              <w:spacing w:before="0" w:beforeAutospacing="0" w:after="0" w:afterAutospacing="0"/>
              <w:jc w:val="both"/>
              <w:rPr>
                <w:sz w:val="22"/>
                <w:szCs w:val="22"/>
              </w:rPr>
            </w:pPr>
          </w:p>
        </w:tc>
      </w:tr>
      <w:tr w:rsidR="002F660C" w:rsidRPr="00A10CAD" w14:paraId="41B5A847" w14:textId="77777777" w:rsidTr="002F660C">
        <w:trPr>
          <w:trHeight w:val="630"/>
        </w:trPr>
        <w:tc>
          <w:tcPr>
            <w:tcW w:w="1910" w:type="dxa"/>
            <w:vMerge w:val="restart"/>
          </w:tcPr>
          <w:p w14:paraId="41B5A840" w14:textId="77777777" w:rsidR="002F660C" w:rsidRPr="002F660C" w:rsidRDefault="002F660C" w:rsidP="002F660C">
            <w:pPr>
              <w:pStyle w:val="c3"/>
              <w:keepNext/>
              <w:widowControl w:val="0"/>
              <w:spacing w:before="0" w:beforeAutospacing="0" w:after="0" w:afterAutospacing="0"/>
              <w:jc w:val="both"/>
              <w:rPr>
                <w:b/>
                <w:sz w:val="22"/>
                <w:szCs w:val="22"/>
              </w:rPr>
            </w:pPr>
            <w:r w:rsidRPr="002F660C">
              <w:rPr>
                <w:b/>
                <w:sz w:val="22"/>
                <w:szCs w:val="22"/>
              </w:rPr>
              <w:t>ОПК-1</w:t>
            </w:r>
          </w:p>
        </w:tc>
        <w:tc>
          <w:tcPr>
            <w:tcW w:w="2552" w:type="dxa"/>
            <w:vMerge w:val="restart"/>
          </w:tcPr>
          <w:p w14:paraId="41B5A841" w14:textId="77777777" w:rsidR="002F660C" w:rsidRPr="008B0394" w:rsidRDefault="008B0394" w:rsidP="002F660C">
            <w:pPr>
              <w:pStyle w:val="c3"/>
              <w:keepNext/>
              <w:widowControl w:val="0"/>
              <w:spacing w:before="0" w:beforeAutospacing="0" w:after="0" w:afterAutospacing="0"/>
              <w:jc w:val="both"/>
            </w:pPr>
            <w:r>
              <w:t>С</w:t>
            </w:r>
            <w:r w:rsidRPr="008B0394">
              <w:t>пособен применять знания в сфере экономики и управления, анализировать потенциал и тенденции развития российской и мировой экономик для решения практических и (или) исследовательских задач в профессиональной деятельности</w:t>
            </w:r>
          </w:p>
        </w:tc>
        <w:tc>
          <w:tcPr>
            <w:tcW w:w="3220" w:type="dxa"/>
          </w:tcPr>
          <w:p w14:paraId="41B5A842" w14:textId="77777777" w:rsidR="002F660C" w:rsidRPr="002D544E" w:rsidRDefault="008B0394" w:rsidP="008B0394">
            <w:pPr>
              <w:pStyle w:val="Style7"/>
              <w:ind w:left="23" w:right="29"/>
              <w:jc w:val="both"/>
              <w:rPr>
                <w:bCs/>
                <w:iCs/>
                <w:highlight w:val="yellow"/>
              </w:rPr>
            </w:pPr>
            <w:r>
              <w:rPr>
                <w:b/>
                <w:sz w:val="22"/>
                <w:szCs w:val="22"/>
              </w:rPr>
              <w:t>ОП</w:t>
            </w:r>
            <w:r w:rsidR="002F660C">
              <w:rPr>
                <w:b/>
                <w:sz w:val="22"/>
                <w:szCs w:val="22"/>
              </w:rPr>
              <w:t>К-</w:t>
            </w:r>
            <w:r>
              <w:rPr>
                <w:b/>
                <w:sz w:val="22"/>
                <w:szCs w:val="22"/>
              </w:rPr>
              <w:t>1</w:t>
            </w:r>
            <w:r w:rsidR="002F660C" w:rsidRPr="00A10CAD">
              <w:rPr>
                <w:b/>
                <w:sz w:val="22"/>
                <w:szCs w:val="22"/>
              </w:rPr>
              <w:t xml:space="preserve">.1. Знает </w:t>
            </w:r>
            <w:r w:rsidRPr="00376A50">
              <w:t>порядок выдачи специальных разрешений на право осуществления юридическим лицом или индивидуальным</w:t>
            </w:r>
          </w:p>
        </w:tc>
        <w:tc>
          <w:tcPr>
            <w:tcW w:w="2089" w:type="dxa"/>
            <w:vMerge w:val="restart"/>
          </w:tcPr>
          <w:p w14:paraId="41B5A843" w14:textId="77777777" w:rsidR="002F660C" w:rsidRPr="00A10CAD" w:rsidRDefault="002F660C" w:rsidP="002F660C">
            <w:pPr>
              <w:keepNext/>
              <w:jc w:val="both"/>
              <w:rPr>
                <w:sz w:val="22"/>
                <w:szCs w:val="22"/>
                <w:u w:val="single"/>
              </w:rPr>
            </w:pPr>
            <w:r w:rsidRPr="00A10CAD">
              <w:rPr>
                <w:sz w:val="22"/>
                <w:szCs w:val="22"/>
                <w:u w:val="single"/>
              </w:rPr>
              <w:t>Контактная работа:</w:t>
            </w:r>
          </w:p>
          <w:p w14:paraId="41B5A844" w14:textId="77777777" w:rsidR="002F660C" w:rsidRPr="00A10CAD" w:rsidRDefault="002F660C" w:rsidP="002F660C">
            <w:pPr>
              <w:keepNext/>
              <w:jc w:val="both"/>
              <w:rPr>
                <w:sz w:val="22"/>
                <w:szCs w:val="22"/>
              </w:rPr>
            </w:pPr>
            <w:r w:rsidRPr="00A10CAD">
              <w:rPr>
                <w:sz w:val="22"/>
                <w:szCs w:val="22"/>
              </w:rPr>
              <w:t>Лекции</w:t>
            </w:r>
          </w:p>
          <w:p w14:paraId="41B5A845" w14:textId="77777777" w:rsidR="002F660C" w:rsidRPr="00A10CAD" w:rsidRDefault="002F660C" w:rsidP="002F660C">
            <w:pPr>
              <w:keepNext/>
              <w:jc w:val="both"/>
              <w:rPr>
                <w:sz w:val="22"/>
                <w:szCs w:val="22"/>
              </w:rPr>
            </w:pPr>
            <w:r w:rsidRPr="00A10CAD">
              <w:rPr>
                <w:sz w:val="22"/>
                <w:szCs w:val="22"/>
              </w:rPr>
              <w:t>Практические занятия</w:t>
            </w:r>
          </w:p>
          <w:p w14:paraId="41B5A846" w14:textId="77777777" w:rsidR="002F660C" w:rsidRPr="00A10CAD" w:rsidRDefault="002F660C" w:rsidP="002F660C">
            <w:pPr>
              <w:pStyle w:val="c3"/>
              <w:keepNext/>
              <w:widowControl w:val="0"/>
              <w:spacing w:before="0" w:beforeAutospacing="0" w:after="0" w:afterAutospacing="0"/>
              <w:jc w:val="both"/>
              <w:rPr>
                <w:sz w:val="22"/>
                <w:szCs w:val="22"/>
              </w:rPr>
            </w:pPr>
            <w:r w:rsidRPr="00A10CAD">
              <w:rPr>
                <w:sz w:val="22"/>
                <w:szCs w:val="22"/>
                <w:u w:val="single"/>
              </w:rPr>
              <w:t>Самостоятельная работа</w:t>
            </w:r>
          </w:p>
        </w:tc>
      </w:tr>
      <w:tr w:rsidR="002F660C" w:rsidRPr="00A10CAD" w14:paraId="41B5A84C" w14:textId="77777777" w:rsidTr="002D544E">
        <w:trPr>
          <w:trHeight w:val="630"/>
        </w:trPr>
        <w:tc>
          <w:tcPr>
            <w:tcW w:w="1910" w:type="dxa"/>
            <w:vMerge/>
          </w:tcPr>
          <w:p w14:paraId="41B5A848" w14:textId="77777777" w:rsidR="002F660C" w:rsidRPr="002F660C" w:rsidRDefault="002F660C" w:rsidP="002F660C">
            <w:pPr>
              <w:pStyle w:val="c3"/>
              <w:keepNext/>
              <w:widowControl w:val="0"/>
              <w:spacing w:before="0" w:beforeAutospacing="0" w:after="0" w:afterAutospacing="0"/>
              <w:jc w:val="both"/>
              <w:rPr>
                <w:b/>
                <w:sz w:val="22"/>
                <w:szCs w:val="22"/>
              </w:rPr>
            </w:pPr>
          </w:p>
        </w:tc>
        <w:tc>
          <w:tcPr>
            <w:tcW w:w="2552" w:type="dxa"/>
            <w:vMerge/>
          </w:tcPr>
          <w:p w14:paraId="41B5A849" w14:textId="77777777" w:rsidR="002F660C" w:rsidRPr="00A10CAD" w:rsidRDefault="002F660C" w:rsidP="002F660C">
            <w:pPr>
              <w:pStyle w:val="c3"/>
              <w:keepNext/>
              <w:widowControl w:val="0"/>
              <w:spacing w:before="0" w:beforeAutospacing="0" w:after="0" w:afterAutospacing="0"/>
              <w:jc w:val="both"/>
              <w:rPr>
                <w:sz w:val="22"/>
                <w:szCs w:val="22"/>
              </w:rPr>
            </w:pPr>
          </w:p>
        </w:tc>
        <w:tc>
          <w:tcPr>
            <w:tcW w:w="3220" w:type="dxa"/>
          </w:tcPr>
          <w:p w14:paraId="41B5A84A" w14:textId="77777777" w:rsidR="002F660C" w:rsidRPr="002D544E" w:rsidRDefault="008B0394" w:rsidP="008B0394">
            <w:pPr>
              <w:pStyle w:val="TableParagraph"/>
              <w:ind w:left="-39" w:right="128"/>
              <w:jc w:val="both"/>
              <w:rPr>
                <w:sz w:val="22"/>
                <w:szCs w:val="22"/>
                <w:highlight w:val="yellow"/>
              </w:rPr>
            </w:pPr>
            <w:r>
              <w:rPr>
                <w:b/>
                <w:sz w:val="22"/>
                <w:szCs w:val="22"/>
              </w:rPr>
              <w:t>ОП</w:t>
            </w:r>
            <w:r w:rsidR="002F660C">
              <w:rPr>
                <w:b/>
                <w:sz w:val="22"/>
                <w:szCs w:val="22"/>
              </w:rPr>
              <w:t>К-</w:t>
            </w:r>
            <w:r>
              <w:rPr>
                <w:b/>
                <w:sz w:val="22"/>
                <w:szCs w:val="22"/>
              </w:rPr>
              <w:t>1</w:t>
            </w:r>
            <w:r w:rsidR="002F660C" w:rsidRPr="00A10CAD">
              <w:rPr>
                <w:b/>
                <w:sz w:val="22"/>
                <w:szCs w:val="22"/>
              </w:rPr>
              <w:t>.</w:t>
            </w:r>
            <w:r w:rsidR="002F660C">
              <w:rPr>
                <w:b/>
                <w:sz w:val="22"/>
                <w:szCs w:val="22"/>
              </w:rPr>
              <w:t>2</w:t>
            </w:r>
            <w:r w:rsidR="002F660C" w:rsidRPr="00A10CAD">
              <w:rPr>
                <w:b/>
                <w:sz w:val="22"/>
                <w:szCs w:val="22"/>
              </w:rPr>
              <w:t>.</w:t>
            </w:r>
            <w:r w:rsidR="002F660C">
              <w:rPr>
                <w:b/>
                <w:sz w:val="22"/>
                <w:szCs w:val="22"/>
              </w:rPr>
              <w:t xml:space="preserve"> Умеет </w:t>
            </w:r>
            <w:r w:rsidRPr="00376A50">
              <w:rPr>
                <w:sz w:val="24"/>
                <w:szCs w:val="24"/>
              </w:rPr>
              <w:t>организовывать деятельность таможенных органов при осуществлении конкретных видов работ, предоставлении услуг</w:t>
            </w:r>
          </w:p>
        </w:tc>
        <w:tc>
          <w:tcPr>
            <w:tcW w:w="2089" w:type="dxa"/>
            <w:vMerge/>
          </w:tcPr>
          <w:p w14:paraId="41B5A84B" w14:textId="77777777" w:rsidR="002F660C" w:rsidRPr="00A10CAD" w:rsidRDefault="002F660C" w:rsidP="002F660C">
            <w:pPr>
              <w:pStyle w:val="c3"/>
              <w:keepNext/>
              <w:widowControl w:val="0"/>
              <w:spacing w:before="0" w:beforeAutospacing="0" w:after="0" w:afterAutospacing="0"/>
              <w:jc w:val="both"/>
              <w:rPr>
                <w:sz w:val="22"/>
                <w:szCs w:val="22"/>
              </w:rPr>
            </w:pPr>
          </w:p>
        </w:tc>
      </w:tr>
      <w:tr w:rsidR="002F660C" w:rsidRPr="00A10CAD" w14:paraId="41B5A851" w14:textId="77777777" w:rsidTr="002D544E">
        <w:trPr>
          <w:trHeight w:val="630"/>
        </w:trPr>
        <w:tc>
          <w:tcPr>
            <w:tcW w:w="1910" w:type="dxa"/>
            <w:vMerge/>
          </w:tcPr>
          <w:p w14:paraId="41B5A84D" w14:textId="77777777" w:rsidR="002F660C" w:rsidRPr="002F660C" w:rsidRDefault="002F660C" w:rsidP="002F660C">
            <w:pPr>
              <w:pStyle w:val="c3"/>
              <w:keepNext/>
              <w:widowControl w:val="0"/>
              <w:spacing w:before="0" w:beforeAutospacing="0" w:after="0" w:afterAutospacing="0"/>
              <w:jc w:val="both"/>
              <w:rPr>
                <w:b/>
                <w:sz w:val="22"/>
                <w:szCs w:val="22"/>
              </w:rPr>
            </w:pPr>
          </w:p>
        </w:tc>
        <w:tc>
          <w:tcPr>
            <w:tcW w:w="2552" w:type="dxa"/>
            <w:vMerge/>
          </w:tcPr>
          <w:p w14:paraId="41B5A84E" w14:textId="77777777" w:rsidR="002F660C" w:rsidRPr="00A10CAD" w:rsidRDefault="002F660C" w:rsidP="002F660C">
            <w:pPr>
              <w:pStyle w:val="c3"/>
              <w:keepNext/>
              <w:widowControl w:val="0"/>
              <w:spacing w:before="0" w:beforeAutospacing="0" w:after="0" w:afterAutospacing="0"/>
              <w:jc w:val="both"/>
              <w:rPr>
                <w:sz w:val="22"/>
                <w:szCs w:val="22"/>
              </w:rPr>
            </w:pPr>
          </w:p>
        </w:tc>
        <w:tc>
          <w:tcPr>
            <w:tcW w:w="3220" w:type="dxa"/>
          </w:tcPr>
          <w:p w14:paraId="41B5A84F" w14:textId="77777777" w:rsidR="002F660C" w:rsidRPr="00A10CAD" w:rsidRDefault="008B0394" w:rsidP="002F660C">
            <w:pPr>
              <w:keepNext/>
              <w:jc w:val="both"/>
              <w:rPr>
                <w:b/>
                <w:sz w:val="22"/>
                <w:szCs w:val="22"/>
                <w:highlight w:val="yellow"/>
              </w:rPr>
            </w:pPr>
            <w:r>
              <w:rPr>
                <w:b/>
                <w:sz w:val="22"/>
                <w:szCs w:val="22"/>
              </w:rPr>
              <w:t>ОП</w:t>
            </w:r>
            <w:r w:rsidR="002F660C">
              <w:rPr>
                <w:b/>
                <w:sz w:val="22"/>
                <w:szCs w:val="22"/>
              </w:rPr>
              <w:t>К-</w:t>
            </w:r>
            <w:r>
              <w:rPr>
                <w:b/>
                <w:sz w:val="22"/>
                <w:szCs w:val="22"/>
              </w:rPr>
              <w:t>1</w:t>
            </w:r>
            <w:r w:rsidR="002F660C" w:rsidRPr="00A10CAD">
              <w:rPr>
                <w:b/>
                <w:sz w:val="22"/>
                <w:szCs w:val="22"/>
              </w:rPr>
              <w:t>.</w:t>
            </w:r>
            <w:r w:rsidR="002F660C">
              <w:rPr>
                <w:b/>
                <w:sz w:val="22"/>
                <w:szCs w:val="22"/>
              </w:rPr>
              <w:t>3</w:t>
            </w:r>
            <w:r w:rsidR="002F660C" w:rsidRPr="00A10CAD">
              <w:rPr>
                <w:b/>
                <w:sz w:val="22"/>
                <w:szCs w:val="22"/>
              </w:rPr>
              <w:t>.</w:t>
            </w:r>
            <w:r w:rsidR="002F660C">
              <w:rPr>
                <w:b/>
                <w:sz w:val="22"/>
                <w:szCs w:val="22"/>
              </w:rPr>
              <w:t xml:space="preserve"> </w:t>
            </w:r>
            <w:r w:rsidR="002F660C" w:rsidRPr="00A10CAD">
              <w:rPr>
                <w:b/>
                <w:bCs/>
                <w:sz w:val="22"/>
                <w:szCs w:val="22"/>
              </w:rPr>
              <w:t>Владеет</w:t>
            </w:r>
            <w:r w:rsidR="002F660C">
              <w:rPr>
                <w:b/>
                <w:bCs/>
                <w:sz w:val="22"/>
                <w:szCs w:val="22"/>
              </w:rPr>
              <w:t xml:space="preserve"> </w:t>
            </w:r>
            <w:r w:rsidR="002F660C" w:rsidRPr="00376A50">
              <w:rPr>
                <w:sz w:val="24"/>
                <w:szCs w:val="24"/>
              </w:rPr>
              <w:t xml:space="preserve">навыками </w:t>
            </w:r>
            <w:r w:rsidRPr="00376A50">
              <w:rPr>
                <w:sz w:val="24"/>
                <w:szCs w:val="24"/>
              </w:rPr>
              <w:t>организации деятельность таможенных органов при осуществлении конкретных видов работ, предоставлении услуг</w:t>
            </w:r>
          </w:p>
        </w:tc>
        <w:tc>
          <w:tcPr>
            <w:tcW w:w="2089" w:type="dxa"/>
            <w:vMerge/>
          </w:tcPr>
          <w:p w14:paraId="41B5A850" w14:textId="77777777" w:rsidR="002F660C" w:rsidRPr="00A10CAD" w:rsidRDefault="002F660C" w:rsidP="002F660C">
            <w:pPr>
              <w:pStyle w:val="c3"/>
              <w:keepNext/>
              <w:widowControl w:val="0"/>
              <w:spacing w:before="0" w:beforeAutospacing="0" w:after="0" w:afterAutospacing="0"/>
              <w:jc w:val="both"/>
              <w:rPr>
                <w:sz w:val="22"/>
                <w:szCs w:val="22"/>
              </w:rPr>
            </w:pPr>
          </w:p>
        </w:tc>
      </w:tr>
      <w:tr w:rsidR="002F660C" w:rsidRPr="00A10CAD" w14:paraId="41B5A859" w14:textId="77777777" w:rsidTr="002F660C">
        <w:trPr>
          <w:trHeight w:val="630"/>
        </w:trPr>
        <w:tc>
          <w:tcPr>
            <w:tcW w:w="1910" w:type="dxa"/>
            <w:vMerge w:val="restart"/>
          </w:tcPr>
          <w:p w14:paraId="41B5A852" w14:textId="77777777" w:rsidR="002F660C" w:rsidRPr="002F660C" w:rsidRDefault="002F660C" w:rsidP="002F660C">
            <w:pPr>
              <w:pStyle w:val="c3"/>
              <w:keepNext/>
              <w:widowControl w:val="0"/>
              <w:spacing w:before="0" w:beforeAutospacing="0" w:after="0" w:afterAutospacing="0"/>
              <w:jc w:val="both"/>
              <w:rPr>
                <w:b/>
                <w:sz w:val="22"/>
                <w:szCs w:val="22"/>
              </w:rPr>
            </w:pPr>
            <w:r w:rsidRPr="002F660C">
              <w:rPr>
                <w:b/>
                <w:sz w:val="22"/>
                <w:szCs w:val="22"/>
              </w:rPr>
              <w:t>ОПК-3</w:t>
            </w:r>
          </w:p>
        </w:tc>
        <w:tc>
          <w:tcPr>
            <w:tcW w:w="2552" w:type="dxa"/>
            <w:vMerge w:val="restart"/>
          </w:tcPr>
          <w:p w14:paraId="41B5A853" w14:textId="77777777" w:rsidR="002F660C" w:rsidRPr="008B0394" w:rsidRDefault="008B0394" w:rsidP="002F660C">
            <w:pPr>
              <w:pStyle w:val="c3"/>
              <w:keepNext/>
              <w:widowControl w:val="0"/>
              <w:spacing w:before="0" w:beforeAutospacing="0" w:after="0" w:afterAutospacing="0"/>
              <w:jc w:val="both"/>
            </w:pPr>
            <w:r>
              <w:t>С</w:t>
            </w:r>
            <w:r w:rsidRPr="008B0394">
              <w:t>пособен разрабатывать обоснованные организационно-управленческие решения (оперативного и стратегического уровней) в профессиональной деятельности</w:t>
            </w:r>
          </w:p>
        </w:tc>
        <w:tc>
          <w:tcPr>
            <w:tcW w:w="3220" w:type="dxa"/>
          </w:tcPr>
          <w:p w14:paraId="41B5A854" w14:textId="77777777" w:rsidR="002F660C" w:rsidRPr="002D544E" w:rsidRDefault="002F660C" w:rsidP="002F660C">
            <w:pPr>
              <w:pStyle w:val="Style7"/>
              <w:ind w:left="23" w:right="29"/>
              <w:jc w:val="both"/>
              <w:rPr>
                <w:bCs/>
                <w:iCs/>
                <w:highlight w:val="yellow"/>
              </w:rPr>
            </w:pPr>
            <w:r>
              <w:rPr>
                <w:b/>
                <w:sz w:val="22"/>
                <w:szCs w:val="22"/>
              </w:rPr>
              <w:t>УК-3</w:t>
            </w:r>
            <w:r w:rsidRPr="00A10CAD">
              <w:rPr>
                <w:b/>
                <w:sz w:val="22"/>
                <w:szCs w:val="22"/>
              </w:rPr>
              <w:t xml:space="preserve">.1. Знает </w:t>
            </w:r>
            <w:r w:rsidRPr="00376A50">
              <w:t xml:space="preserve">основы </w:t>
            </w:r>
            <w:r w:rsidR="008B0394" w:rsidRPr="00376A50">
              <w:t>и принципы управления таможенным делом</w:t>
            </w:r>
          </w:p>
        </w:tc>
        <w:tc>
          <w:tcPr>
            <w:tcW w:w="2089" w:type="dxa"/>
            <w:vMerge w:val="restart"/>
          </w:tcPr>
          <w:p w14:paraId="41B5A855" w14:textId="77777777" w:rsidR="002F660C" w:rsidRPr="00A10CAD" w:rsidRDefault="002F660C" w:rsidP="002F660C">
            <w:pPr>
              <w:keepNext/>
              <w:jc w:val="both"/>
              <w:rPr>
                <w:sz w:val="22"/>
                <w:szCs w:val="22"/>
                <w:u w:val="single"/>
              </w:rPr>
            </w:pPr>
            <w:r w:rsidRPr="00A10CAD">
              <w:rPr>
                <w:sz w:val="22"/>
                <w:szCs w:val="22"/>
                <w:u w:val="single"/>
              </w:rPr>
              <w:t>Контактная работа:</w:t>
            </w:r>
          </w:p>
          <w:p w14:paraId="41B5A856" w14:textId="77777777" w:rsidR="002F660C" w:rsidRPr="00A10CAD" w:rsidRDefault="002F660C" w:rsidP="002F660C">
            <w:pPr>
              <w:keepNext/>
              <w:jc w:val="both"/>
              <w:rPr>
                <w:sz w:val="22"/>
                <w:szCs w:val="22"/>
              </w:rPr>
            </w:pPr>
            <w:r w:rsidRPr="00A10CAD">
              <w:rPr>
                <w:sz w:val="22"/>
                <w:szCs w:val="22"/>
              </w:rPr>
              <w:t>Лекции</w:t>
            </w:r>
          </w:p>
          <w:p w14:paraId="41B5A857" w14:textId="77777777" w:rsidR="002F660C" w:rsidRPr="00A10CAD" w:rsidRDefault="002F660C" w:rsidP="002F660C">
            <w:pPr>
              <w:keepNext/>
              <w:jc w:val="both"/>
              <w:rPr>
                <w:sz w:val="22"/>
                <w:szCs w:val="22"/>
              </w:rPr>
            </w:pPr>
            <w:r w:rsidRPr="00A10CAD">
              <w:rPr>
                <w:sz w:val="22"/>
                <w:szCs w:val="22"/>
              </w:rPr>
              <w:t>Практические занятия</w:t>
            </w:r>
          </w:p>
          <w:p w14:paraId="41B5A858" w14:textId="77777777" w:rsidR="002F660C" w:rsidRPr="00A10CAD" w:rsidRDefault="002F660C" w:rsidP="002F660C">
            <w:pPr>
              <w:pStyle w:val="c3"/>
              <w:keepNext/>
              <w:widowControl w:val="0"/>
              <w:spacing w:before="0" w:beforeAutospacing="0" w:after="0" w:afterAutospacing="0"/>
              <w:jc w:val="both"/>
              <w:rPr>
                <w:sz w:val="22"/>
                <w:szCs w:val="22"/>
              </w:rPr>
            </w:pPr>
            <w:r w:rsidRPr="00A10CAD">
              <w:rPr>
                <w:sz w:val="22"/>
                <w:szCs w:val="22"/>
                <w:u w:val="single"/>
              </w:rPr>
              <w:t>Самостоятельная работа</w:t>
            </w:r>
          </w:p>
        </w:tc>
      </w:tr>
      <w:tr w:rsidR="002F660C" w:rsidRPr="00A10CAD" w14:paraId="41B5A85E" w14:textId="77777777" w:rsidTr="002D544E">
        <w:trPr>
          <w:trHeight w:val="630"/>
        </w:trPr>
        <w:tc>
          <w:tcPr>
            <w:tcW w:w="1910" w:type="dxa"/>
            <w:vMerge/>
          </w:tcPr>
          <w:p w14:paraId="41B5A85A" w14:textId="77777777" w:rsidR="002F660C" w:rsidRPr="002F660C" w:rsidRDefault="002F660C" w:rsidP="002F660C">
            <w:pPr>
              <w:pStyle w:val="c3"/>
              <w:keepNext/>
              <w:widowControl w:val="0"/>
              <w:spacing w:before="0" w:beforeAutospacing="0" w:after="0" w:afterAutospacing="0"/>
              <w:jc w:val="both"/>
              <w:rPr>
                <w:b/>
                <w:sz w:val="22"/>
                <w:szCs w:val="22"/>
              </w:rPr>
            </w:pPr>
          </w:p>
        </w:tc>
        <w:tc>
          <w:tcPr>
            <w:tcW w:w="2552" w:type="dxa"/>
            <w:vMerge/>
          </w:tcPr>
          <w:p w14:paraId="41B5A85B" w14:textId="77777777" w:rsidR="002F660C" w:rsidRPr="008B0394" w:rsidRDefault="002F660C" w:rsidP="002F660C">
            <w:pPr>
              <w:pStyle w:val="c3"/>
              <w:keepNext/>
              <w:widowControl w:val="0"/>
              <w:spacing w:before="0" w:beforeAutospacing="0" w:after="0" w:afterAutospacing="0"/>
              <w:jc w:val="both"/>
            </w:pPr>
          </w:p>
        </w:tc>
        <w:tc>
          <w:tcPr>
            <w:tcW w:w="3220" w:type="dxa"/>
          </w:tcPr>
          <w:p w14:paraId="41B5A85C" w14:textId="77777777" w:rsidR="002F660C" w:rsidRPr="002D544E" w:rsidRDefault="002F660C" w:rsidP="002F660C">
            <w:pPr>
              <w:pStyle w:val="TableParagraph"/>
              <w:ind w:left="-39" w:right="128"/>
              <w:jc w:val="both"/>
              <w:rPr>
                <w:sz w:val="22"/>
                <w:szCs w:val="22"/>
                <w:highlight w:val="yellow"/>
              </w:rPr>
            </w:pPr>
            <w:r>
              <w:rPr>
                <w:b/>
                <w:sz w:val="22"/>
                <w:szCs w:val="22"/>
              </w:rPr>
              <w:t>УК-3</w:t>
            </w:r>
            <w:r w:rsidRPr="00A10CAD">
              <w:rPr>
                <w:b/>
                <w:sz w:val="22"/>
                <w:szCs w:val="22"/>
              </w:rPr>
              <w:t>.</w:t>
            </w:r>
            <w:r>
              <w:rPr>
                <w:b/>
                <w:sz w:val="22"/>
                <w:szCs w:val="22"/>
              </w:rPr>
              <w:t>2</w:t>
            </w:r>
            <w:r w:rsidRPr="00A10CAD">
              <w:rPr>
                <w:b/>
                <w:sz w:val="22"/>
                <w:szCs w:val="22"/>
              </w:rPr>
              <w:t>.</w:t>
            </w:r>
            <w:r>
              <w:rPr>
                <w:b/>
                <w:sz w:val="22"/>
                <w:szCs w:val="22"/>
              </w:rPr>
              <w:t xml:space="preserve"> Умеет </w:t>
            </w:r>
            <w:r w:rsidR="008B0394" w:rsidRPr="00376A50">
              <w:rPr>
                <w:sz w:val="24"/>
                <w:szCs w:val="24"/>
              </w:rPr>
              <w:t>применять методы управления в профессиональной деятельности</w:t>
            </w:r>
          </w:p>
        </w:tc>
        <w:tc>
          <w:tcPr>
            <w:tcW w:w="2089" w:type="dxa"/>
            <w:vMerge/>
          </w:tcPr>
          <w:p w14:paraId="41B5A85D" w14:textId="77777777" w:rsidR="002F660C" w:rsidRPr="00A10CAD" w:rsidRDefault="002F660C" w:rsidP="002F660C">
            <w:pPr>
              <w:pStyle w:val="c3"/>
              <w:keepNext/>
              <w:widowControl w:val="0"/>
              <w:spacing w:before="0" w:beforeAutospacing="0" w:after="0" w:afterAutospacing="0"/>
              <w:jc w:val="both"/>
              <w:rPr>
                <w:sz w:val="22"/>
                <w:szCs w:val="22"/>
              </w:rPr>
            </w:pPr>
          </w:p>
        </w:tc>
      </w:tr>
      <w:tr w:rsidR="002F660C" w:rsidRPr="00A10CAD" w14:paraId="41B5A863" w14:textId="77777777" w:rsidTr="002D544E">
        <w:trPr>
          <w:trHeight w:val="630"/>
        </w:trPr>
        <w:tc>
          <w:tcPr>
            <w:tcW w:w="1910" w:type="dxa"/>
            <w:vMerge/>
          </w:tcPr>
          <w:p w14:paraId="41B5A85F" w14:textId="77777777" w:rsidR="002F660C" w:rsidRPr="002F660C" w:rsidRDefault="002F660C" w:rsidP="002F660C">
            <w:pPr>
              <w:pStyle w:val="c3"/>
              <w:keepNext/>
              <w:widowControl w:val="0"/>
              <w:spacing w:before="0" w:beforeAutospacing="0" w:after="0" w:afterAutospacing="0"/>
              <w:jc w:val="both"/>
              <w:rPr>
                <w:b/>
                <w:sz w:val="22"/>
                <w:szCs w:val="22"/>
              </w:rPr>
            </w:pPr>
          </w:p>
        </w:tc>
        <w:tc>
          <w:tcPr>
            <w:tcW w:w="2552" w:type="dxa"/>
            <w:vMerge/>
          </w:tcPr>
          <w:p w14:paraId="41B5A860" w14:textId="77777777" w:rsidR="002F660C" w:rsidRPr="008B0394" w:rsidRDefault="002F660C" w:rsidP="002F660C">
            <w:pPr>
              <w:pStyle w:val="c3"/>
              <w:keepNext/>
              <w:widowControl w:val="0"/>
              <w:spacing w:before="0" w:beforeAutospacing="0" w:after="0" w:afterAutospacing="0"/>
              <w:jc w:val="both"/>
            </w:pPr>
          </w:p>
        </w:tc>
        <w:tc>
          <w:tcPr>
            <w:tcW w:w="3220" w:type="dxa"/>
          </w:tcPr>
          <w:p w14:paraId="41B5A861" w14:textId="77777777" w:rsidR="002F660C" w:rsidRPr="00A10CAD" w:rsidRDefault="002F660C" w:rsidP="008B0394">
            <w:pPr>
              <w:ind w:right="128"/>
              <w:jc w:val="both"/>
              <w:rPr>
                <w:b/>
                <w:sz w:val="22"/>
                <w:szCs w:val="22"/>
                <w:highlight w:val="yellow"/>
              </w:rPr>
            </w:pPr>
            <w:r>
              <w:rPr>
                <w:b/>
                <w:sz w:val="22"/>
                <w:szCs w:val="22"/>
              </w:rPr>
              <w:t>УК-3</w:t>
            </w:r>
            <w:r w:rsidRPr="00A10CAD">
              <w:rPr>
                <w:b/>
                <w:sz w:val="22"/>
                <w:szCs w:val="22"/>
              </w:rPr>
              <w:t>.</w:t>
            </w:r>
            <w:r>
              <w:rPr>
                <w:b/>
                <w:sz w:val="22"/>
                <w:szCs w:val="22"/>
              </w:rPr>
              <w:t>3</w:t>
            </w:r>
            <w:r w:rsidRPr="00A10CAD">
              <w:rPr>
                <w:b/>
                <w:sz w:val="22"/>
                <w:szCs w:val="22"/>
              </w:rPr>
              <w:t>.</w:t>
            </w:r>
            <w:r>
              <w:rPr>
                <w:b/>
                <w:sz w:val="22"/>
                <w:szCs w:val="22"/>
              </w:rPr>
              <w:t xml:space="preserve"> </w:t>
            </w:r>
            <w:r w:rsidRPr="00A10CAD">
              <w:rPr>
                <w:b/>
                <w:bCs/>
                <w:sz w:val="22"/>
                <w:szCs w:val="22"/>
              </w:rPr>
              <w:t>Владеет</w:t>
            </w:r>
            <w:r>
              <w:rPr>
                <w:b/>
                <w:bCs/>
                <w:sz w:val="22"/>
                <w:szCs w:val="22"/>
              </w:rPr>
              <w:t xml:space="preserve"> </w:t>
            </w:r>
            <w:r w:rsidR="008B0394">
              <w:rPr>
                <w:sz w:val="24"/>
                <w:szCs w:val="24"/>
              </w:rPr>
              <w:t xml:space="preserve">навыками </w:t>
            </w:r>
            <w:r w:rsidR="008B0394" w:rsidRPr="008B0394">
              <w:rPr>
                <w:sz w:val="24"/>
                <w:szCs w:val="24"/>
              </w:rPr>
              <w:t>контроля</w:t>
            </w:r>
            <w:r w:rsidR="008B0394">
              <w:rPr>
                <w:sz w:val="24"/>
                <w:szCs w:val="24"/>
              </w:rPr>
              <w:t xml:space="preserve">  </w:t>
            </w:r>
            <w:r w:rsidR="008B0394" w:rsidRPr="008B0394">
              <w:rPr>
                <w:sz w:val="24"/>
                <w:szCs w:val="24"/>
              </w:rPr>
              <w:t xml:space="preserve">за деятельностью структурных </w:t>
            </w:r>
            <w:r w:rsidR="008B0394">
              <w:rPr>
                <w:sz w:val="24"/>
                <w:szCs w:val="24"/>
              </w:rPr>
              <w:t>п</w:t>
            </w:r>
            <w:r w:rsidR="008B0394" w:rsidRPr="008B0394">
              <w:rPr>
                <w:sz w:val="24"/>
                <w:szCs w:val="24"/>
              </w:rPr>
              <w:t>одразделений таможенных органов</w:t>
            </w:r>
          </w:p>
        </w:tc>
        <w:tc>
          <w:tcPr>
            <w:tcW w:w="2089" w:type="dxa"/>
            <w:vMerge/>
          </w:tcPr>
          <w:p w14:paraId="41B5A862" w14:textId="77777777" w:rsidR="002F660C" w:rsidRPr="00A10CAD" w:rsidRDefault="002F660C" w:rsidP="002F660C">
            <w:pPr>
              <w:pStyle w:val="c3"/>
              <w:keepNext/>
              <w:widowControl w:val="0"/>
              <w:spacing w:before="0" w:beforeAutospacing="0" w:after="0" w:afterAutospacing="0"/>
              <w:jc w:val="both"/>
              <w:rPr>
                <w:sz w:val="22"/>
                <w:szCs w:val="22"/>
              </w:rPr>
            </w:pPr>
          </w:p>
        </w:tc>
      </w:tr>
      <w:tr w:rsidR="002F660C" w:rsidRPr="00A10CAD" w14:paraId="41B5A86B" w14:textId="77777777" w:rsidTr="002F660C">
        <w:trPr>
          <w:trHeight w:val="630"/>
        </w:trPr>
        <w:tc>
          <w:tcPr>
            <w:tcW w:w="1910" w:type="dxa"/>
            <w:vMerge w:val="restart"/>
          </w:tcPr>
          <w:p w14:paraId="41B5A864" w14:textId="77777777" w:rsidR="002F660C" w:rsidRPr="002F660C" w:rsidRDefault="002F660C" w:rsidP="002F660C">
            <w:pPr>
              <w:pStyle w:val="c3"/>
              <w:keepNext/>
              <w:widowControl w:val="0"/>
              <w:spacing w:before="0" w:beforeAutospacing="0" w:after="0" w:afterAutospacing="0"/>
              <w:jc w:val="both"/>
              <w:rPr>
                <w:b/>
                <w:sz w:val="22"/>
                <w:szCs w:val="22"/>
              </w:rPr>
            </w:pPr>
            <w:r w:rsidRPr="002F660C">
              <w:rPr>
                <w:b/>
                <w:sz w:val="22"/>
                <w:szCs w:val="22"/>
              </w:rPr>
              <w:t>ПК-1</w:t>
            </w:r>
          </w:p>
        </w:tc>
        <w:tc>
          <w:tcPr>
            <w:tcW w:w="2552" w:type="dxa"/>
            <w:vMerge w:val="restart"/>
          </w:tcPr>
          <w:p w14:paraId="41B5A865" w14:textId="77777777" w:rsidR="002F660C" w:rsidRPr="008B0394" w:rsidRDefault="008B0394" w:rsidP="002F660C">
            <w:pPr>
              <w:pStyle w:val="c3"/>
              <w:keepNext/>
              <w:widowControl w:val="0"/>
              <w:spacing w:before="0" w:beforeAutospacing="0" w:after="0" w:afterAutospacing="0"/>
              <w:jc w:val="both"/>
            </w:pPr>
            <w:r>
              <w:rPr>
                <w:bCs/>
              </w:rPr>
              <w:t>С</w:t>
            </w:r>
            <w:r w:rsidRPr="004A73EC">
              <w:rPr>
                <w:bCs/>
              </w:rPr>
              <w:t>пособен</w:t>
            </w:r>
            <w:r w:rsidRPr="00C652E9">
              <w:t xml:space="preserve"> </w:t>
            </w:r>
            <w:r w:rsidRPr="00C652E9">
              <w:rPr>
                <w:bCs/>
              </w:rPr>
              <w:t xml:space="preserve">определять место и роль таможенных органов в структуре государственного управления при взаимодействии с иными государственными органами и организациями, в том </w:t>
            </w:r>
            <w:r w:rsidRPr="00C652E9">
              <w:rPr>
                <w:bCs/>
              </w:rPr>
              <w:lastRenderedPageBreak/>
              <w:t>числе международными</w:t>
            </w:r>
          </w:p>
        </w:tc>
        <w:tc>
          <w:tcPr>
            <w:tcW w:w="3220" w:type="dxa"/>
          </w:tcPr>
          <w:p w14:paraId="41B5A866" w14:textId="77777777" w:rsidR="002F660C" w:rsidRPr="002D544E" w:rsidRDefault="008B0394" w:rsidP="001F1E40">
            <w:pPr>
              <w:pStyle w:val="Style7"/>
              <w:ind w:left="23" w:right="29"/>
              <w:jc w:val="both"/>
              <w:rPr>
                <w:bCs/>
                <w:iCs/>
                <w:highlight w:val="yellow"/>
              </w:rPr>
            </w:pPr>
            <w:r>
              <w:rPr>
                <w:b/>
                <w:sz w:val="22"/>
                <w:szCs w:val="22"/>
              </w:rPr>
              <w:lastRenderedPageBreak/>
              <w:t>П</w:t>
            </w:r>
            <w:r w:rsidR="002F660C">
              <w:rPr>
                <w:b/>
                <w:sz w:val="22"/>
                <w:szCs w:val="22"/>
              </w:rPr>
              <w:t>К-</w:t>
            </w:r>
            <w:r>
              <w:rPr>
                <w:b/>
                <w:sz w:val="22"/>
                <w:szCs w:val="22"/>
              </w:rPr>
              <w:t>1</w:t>
            </w:r>
            <w:r w:rsidR="002F660C" w:rsidRPr="00A10CAD">
              <w:rPr>
                <w:b/>
                <w:sz w:val="22"/>
                <w:szCs w:val="22"/>
              </w:rPr>
              <w:t xml:space="preserve">.1. Знает </w:t>
            </w:r>
            <w:r w:rsidR="002F660C" w:rsidRPr="00376A50">
              <w:t xml:space="preserve">основы </w:t>
            </w:r>
            <w:r w:rsidR="001F1E40" w:rsidRPr="00376A50">
              <w:t>оперативно</w:t>
            </w:r>
            <w:r w:rsidR="001F1E40">
              <w:t>го</w:t>
            </w:r>
            <w:r w:rsidR="001F1E40" w:rsidRPr="00376A50">
              <w:t>, тактическо</w:t>
            </w:r>
            <w:r w:rsidR="001F1E40">
              <w:t>го</w:t>
            </w:r>
            <w:r w:rsidR="001F1E40" w:rsidRPr="00376A50">
              <w:t xml:space="preserve"> и стратегическо</w:t>
            </w:r>
            <w:r w:rsidR="001F1E40">
              <w:t>го</w:t>
            </w:r>
            <w:r w:rsidR="001F1E40" w:rsidRPr="00376A50">
              <w:t xml:space="preserve"> управлени</w:t>
            </w:r>
            <w:r w:rsidR="001F1E40">
              <w:t>я</w:t>
            </w:r>
            <w:r w:rsidR="001F1E40" w:rsidRPr="00376A50">
              <w:t xml:space="preserve"> таможенными органами</w:t>
            </w:r>
          </w:p>
        </w:tc>
        <w:tc>
          <w:tcPr>
            <w:tcW w:w="2089" w:type="dxa"/>
            <w:vMerge w:val="restart"/>
          </w:tcPr>
          <w:p w14:paraId="41B5A867" w14:textId="77777777" w:rsidR="002F660C" w:rsidRPr="00A10CAD" w:rsidRDefault="002F660C" w:rsidP="002F660C">
            <w:pPr>
              <w:keepNext/>
              <w:jc w:val="both"/>
              <w:rPr>
                <w:sz w:val="22"/>
                <w:szCs w:val="22"/>
                <w:u w:val="single"/>
              </w:rPr>
            </w:pPr>
            <w:r w:rsidRPr="00A10CAD">
              <w:rPr>
                <w:sz w:val="22"/>
                <w:szCs w:val="22"/>
                <w:u w:val="single"/>
              </w:rPr>
              <w:t>Контактная работа:</w:t>
            </w:r>
          </w:p>
          <w:p w14:paraId="41B5A868" w14:textId="77777777" w:rsidR="002F660C" w:rsidRPr="00A10CAD" w:rsidRDefault="002F660C" w:rsidP="002F660C">
            <w:pPr>
              <w:keepNext/>
              <w:jc w:val="both"/>
              <w:rPr>
                <w:sz w:val="22"/>
                <w:szCs w:val="22"/>
              </w:rPr>
            </w:pPr>
            <w:r w:rsidRPr="00A10CAD">
              <w:rPr>
                <w:sz w:val="22"/>
                <w:szCs w:val="22"/>
              </w:rPr>
              <w:t>Лекции</w:t>
            </w:r>
          </w:p>
          <w:p w14:paraId="41B5A869" w14:textId="77777777" w:rsidR="002F660C" w:rsidRPr="00A10CAD" w:rsidRDefault="002F660C" w:rsidP="002F660C">
            <w:pPr>
              <w:keepNext/>
              <w:jc w:val="both"/>
              <w:rPr>
                <w:sz w:val="22"/>
                <w:szCs w:val="22"/>
              </w:rPr>
            </w:pPr>
            <w:r w:rsidRPr="00A10CAD">
              <w:rPr>
                <w:sz w:val="22"/>
                <w:szCs w:val="22"/>
              </w:rPr>
              <w:t>Практические занятия</w:t>
            </w:r>
          </w:p>
          <w:p w14:paraId="41B5A86A" w14:textId="77777777" w:rsidR="002F660C" w:rsidRPr="00A10CAD" w:rsidRDefault="002F660C" w:rsidP="002F660C">
            <w:pPr>
              <w:pStyle w:val="c3"/>
              <w:keepNext/>
              <w:widowControl w:val="0"/>
              <w:spacing w:before="0" w:beforeAutospacing="0" w:after="0" w:afterAutospacing="0"/>
              <w:jc w:val="both"/>
              <w:rPr>
                <w:sz w:val="22"/>
                <w:szCs w:val="22"/>
              </w:rPr>
            </w:pPr>
            <w:r w:rsidRPr="00A10CAD">
              <w:rPr>
                <w:sz w:val="22"/>
                <w:szCs w:val="22"/>
                <w:u w:val="single"/>
              </w:rPr>
              <w:t>Самостоятельная работа</w:t>
            </w:r>
          </w:p>
        </w:tc>
      </w:tr>
      <w:tr w:rsidR="002F660C" w:rsidRPr="00A10CAD" w14:paraId="41B5A870" w14:textId="77777777" w:rsidTr="002D544E">
        <w:trPr>
          <w:trHeight w:val="630"/>
        </w:trPr>
        <w:tc>
          <w:tcPr>
            <w:tcW w:w="1910" w:type="dxa"/>
            <w:vMerge/>
          </w:tcPr>
          <w:p w14:paraId="41B5A86C" w14:textId="77777777" w:rsidR="002F660C" w:rsidRPr="00A10CAD" w:rsidRDefault="002F660C" w:rsidP="002F660C">
            <w:pPr>
              <w:pStyle w:val="c3"/>
              <w:keepNext/>
              <w:widowControl w:val="0"/>
              <w:spacing w:before="0" w:beforeAutospacing="0" w:after="0" w:afterAutospacing="0"/>
              <w:jc w:val="both"/>
              <w:rPr>
                <w:sz w:val="22"/>
                <w:szCs w:val="22"/>
              </w:rPr>
            </w:pPr>
          </w:p>
        </w:tc>
        <w:tc>
          <w:tcPr>
            <w:tcW w:w="2552" w:type="dxa"/>
            <w:vMerge/>
          </w:tcPr>
          <w:p w14:paraId="41B5A86D" w14:textId="77777777" w:rsidR="002F660C" w:rsidRPr="00A10CAD" w:rsidRDefault="002F660C" w:rsidP="002F660C">
            <w:pPr>
              <w:pStyle w:val="c3"/>
              <w:keepNext/>
              <w:widowControl w:val="0"/>
              <w:spacing w:before="0" w:beforeAutospacing="0" w:after="0" w:afterAutospacing="0"/>
              <w:jc w:val="both"/>
              <w:rPr>
                <w:sz w:val="22"/>
                <w:szCs w:val="22"/>
              </w:rPr>
            </w:pPr>
          </w:p>
        </w:tc>
        <w:tc>
          <w:tcPr>
            <w:tcW w:w="3220" w:type="dxa"/>
          </w:tcPr>
          <w:p w14:paraId="41B5A86E" w14:textId="77777777" w:rsidR="002F660C" w:rsidRPr="002D544E" w:rsidRDefault="008B0394" w:rsidP="002F660C">
            <w:pPr>
              <w:pStyle w:val="TableParagraph"/>
              <w:ind w:left="-39" w:right="128"/>
              <w:jc w:val="both"/>
              <w:rPr>
                <w:sz w:val="22"/>
                <w:szCs w:val="22"/>
                <w:highlight w:val="yellow"/>
              </w:rPr>
            </w:pPr>
            <w:r>
              <w:rPr>
                <w:b/>
                <w:sz w:val="22"/>
                <w:szCs w:val="22"/>
              </w:rPr>
              <w:t>П</w:t>
            </w:r>
            <w:r w:rsidR="002F660C">
              <w:rPr>
                <w:b/>
                <w:sz w:val="22"/>
                <w:szCs w:val="22"/>
              </w:rPr>
              <w:t>К-</w:t>
            </w:r>
            <w:r>
              <w:rPr>
                <w:b/>
                <w:sz w:val="22"/>
                <w:szCs w:val="22"/>
              </w:rPr>
              <w:t>1</w:t>
            </w:r>
            <w:r w:rsidR="002F660C" w:rsidRPr="00A10CAD">
              <w:rPr>
                <w:b/>
                <w:sz w:val="22"/>
                <w:szCs w:val="22"/>
              </w:rPr>
              <w:t>.</w:t>
            </w:r>
            <w:r w:rsidR="002F660C">
              <w:rPr>
                <w:b/>
                <w:sz w:val="22"/>
                <w:szCs w:val="22"/>
              </w:rPr>
              <w:t>2</w:t>
            </w:r>
            <w:r w:rsidR="002F660C" w:rsidRPr="00A10CAD">
              <w:rPr>
                <w:b/>
                <w:sz w:val="22"/>
                <w:szCs w:val="22"/>
              </w:rPr>
              <w:t>.</w:t>
            </w:r>
            <w:r w:rsidR="002F660C">
              <w:rPr>
                <w:b/>
                <w:sz w:val="22"/>
                <w:szCs w:val="22"/>
              </w:rPr>
              <w:t xml:space="preserve"> Умеет </w:t>
            </w:r>
            <w:r w:rsidR="001F1E40" w:rsidRPr="00376A50">
              <w:rPr>
                <w:sz w:val="24"/>
                <w:szCs w:val="24"/>
              </w:rPr>
              <w:t>осуществлять подготовку типовых решений по управлению таможенными органами и деятельностью их структурных</w:t>
            </w:r>
          </w:p>
        </w:tc>
        <w:tc>
          <w:tcPr>
            <w:tcW w:w="2089" w:type="dxa"/>
            <w:vMerge/>
          </w:tcPr>
          <w:p w14:paraId="41B5A86F" w14:textId="77777777" w:rsidR="002F660C" w:rsidRPr="00A10CAD" w:rsidRDefault="002F660C" w:rsidP="002F660C">
            <w:pPr>
              <w:pStyle w:val="c3"/>
              <w:keepNext/>
              <w:widowControl w:val="0"/>
              <w:spacing w:before="0" w:beforeAutospacing="0" w:after="0" w:afterAutospacing="0"/>
              <w:jc w:val="both"/>
              <w:rPr>
                <w:sz w:val="22"/>
                <w:szCs w:val="22"/>
              </w:rPr>
            </w:pPr>
          </w:p>
        </w:tc>
      </w:tr>
      <w:tr w:rsidR="002F660C" w:rsidRPr="00A10CAD" w14:paraId="41B5A875" w14:textId="77777777" w:rsidTr="002D544E">
        <w:trPr>
          <w:trHeight w:val="630"/>
        </w:trPr>
        <w:tc>
          <w:tcPr>
            <w:tcW w:w="1910" w:type="dxa"/>
            <w:vMerge/>
          </w:tcPr>
          <w:p w14:paraId="41B5A871" w14:textId="77777777" w:rsidR="002F660C" w:rsidRPr="00A10CAD" w:rsidRDefault="002F660C" w:rsidP="002F660C">
            <w:pPr>
              <w:pStyle w:val="c3"/>
              <w:keepNext/>
              <w:widowControl w:val="0"/>
              <w:spacing w:before="0" w:beforeAutospacing="0" w:after="0" w:afterAutospacing="0"/>
              <w:jc w:val="both"/>
              <w:rPr>
                <w:sz w:val="22"/>
                <w:szCs w:val="22"/>
              </w:rPr>
            </w:pPr>
          </w:p>
        </w:tc>
        <w:tc>
          <w:tcPr>
            <w:tcW w:w="2552" w:type="dxa"/>
            <w:vMerge/>
          </w:tcPr>
          <w:p w14:paraId="41B5A872" w14:textId="77777777" w:rsidR="002F660C" w:rsidRPr="00A10CAD" w:rsidRDefault="002F660C" w:rsidP="002F660C">
            <w:pPr>
              <w:pStyle w:val="c3"/>
              <w:keepNext/>
              <w:widowControl w:val="0"/>
              <w:spacing w:before="0" w:beforeAutospacing="0" w:after="0" w:afterAutospacing="0"/>
              <w:jc w:val="both"/>
              <w:rPr>
                <w:sz w:val="22"/>
                <w:szCs w:val="22"/>
              </w:rPr>
            </w:pPr>
          </w:p>
        </w:tc>
        <w:tc>
          <w:tcPr>
            <w:tcW w:w="3220" w:type="dxa"/>
          </w:tcPr>
          <w:p w14:paraId="41B5A873" w14:textId="77777777" w:rsidR="002F660C" w:rsidRPr="00A10CAD" w:rsidRDefault="008B0394" w:rsidP="008B0394">
            <w:pPr>
              <w:keepNext/>
              <w:jc w:val="both"/>
              <w:rPr>
                <w:b/>
                <w:sz w:val="22"/>
                <w:szCs w:val="22"/>
                <w:highlight w:val="yellow"/>
              </w:rPr>
            </w:pPr>
            <w:r>
              <w:rPr>
                <w:b/>
                <w:sz w:val="22"/>
                <w:szCs w:val="22"/>
              </w:rPr>
              <w:t>П</w:t>
            </w:r>
            <w:r w:rsidR="002F660C">
              <w:rPr>
                <w:b/>
                <w:sz w:val="22"/>
                <w:szCs w:val="22"/>
              </w:rPr>
              <w:t>К-</w:t>
            </w:r>
            <w:r>
              <w:rPr>
                <w:b/>
                <w:sz w:val="22"/>
                <w:szCs w:val="22"/>
              </w:rPr>
              <w:t>1</w:t>
            </w:r>
            <w:r w:rsidR="002F660C" w:rsidRPr="00A10CAD">
              <w:rPr>
                <w:b/>
                <w:sz w:val="22"/>
                <w:szCs w:val="22"/>
              </w:rPr>
              <w:t>.</w:t>
            </w:r>
            <w:r w:rsidR="002F660C">
              <w:rPr>
                <w:b/>
                <w:sz w:val="22"/>
                <w:szCs w:val="22"/>
              </w:rPr>
              <w:t>3</w:t>
            </w:r>
            <w:r w:rsidR="002F660C" w:rsidRPr="00A10CAD">
              <w:rPr>
                <w:b/>
                <w:sz w:val="22"/>
                <w:szCs w:val="22"/>
              </w:rPr>
              <w:t>.</w:t>
            </w:r>
            <w:r w:rsidR="002F660C">
              <w:rPr>
                <w:b/>
                <w:sz w:val="22"/>
                <w:szCs w:val="22"/>
              </w:rPr>
              <w:t xml:space="preserve"> </w:t>
            </w:r>
            <w:r w:rsidR="002F660C" w:rsidRPr="00A10CAD">
              <w:rPr>
                <w:b/>
                <w:bCs/>
                <w:sz w:val="22"/>
                <w:szCs w:val="22"/>
              </w:rPr>
              <w:t>Владеет</w:t>
            </w:r>
            <w:r w:rsidR="002F660C">
              <w:rPr>
                <w:b/>
                <w:bCs/>
                <w:sz w:val="22"/>
                <w:szCs w:val="22"/>
              </w:rPr>
              <w:t xml:space="preserve"> </w:t>
            </w:r>
            <w:r w:rsidR="002F660C" w:rsidRPr="00376A50">
              <w:rPr>
                <w:sz w:val="24"/>
                <w:szCs w:val="24"/>
              </w:rPr>
              <w:t xml:space="preserve">навыками </w:t>
            </w:r>
            <w:r w:rsidR="001F1E40" w:rsidRPr="00376A50">
              <w:rPr>
                <w:sz w:val="24"/>
                <w:szCs w:val="24"/>
              </w:rPr>
              <w:t>принятия решений по управлению деятельностью таможенных органов и их структурных подразделений</w:t>
            </w:r>
          </w:p>
        </w:tc>
        <w:tc>
          <w:tcPr>
            <w:tcW w:w="2089" w:type="dxa"/>
            <w:vMerge/>
          </w:tcPr>
          <w:p w14:paraId="41B5A874" w14:textId="77777777" w:rsidR="002F660C" w:rsidRPr="00A10CAD" w:rsidRDefault="002F660C" w:rsidP="002F660C">
            <w:pPr>
              <w:pStyle w:val="c3"/>
              <w:keepNext/>
              <w:widowControl w:val="0"/>
              <w:spacing w:before="0" w:beforeAutospacing="0" w:after="0" w:afterAutospacing="0"/>
              <w:jc w:val="both"/>
              <w:rPr>
                <w:sz w:val="22"/>
                <w:szCs w:val="22"/>
              </w:rPr>
            </w:pPr>
          </w:p>
        </w:tc>
      </w:tr>
    </w:tbl>
    <w:p w14:paraId="41B5A876" w14:textId="77777777" w:rsidR="001E0F2B" w:rsidRPr="00A10CAD" w:rsidRDefault="001E0F2B">
      <w:pPr>
        <w:pStyle w:val="af"/>
        <w:tabs>
          <w:tab w:val="left" w:pos="851"/>
          <w:tab w:val="left" w:pos="9298"/>
        </w:tabs>
        <w:ind w:left="0" w:firstLine="709"/>
        <w:jc w:val="both"/>
        <w:rPr>
          <w:b/>
          <w:sz w:val="22"/>
          <w:szCs w:val="22"/>
        </w:rPr>
      </w:pPr>
    </w:p>
    <w:p w14:paraId="41B5A877" w14:textId="77777777" w:rsidR="000E4E3A" w:rsidRPr="00BB5366" w:rsidRDefault="000E4E3A" w:rsidP="001E0F2B">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41B5A878" w14:textId="77777777" w:rsidR="00CB051C" w:rsidRDefault="00CB051C" w:rsidP="00CB051C">
      <w:pPr>
        <w:pStyle w:val="af"/>
        <w:tabs>
          <w:tab w:val="left" w:pos="425"/>
          <w:tab w:val="left" w:pos="9298"/>
        </w:tabs>
        <w:ind w:left="0" w:firstLine="567"/>
        <w:jc w:val="both"/>
        <w:rPr>
          <w:sz w:val="24"/>
          <w:szCs w:val="24"/>
        </w:rPr>
      </w:pPr>
    </w:p>
    <w:p w14:paraId="41B5A879" w14:textId="77777777" w:rsidR="000E4E3A" w:rsidRPr="00BB5366" w:rsidRDefault="00CB051C" w:rsidP="00CB051C">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1F1E40">
        <w:rPr>
          <w:sz w:val="24"/>
          <w:szCs w:val="24"/>
          <w:lang w:val="ru-RU"/>
        </w:rPr>
        <w:t>4</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41B5A87A" w14:textId="77777777" w:rsidR="000E4E3A" w:rsidRPr="00BB5366" w:rsidRDefault="000E4E3A" w:rsidP="00CB051C">
      <w:pPr>
        <w:pStyle w:val="2"/>
        <w:numPr>
          <w:ilvl w:val="0"/>
          <w:numId w:val="1"/>
        </w:numPr>
        <w:spacing w:before="0" w:after="0"/>
        <w:ind w:firstLine="567"/>
        <w:jc w:val="both"/>
        <w:rPr>
          <w:rFonts w:ascii="Times New Roman" w:hAnsi="Times New Roman" w:cs="Times New Roman"/>
          <w:i w:val="0"/>
          <w:sz w:val="24"/>
          <w:szCs w:val="24"/>
        </w:rPr>
      </w:pPr>
    </w:p>
    <w:p w14:paraId="41B5A87B" w14:textId="77777777" w:rsidR="000E4E3A" w:rsidRPr="00BB5366" w:rsidRDefault="00FF1E1C" w:rsidP="00CB051C">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p w14:paraId="41B5A87C" w14:textId="77777777" w:rsidR="00792FC7" w:rsidRPr="00BB5366" w:rsidRDefault="00792FC7" w:rsidP="00CB051C">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2576"/>
        <w:gridCol w:w="2577"/>
      </w:tblGrid>
      <w:tr w:rsidR="000E4E3A" w:rsidRPr="00BB5366" w14:paraId="41B5A880"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41B5A87D" w14:textId="77777777" w:rsidR="000E4E3A" w:rsidRPr="00A10CAD" w:rsidRDefault="000E4E3A">
            <w:pPr>
              <w:pStyle w:val="TableParagraph"/>
              <w:snapToGrid w:val="0"/>
              <w:ind w:left="0"/>
              <w:rPr>
                <w:sz w:val="22"/>
                <w:szCs w:val="22"/>
              </w:rPr>
            </w:pPr>
          </w:p>
          <w:p w14:paraId="41B5A87E" w14:textId="77777777" w:rsidR="000E4E3A" w:rsidRPr="00A10CAD" w:rsidRDefault="000E4E3A">
            <w:pPr>
              <w:pStyle w:val="TableParagraph"/>
              <w:jc w:val="center"/>
              <w:rPr>
                <w:sz w:val="22"/>
                <w:szCs w:val="22"/>
              </w:rPr>
            </w:pPr>
            <w:r w:rsidRPr="00A10CAD">
              <w:rPr>
                <w:b/>
                <w:sz w:val="22"/>
                <w:szCs w:val="22"/>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41B5A87F" w14:textId="77777777" w:rsidR="000E4E3A" w:rsidRPr="00A10CAD" w:rsidRDefault="000E4E3A">
            <w:pPr>
              <w:pStyle w:val="TableParagraph"/>
              <w:ind w:left="0"/>
              <w:jc w:val="center"/>
              <w:rPr>
                <w:sz w:val="22"/>
                <w:szCs w:val="22"/>
              </w:rPr>
            </w:pPr>
            <w:r w:rsidRPr="00A10CAD">
              <w:rPr>
                <w:b/>
                <w:sz w:val="22"/>
                <w:szCs w:val="22"/>
              </w:rPr>
              <w:t>Всего часов</w:t>
            </w:r>
          </w:p>
        </w:tc>
      </w:tr>
      <w:tr w:rsidR="001B48AD" w:rsidRPr="00BB5366" w14:paraId="41B5A884" w14:textId="77777777" w:rsidTr="005204DA">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41B5A881" w14:textId="77777777" w:rsidR="001B48AD" w:rsidRPr="00A10CAD" w:rsidRDefault="001B48AD">
            <w:pPr>
              <w:snapToGrid w:val="0"/>
              <w:rPr>
                <w:b/>
                <w:sz w:val="22"/>
                <w:szCs w:val="22"/>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Pr>
          <w:p w14:paraId="41B5A882" w14:textId="77777777" w:rsidR="001B48AD" w:rsidRPr="00A10CAD" w:rsidRDefault="001B48AD">
            <w:pPr>
              <w:pStyle w:val="TableParagraph"/>
              <w:ind w:right="85"/>
              <w:jc w:val="center"/>
              <w:rPr>
                <w:sz w:val="22"/>
                <w:szCs w:val="22"/>
              </w:rPr>
            </w:pPr>
            <w:r w:rsidRPr="00A10CAD">
              <w:rPr>
                <w:sz w:val="22"/>
                <w:szCs w:val="22"/>
              </w:rPr>
              <w:t>очная форма обучения</w:t>
            </w:r>
          </w:p>
        </w:tc>
        <w:tc>
          <w:tcPr>
            <w:tcW w:w="2577" w:type="dxa"/>
            <w:tcBorders>
              <w:top w:val="single" w:sz="4" w:space="0" w:color="000000"/>
              <w:left w:val="single" w:sz="4" w:space="0" w:color="000000"/>
              <w:bottom w:val="single" w:sz="4" w:space="0" w:color="000000"/>
              <w:right w:val="single" w:sz="4" w:space="0" w:color="000000"/>
            </w:tcBorders>
            <w:shd w:val="clear" w:color="auto" w:fill="auto"/>
          </w:tcPr>
          <w:p w14:paraId="41B5A883" w14:textId="77777777" w:rsidR="001B48AD" w:rsidRPr="00A10CAD" w:rsidRDefault="001B48AD">
            <w:pPr>
              <w:pStyle w:val="TableParagraph"/>
              <w:ind w:right="142"/>
              <w:jc w:val="center"/>
              <w:rPr>
                <w:sz w:val="22"/>
                <w:szCs w:val="22"/>
              </w:rPr>
            </w:pPr>
            <w:r w:rsidRPr="00A10CAD">
              <w:rPr>
                <w:sz w:val="22"/>
                <w:szCs w:val="22"/>
              </w:rPr>
              <w:t>заочная форма обучения</w:t>
            </w:r>
          </w:p>
        </w:tc>
      </w:tr>
      <w:tr w:rsidR="000E4E3A" w:rsidRPr="00BB5366" w14:paraId="41B5A887"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41B5A885" w14:textId="77777777" w:rsidR="000E4E3A" w:rsidRPr="00A10CAD" w:rsidRDefault="000E4E3A">
            <w:pPr>
              <w:pStyle w:val="TableParagraph"/>
              <w:spacing w:line="319" w:lineRule="exact"/>
              <w:rPr>
                <w:sz w:val="22"/>
                <w:szCs w:val="22"/>
              </w:rPr>
            </w:pPr>
            <w:r w:rsidRPr="00A10CAD">
              <w:rPr>
                <w:sz w:val="22"/>
                <w:szCs w:val="22"/>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14:paraId="41B5A886" w14:textId="77777777" w:rsidR="000E4E3A" w:rsidRPr="00A10CAD" w:rsidRDefault="00181C04" w:rsidP="001F1E40">
            <w:pPr>
              <w:jc w:val="center"/>
              <w:rPr>
                <w:sz w:val="22"/>
                <w:szCs w:val="22"/>
              </w:rPr>
            </w:pPr>
            <w:r>
              <w:rPr>
                <w:sz w:val="22"/>
                <w:szCs w:val="22"/>
              </w:rPr>
              <w:t>1</w:t>
            </w:r>
            <w:r w:rsidR="001F1E40">
              <w:rPr>
                <w:sz w:val="22"/>
                <w:szCs w:val="22"/>
              </w:rPr>
              <w:t>44</w:t>
            </w:r>
          </w:p>
        </w:tc>
      </w:tr>
      <w:tr w:rsidR="007F4451" w:rsidRPr="00BB5366" w14:paraId="41B5A88B" w14:textId="77777777" w:rsidTr="007F4451">
        <w:trPr>
          <w:trHeight w:hRule="exact" w:val="943"/>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88" w14:textId="77777777" w:rsidR="007F4451" w:rsidRPr="00A10CAD" w:rsidRDefault="007F4451" w:rsidP="007F4451">
            <w:pPr>
              <w:pStyle w:val="TableParagraph"/>
              <w:jc w:val="both"/>
              <w:rPr>
                <w:sz w:val="22"/>
                <w:szCs w:val="22"/>
              </w:rPr>
            </w:pPr>
            <w:r w:rsidRPr="00A10CAD">
              <w:rPr>
                <w:sz w:val="22"/>
                <w:szCs w:val="22"/>
              </w:rPr>
              <w:t>Контактная</w:t>
            </w:r>
            <w:r w:rsidRPr="00A10CAD">
              <w:rPr>
                <w:b/>
                <w:sz w:val="22"/>
                <w:szCs w:val="22"/>
              </w:rPr>
              <w:t xml:space="preserve"> </w:t>
            </w:r>
            <w:r w:rsidRPr="00A10CAD">
              <w:rPr>
                <w:sz w:val="22"/>
                <w:szCs w:val="22"/>
              </w:rPr>
              <w:t>работа обучающихся с преподавателем (всего)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89" w14:textId="77777777" w:rsidR="007F4451" w:rsidRPr="007F4451" w:rsidRDefault="001F1E40" w:rsidP="007F4451">
            <w:pPr>
              <w:jc w:val="center"/>
              <w:rPr>
                <w:sz w:val="24"/>
                <w:szCs w:val="24"/>
              </w:rPr>
            </w:pPr>
            <w:r>
              <w:rPr>
                <w:sz w:val="24"/>
                <w:szCs w:val="24"/>
              </w:rPr>
              <w:t>72</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8A" w14:textId="77777777" w:rsidR="007F4451" w:rsidRPr="007F4451" w:rsidRDefault="007F4451" w:rsidP="007F4451">
            <w:pPr>
              <w:jc w:val="center"/>
              <w:rPr>
                <w:sz w:val="24"/>
                <w:szCs w:val="24"/>
              </w:rPr>
            </w:pPr>
            <w:r w:rsidRPr="007F4451">
              <w:rPr>
                <w:sz w:val="24"/>
                <w:szCs w:val="24"/>
              </w:rPr>
              <w:t>12</w:t>
            </w:r>
          </w:p>
        </w:tc>
      </w:tr>
      <w:tr w:rsidR="007F4451" w:rsidRPr="00BB5366" w14:paraId="41B5A88F" w14:textId="77777777" w:rsidTr="007521CC">
        <w:trPr>
          <w:trHeight w:hRule="exact" w:val="334"/>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8C" w14:textId="77777777" w:rsidR="007F4451" w:rsidRPr="00A10CAD" w:rsidRDefault="007F4451" w:rsidP="007F4451">
            <w:pPr>
              <w:pStyle w:val="TableParagraph"/>
              <w:spacing w:line="316" w:lineRule="exact"/>
              <w:ind w:left="180"/>
              <w:rPr>
                <w:sz w:val="22"/>
                <w:szCs w:val="22"/>
              </w:rPr>
            </w:pPr>
            <w:r w:rsidRPr="00A10CAD">
              <w:rPr>
                <w:sz w:val="22"/>
                <w:szCs w:val="22"/>
              </w:rPr>
              <w:t>Аудиторная работа (всего):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8D"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8E" w14:textId="77777777" w:rsidR="007F4451" w:rsidRPr="007F4451" w:rsidRDefault="007F4451" w:rsidP="007F4451">
            <w:pPr>
              <w:jc w:val="center"/>
              <w:rPr>
                <w:sz w:val="24"/>
                <w:szCs w:val="24"/>
              </w:rPr>
            </w:pPr>
          </w:p>
        </w:tc>
      </w:tr>
      <w:tr w:rsidR="007F4451" w:rsidRPr="00BB5366" w14:paraId="41B5A893" w14:textId="77777777" w:rsidTr="007521CC">
        <w:trPr>
          <w:trHeight w:hRule="exact" w:val="331"/>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90" w14:textId="77777777" w:rsidR="007F4451" w:rsidRPr="00A10CAD" w:rsidRDefault="007F4451" w:rsidP="007F4451">
            <w:pPr>
              <w:pStyle w:val="TableParagraph"/>
              <w:spacing w:line="315" w:lineRule="exact"/>
              <w:rPr>
                <w:sz w:val="22"/>
                <w:szCs w:val="22"/>
              </w:rPr>
            </w:pPr>
            <w:r w:rsidRPr="00A10CAD">
              <w:rPr>
                <w:sz w:val="22"/>
                <w:szCs w:val="22"/>
              </w:rPr>
              <w:t>в том числе:</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91"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92" w14:textId="77777777" w:rsidR="007F4451" w:rsidRPr="007F4451" w:rsidRDefault="007F4451" w:rsidP="007F4451">
            <w:pPr>
              <w:jc w:val="center"/>
              <w:rPr>
                <w:sz w:val="24"/>
                <w:szCs w:val="24"/>
              </w:rPr>
            </w:pPr>
          </w:p>
        </w:tc>
      </w:tr>
      <w:tr w:rsidR="007F4451" w:rsidRPr="00BB5366" w14:paraId="41B5A897" w14:textId="77777777" w:rsidTr="007F4451">
        <w:trPr>
          <w:trHeight w:hRule="exact" w:val="332"/>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94" w14:textId="77777777" w:rsidR="007F4451" w:rsidRPr="00A10CAD" w:rsidRDefault="007F4451" w:rsidP="007F4451">
            <w:pPr>
              <w:pStyle w:val="TableParagraph"/>
              <w:spacing w:line="315" w:lineRule="exact"/>
              <w:rPr>
                <w:sz w:val="22"/>
                <w:szCs w:val="22"/>
              </w:rPr>
            </w:pPr>
            <w:r w:rsidRPr="00A10CAD">
              <w:rPr>
                <w:sz w:val="22"/>
                <w:szCs w:val="22"/>
              </w:rPr>
              <w:t>Лекции</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95" w14:textId="77777777" w:rsidR="007F4451" w:rsidRPr="007F4451" w:rsidRDefault="001F1E40" w:rsidP="007F4451">
            <w:pPr>
              <w:jc w:val="center"/>
              <w:rPr>
                <w:sz w:val="24"/>
                <w:szCs w:val="24"/>
              </w:rPr>
            </w:pPr>
            <w:r>
              <w:rPr>
                <w:sz w:val="24"/>
                <w:szCs w:val="24"/>
              </w:rPr>
              <w:t>24</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96" w14:textId="77777777" w:rsidR="007F4451" w:rsidRPr="007F4451" w:rsidRDefault="007F4451" w:rsidP="007F4451">
            <w:pPr>
              <w:jc w:val="center"/>
              <w:rPr>
                <w:sz w:val="24"/>
                <w:szCs w:val="24"/>
              </w:rPr>
            </w:pPr>
            <w:r w:rsidRPr="007F4451">
              <w:rPr>
                <w:sz w:val="24"/>
                <w:szCs w:val="24"/>
              </w:rPr>
              <w:t>4</w:t>
            </w:r>
          </w:p>
        </w:tc>
      </w:tr>
      <w:tr w:rsidR="007F4451" w:rsidRPr="00BB5366" w14:paraId="41B5A89B" w14:textId="77777777" w:rsidTr="007F4451">
        <w:trPr>
          <w:trHeight w:hRule="exact" w:val="332"/>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98" w14:textId="77777777" w:rsidR="007F4451" w:rsidRPr="00A10CAD" w:rsidRDefault="007F4451" w:rsidP="007F4451">
            <w:pPr>
              <w:pStyle w:val="TableParagraph"/>
              <w:spacing w:line="315" w:lineRule="exact"/>
              <w:rPr>
                <w:sz w:val="22"/>
                <w:szCs w:val="22"/>
              </w:rPr>
            </w:pPr>
            <w:r w:rsidRPr="00A10CAD">
              <w:rPr>
                <w:sz w:val="22"/>
                <w:szCs w:val="22"/>
              </w:rPr>
              <w:t>семинары, практические занятия</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99" w14:textId="77777777" w:rsidR="007F4451" w:rsidRPr="007F4451" w:rsidRDefault="001F1E40" w:rsidP="007F4451">
            <w:pPr>
              <w:jc w:val="center"/>
              <w:rPr>
                <w:sz w:val="24"/>
                <w:szCs w:val="24"/>
              </w:rPr>
            </w:pPr>
            <w:r>
              <w:rPr>
                <w:sz w:val="24"/>
                <w:szCs w:val="24"/>
              </w:rPr>
              <w:t>48</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9A" w14:textId="77777777" w:rsidR="007F4451" w:rsidRPr="007F4451" w:rsidRDefault="007F4451" w:rsidP="007F4451">
            <w:pPr>
              <w:jc w:val="center"/>
              <w:rPr>
                <w:sz w:val="24"/>
                <w:szCs w:val="24"/>
              </w:rPr>
            </w:pPr>
            <w:r w:rsidRPr="007F4451">
              <w:rPr>
                <w:sz w:val="24"/>
                <w:szCs w:val="24"/>
              </w:rPr>
              <w:t>8</w:t>
            </w:r>
          </w:p>
        </w:tc>
      </w:tr>
      <w:tr w:rsidR="007F4451" w:rsidRPr="00BB5366" w14:paraId="41B5A89F" w14:textId="77777777" w:rsidTr="007521CC">
        <w:trPr>
          <w:trHeight w:hRule="exact" w:val="332"/>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9C" w14:textId="77777777" w:rsidR="007F4451" w:rsidRPr="00A10CAD" w:rsidRDefault="007F4451" w:rsidP="007F4451">
            <w:pPr>
              <w:pStyle w:val="TableParagraph"/>
              <w:spacing w:line="315" w:lineRule="exact"/>
              <w:rPr>
                <w:sz w:val="22"/>
                <w:szCs w:val="22"/>
              </w:rPr>
            </w:pPr>
            <w:r w:rsidRPr="00A10CAD">
              <w:rPr>
                <w:sz w:val="22"/>
                <w:szCs w:val="22"/>
              </w:rPr>
              <w:t>лабораторные работы</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9D"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9E" w14:textId="77777777" w:rsidR="007F4451" w:rsidRPr="007F4451" w:rsidRDefault="007F4451" w:rsidP="007F4451">
            <w:pPr>
              <w:jc w:val="center"/>
              <w:rPr>
                <w:sz w:val="24"/>
                <w:szCs w:val="24"/>
              </w:rPr>
            </w:pPr>
          </w:p>
        </w:tc>
      </w:tr>
      <w:tr w:rsidR="007F4451" w:rsidRPr="00BB5366" w14:paraId="41B5A8A3" w14:textId="77777777" w:rsidTr="007521CC">
        <w:trPr>
          <w:trHeight w:hRule="exact" w:val="334"/>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A0" w14:textId="77777777" w:rsidR="007F4451" w:rsidRPr="00A10CAD" w:rsidRDefault="007F4451" w:rsidP="007F4451">
            <w:pPr>
              <w:pStyle w:val="TableParagraph"/>
              <w:spacing w:line="316" w:lineRule="exact"/>
              <w:rPr>
                <w:sz w:val="22"/>
                <w:szCs w:val="22"/>
              </w:rPr>
            </w:pPr>
            <w:r w:rsidRPr="00A10CAD">
              <w:rPr>
                <w:sz w:val="22"/>
                <w:szCs w:val="22"/>
              </w:rPr>
              <w:t>Внеаудиторная работа (всего):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A1"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A2" w14:textId="77777777" w:rsidR="007F4451" w:rsidRPr="007F4451" w:rsidRDefault="007F4451" w:rsidP="007F4451">
            <w:pPr>
              <w:jc w:val="center"/>
              <w:rPr>
                <w:sz w:val="24"/>
                <w:szCs w:val="24"/>
              </w:rPr>
            </w:pPr>
          </w:p>
        </w:tc>
      </w:tr>
      <w:tr w:rsidR="007F4451" w:rsidRPr="00BB5366" w14:paraId="41B5A8A7" w14:textId="77777777" w:rsidTr="007521CC">
        <w:trPr>
          <w:trHeight w:hRule="exact" w:val="477"/>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A4" w14:textId="77777777" w:rsidR="007F4451" w:rsidRPr="00A10CAD" w:rsidRDefault="007F4451" w:rsidP="007F4451">
            <w:pPr>
              <w:pStyle w:val="TableParagraph"/>
              <w:ind w:right="100"/>
              <w:jc w:val="both"/>
              <w:rPr>
                <w:sz w:val="22"/>
                <w:szCs w:val="22"/>
              </w:rPr>
            </w:pPr>
            <w:r w:rsidRPr="00A10CAD">
              <w:rPr>
                <w:sz w:val="22"/>
                <w:szCs w:val="22"/>
              </w:rPr>
              <w:t>в том числе:</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A5" w14:textId="77777777" w:rsidR="007F4451" w:rsidRPr="007F4451" w:rsidRDefault="007F4451" w:rsidP="007F4451">
            <w:pPr>
              <w:jc w:val="center"/>
              <w:rPr>
                <w:sz w:val="24"/>
                <w:szCs w:val="24"/>
              </w:rPr>
            </w:pP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A6" w14:textId="77777777" w:rsidR="007F4451" w:rsidRPr="007F4451" w:rsidRDefault="007F4451" w:rsidP="007F4451">
            <w:pPr>
              <w:jc w:val="center"/>
              <w:rPr>
                <w:sz w:val="24"/>
                <w:szCs w:val="24"/>
              </w:rPr>
            </w:pPr>
          </w:p>
        </w:tc>
      </w:tr>
      <w:tr w:rsidR="007F4451" w:rsidRPr="00BB5366" w14:paraId="41B5A8AB" w14:textId="77777777" w:rsidTr="007F4451">
        <w:trPr>
          <w:trHeight w:hRule="exact" w:val="693"/>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A8" w14:textId="77777777" w:rsidR="007F4451" w:rsidRPr="00A10CAD" w:rsidRDefault="007F4451" w:rsidP="007F4451">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A9" w14:textId="77777777" w:rsidR="007F4451" w:rsidRPr="007F4451" w:rsidRDefault="001F1E40" w:rsidP="007F4451">
            <w:pPr>
              <w:jc w:val="center"/>
              <w:rPr>
                <w:sz w:val="24"/>
                <w:szCs w:val="24"/>
              </w:rPr>
            </w:pPr>
            <w:r>
              <w:rPr>
                <w:sz w:val="24"/>
                <w:szCs w:val="24"/>
              </w:rPr>
              <w:t>36</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AA" w14:textId="77777777" w:rsidR="007F4451" w:rsidRPr="007F4451" w:rsidRDefault="001F1E40" w:rsidP="007F4451">
            <w:pPr>
              <w:jc w:val="center"/>
              <w:rPr>
                <w:sz w:val="24"/>
                <w:szCs w:val="24"/>
              </w:rPr>
            </w:pPr>
            <w:r>
              <w:rPr>
                <w:sz w:val="24"/>
                <w:szCs w:val="24"/>
              </w:rPr>
              <w:t>123</w:t>
            </w:r>
          </w:p>
        </w:tc>
      </w:tr>
      <w:tr w:rsidR="007F4451" w:rsidRPr="00BB5366" w14:paraId="41B5A8B2" w14:textId="77777777" w:rsidTr="007F4451">
        <w:trPr>
          <w:trHeight w:hRule="exact" w:val="1051"/>
        </w:trPr>
        <w:tc>
          <w:tcPr>
            <w:tcW w:w="4820" w:type="dxa"/>
            <w:tcBorders>
              <w:top w:val="single" w:sz="4" w:space="0" w:color="000000"/>
              <w:left w:val="single" w:sz="4" w:space="0" w:color="000000"/>
              <w:bottom w:val="single" w:sz="4" w:space="0" w:color="000000"/>
              <w:right w:val="single" w:sz="4" w:space="0" w:color="auto"/>
            </w:tcBorders>
            <w:shd w:val="clear" w:color="auto" w:fill="auto"/>
          </w:tcPr>
          <w:p w14:paraId="41B5A8AC" w14:textId="77777777" w:rsidR="007F4451" w:rsidRPr="00A10CAD" w:rsidRDefault="007F4451" w:rsidP="007F4451">
            <w:pPr>
              <w:pStyle w:val="TableParagraph"/>
              <w:spacing w:line="314" w:lineRule="exact"/>
              <w:rPr>
                <w:sz w:val="22"/>
                <w:szCs w:val="22"/>
              </w:rPr>
            </w:pPr>
            <w:r w:rsidRPr="00A10CAD">
              <w:rPr>
                <w:sz w:val="22"/>
                <w:szCs w:val="22"/>
              </w:rPr>
              <w:t>Вид промежуточной аттестации</w:t>
            </w:r>
            <w:r w:rsidRPr="00A10CAD">
              <w:rPr>
                <w:spacing w:val="63"/>
                <w:sz w:val="22"/>
                <w:szCs w:val="22"/>
              </w:rPr>
              <w:t xml:space="preserve"> </w:t>
            </w:r>
            <w:r w:rsidRPr="00A10CAD">
              <w:rPr>
                <w:sz w:val="22"/>
                <w:szCs w:val="22"/>
              </w:rPr>
              <w:t xml:space="preserve">обучающегося - </w:t>
            </w:r>
            <w:r>
              <w:rPr>
                <w:sz w:val="22"/>
                <w:szCs w:val="22"/>
              </w:rPr>
              <w:t>экзамен</w:t>
            </w:r>
          </w:p>
        </w:tc>
        <w:tc>
          <w:tcPr>
            <w:tcW w:w="2576" w:type="dxa"/>
            <w:tcBorders>
              <w:top w:val="single" w:sz="4" w:space="0" w:color="auto"/>
              <w:left w:val="single" w:sz="4" w:space="0" w:color="auto"/>
              <w:bottom w:val="single" w:sz="4" w:space="0" w:color="auto"/>
              <w:right w:val="single" w:sz="4" w:space="0" w:color="auto"/>
            </w:tcBorders>
            <w:shd w:val="clear" w:color="auto" w:fill="auto"/>
            <w:vAlign w:val="center"/>
          </w:tcPr>
          <w:p w14:paraId="41B5A8AD" w14:textId="77777777" w:rsidR="007F4451" w:rsidRPr="007F4451" w:rsidRDefault="007F4451" w:rsidP="007F4451">
            <w:pPr>
              <w:jc w:val="center"/>
              <w:rPr>
                <w:sz w:val="24"/>
                <w:szCs w:val="24"/>
              </w:rPr>
            </w:pPr>
            <w:r w:rsidRPr="007F4451">
              <w:rPr>
                <w:sz w:val="24"/>
                <w:szCs w:val="24"/>
              </w:rPr>
              <w:t>36</w:t>
            </w:r>
          </w:p>
        </w:tc>
        <w:tc>
          <w:tcPr>
            <w:tcW w:w="2577" w:type="dxa"/>
            <w:tcBorders>
              <w:top w:val="single" w:sz="4" w:space="0" w:color="000000"/>
              <w:left w:val="single" w:sz="4" w:space="0" w:color="auto"/>
              <w:bottom w:val="single" w:sz="4" w:space="0" w:color="000000"/>
              <w:right w:val="single" w:sz="4" w:space="0" w:color="000000"/>
            </w:tcBorders>
            <w:shd w:val="clear" w:color="auto" w:fill="auto"/>
            <w:vAlign w:val="center"/>
          </w:tcPr>
          <w:p w14:paraId="41B5A8AE" w14:textId="77777777" w:rsidR="007F4451" w:rsidRPr="007F4451" w:rsidRDefault="007F4451" w:rsidP="007F4451">
            <w:pPr>
              <w:jc w:val="center"/>
              <w:rPr>
                <w:sz w:val="24"/>
                <w:szCs w:val="24"/>
              </w:rPr>
            </w:pPr>
          </w:p>
          <w:p w14:paraId="41B5A8AF" w14:textId="77777777" w:rsidR="007F4451" w:rsidRPr="007F4451" w:rsidRDefault="007F4451" w:rsidP="007F4451">
            <w:pPr>
              <w:jc w:val="center"/>
              <w:rPr>
                <w:sz w:val="24"/>
                <w:szCs w:val="24"/>
              </w:rPr>
            </w:pPr>
            <w:r w:rsidRPr="007F4451">
              <w:rPr>
                <w:sz w:val="24"/>
                <w:szCs w:val="24"/>
              </w:rPr>
              <w:t>9</w:t>
            </w:r>
          </w:p>
          <w:p w14:paraId="41B5A8B0" w14:textId="77777777" w:rsidR="007F4451" w:rsidRPr="007F4451" w:rsidRDefault="007F4451" w:rsidP="007F4451">
            <w:pPr>
              <w:jc w:val="center"/>
              <w:rPr>
                <w:sz w:val="24"/>
                <w:szCs w:val="24"/>
              </w:rPr>
            </w:pPr>
          </w:p>
          <w:p w14:paraId="41B5A8B1" w14:textId="77777777" w:rsidR="007F4451" w:rsidRPr="007F4451" w:rsidRDefault="007F4451" w:rsidP="007F4451">
            <w:pPr>
              <w:jc w:val="center"/>
              <w:rPr>
                <w:sz w:val="24"/>
                <w:szCs w:val="24"/>
              </w:rPr>
            </w:pPr>
          </w:p>
        </w:tc>
      </w:tr>
    </w:tbl>
    <w:p w14:paraId="41B5A8B3" w14:textId="77777777" w:rsidR="001E0F2B" w:rsidRDefault="001E0F2B" w:rsidP="0019222D">
      <w:pPr>
        <w:pStyle w:val="1"/>
        <w:keepNext w:val="0"/>
        <w:tabs>
          <w:tab w:val="left" w:pos="525"/>
        </w:tabs>
        <w:spacing w:before="0" w:after="0"/>
        <w:ind w:firstLine="567"/>
        <w:jc w:val="both"/>
        <w:rPr>
          <w:rFonts w:ascii="Times New Roman" w:hAnsi="Times New Roman" w:cs="Times New Roman"/>
          <w:sz w:val="24"/>
          <w:szCs w:val="24"/>
          <w:highlight w:val="yellow"/>
        </w:rPr>
      </w:pPr>
    </w:p>
    <w:p w14:paraId="41B5A8B4"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41B5A8B5" w14:textId="77777777" w:rsidR="00B41433" w:rsidRDefault="00B41433" w:rsidP="00296999">
      <w:pPr>
        <w:pStyle w:val="1"/>
        <w:keepNext w:val="0"/>
        <w:tabs>
          <w:tab w:val="left" w:pos="525"/>
        </w:tabs>
        <w:spacing w:before="0" w:after="0"/>
        <w:ind w:firstLine="567"/>
        <w:jc w:val="both"/>
        <w:rPr>
          <w:rFonts w:ascii="Times New Roman" w:hAnsi="Times New Roman" w:cs="Times New Roman"/>
          <w:sz w:val="24"/>
          <w:szCs w:val="24"/>
        </w:rPr>
      </w:pPr>
    </w:p>
    <w:p w14:paraId="41B5A8B6" w14:textId="77777777" w:rsidR="000E4E3A" w:rsidRPr="001E0F2B" w:rsidRDefault="000E4E3A" w:rsidP="00296999">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41B5A8B7" w14:textId="77777777" w:rsidR="0019222D" w:rsidRPr="0019222D" w:rsidRDefault="0019222D" w:rsidP="0019222D">
      <w:pPr>
        <w:rPr>
          <w:lang w:val="x-none"/>
        </w:rPr>
      </w:pPr>
    </w:p>
    <w:p w14:paraId="41B5A8B8" w14:textId="77777777" w:rsidR="000E4E3A" w:rsidRPr="00BB5366" w:rsidRDefault="000E4E3A" w:rsidP="0019222D">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41B5A8B9" w14:textId="77777777" w:rsidR="00B41433" w:rsidRPr="00616963" w:rsidRDefault="00B41433" w:rsidP="00616963">
      <w:pPr>
        <w:ind w:firstLine="567"/>
        <w:jc w:val="both"/>
        <w:rPr>
          <w:b/>
          <w:sz w:val="24"/>
          <w:szCs w:val="24"/>
        </w:rPr>
      </w:pPr>
    </w:p>
    <w:p w14:paraId="41B5A8BA" w14:textId="77777777" w:rsidR="000E4E3A" w:rsidRPr="00616963" w:rsidRDefault="000E4E3A" w:rsidP="00616963">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6"/>
        <w:gridCol w:w="2611"/>
        <w:gridCol w:w="567"/>
        <w:gridCol w:w="578"/>
        <w:gridCol w:w="527"/>
        <w:gridCol w:w="607"/>
        <w:gridCol w:w="966"/>
        <w:gridCol w:w="570"/>
        <w:gridCol w:w="548"/>
        <w:gridCol w:w="611"/>
        <w:gridCol w:w="1864"/>
      </w:tblGrid>
      <w:tr w:rsidR="00275934" w:rsidRPr="00616963" w14:paraId="41B5A8C1" w14:textId="77777777" w:rsidTr="00721CF0">
        <w:trPr>
          <w:cantSplit/>
          <w:trHeight w:val="742"/>
          <w:jc w:val="center"/>
        </w:trPr>
        <w:tc>
          <w:tcPr>
            <w:tcW w:w="7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1B5A8BB"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№п/п</w:t>
            </w:r>
          </w:p>
        </w:tc>
        <w:tc>
          <w:tcPr>
            <w:tcW w:w="26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1B5A8BC"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Разделы и темы дисциплины</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8BD"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Семестр</w:t>
            </w:r>
          </w:p>
        </w:tc>
        <w:tc>
          <w:tcPr>
            <w:tcW w:w="4407"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41B5A8BE"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86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B5A8BF" w14:textId="77777777" w:rsidR="00616963" w:rsidRPr="00A10CAD" w:rsidRDefault="00616963" w:rsidP="00616963">
            <w:pPr>
              <w:tabs>
                <w:tab w:val="left" w:pos="643"/>
              </w:tabs>
              <w:jc w:val="center"/>
              <w:rPr>
                <w:b/>
                <w:i/>
                <w:sz w:val="22"/>
                <w:szCs w:val="22"/>
                <w:lang w:eastAsia="en-US"/>
              </w:rPr>
            </w:pPr>
            <w:r w:rsidRPr="00A10CAD">
              <w:rPr>
                <w:b/>
                <w:sz w:val="22"/>
                <w:szCs w:val="22"/>
                <w:lang w:eastAsia="en-US"/>
              </w:rPr>
              <w:t xml:space="preserve">Вид оценочного средства текущего </w:t>
            </w:r>
            <w:r w:rsidRPr="00A10CAD">
              <w:rPr>
                <w:b/>
                <w:sz w:val="22"/>
                <w:szCs w:val="22"/>
                <w:lang w:eastAsia="en-US"/>
              </w:rPr>
              <w:lastRenderedPageBreak/>
              <w:t xml:space="preserve">контроля успеваемости, промежуточной аттестации </w:t>
            </w:r>
          </w:p>
          <w:p w14:paraId="41B5A8C0" w14:textId="77777777" w:rsidR="00616963" w:rsidRPr="00A10CAD" w:rsidRDefault="00616963" w:rsidP="00616963">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41B5A8CB" w14:textId="77777777" w:rsidTr="00721CF0">
        <w:trPr>
          <w:cantSplit/>
          <w:trHeight w:val="438"/>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8C2" w14:textId="77777777" w:rsidR="00616963" w:rsidRPr="00A10CAD" w:rsidRDefault="0061696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8C3" w14:textId="77777777" w:rsidR="00616963" w:rsidRPr="00A10CAD" w:rsidRDefault="0061696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8C4" w14:textId="77777777" w:rsidR="00616963" w:rsidRPr="00A10CAD" w:rsidRDefault="00616963" w:rsidP="00616963">
            <w:pPr>
              <w:widowControl/>
              <w:rPr>
                <w:b/>
                <w:sz w:val="22"/>
                <w:szCs w:val="22"/>
                <w:lang w:eastAsia="en-US"/>
              </w:rPr>
            </w:pPr>
          </w:p>
        </w:tc>
        <w:tc>
          <w:tcPr>
            <w:tcW w:w="57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1B5A8C5"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100"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41B5A8C6"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7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8C7"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8C8"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61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8C9"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1864"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B5A8CA" w14:textId="77777777" w:rsidR="00616963" w:rsidRPr="00A10CAD" w:rsidRDefault="00616963" w:rsidP="00616963">
            <w:pPr>
              <w:widowControl/>
              <w:rPr>
                <w:sz w:val="22"/>
                <w:szCs w:val="22"/>
                <w:lang w:eastAsia="en-US"/>
              </w:rPr>
            </w:pPr>
          </w:p>
        </w:tc>
      </w:tr>
      <w:tr w:rsidR="00B41433" w:rsidRPr="00616963" w14:paraId="41B5A8D7" w14:textId="77777777" w:rsidTr="00721CF0">
        <w:trPr>
          <w:cantSplit/>
          <w:trHeight w:hRule="exact" w:val="2783"/>
          <w:jc w:val="center"/>
        </w:trPr>
        <w:tc>
          <w:tcPr>
            <w:tcW w:w="786"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8CC" w14:textId="77777777" w:rsidR="00B41433" w:rsidRPr="00A10CAD" w:rsidRDefault="00B41433" w:rsidP="00616963">
            <w:pPr>
              <w:widowControl/>
              <w:rPr>
                <w:b/>
                <w:sz w:val="22"/>
                <w:szCs w:val="22"/>
                <w:lang w:eastAsia="en-US"/>
              </w:rPr>
            </w:pPr>
          </w:p>
        </w:tc>
        <w:tc>
          <w:tcPr>
            <w:tcW w:w="26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8CD" w14:textId="77777777" w:rsidR="00B41433" w:rsidRPr="00A10CAD" w:rsidRDefault="00B41433" w:rsidP="00616963">
            <w:pPr>
              <w:widowControl/>
              <w:rPr>
                <w:b/>
                <w:sz w:val="22"/>
                <w:szCs w:val="22"/>
                <w:lang w:eastAsia="en-US"/>
              </w:rPr>
            </w:pP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8CE" w14:textId="77777777" w:rsidR="00B41433" w:rsidRPr="00A10CAD" w:rsidRDefault="00B41433" w:rsidP="00616963">
            <w:pPr>
              <w:widowControl/>
              <w:rPr>
                <w:b/>
                <w:sz w:val="22"/>
                <w:szCs w:val="22"/>
                <w:lang w:eastAsia="en-US"/>
              </w:rPr>
            </w:pPr>
          </w:p>
        </w:tc>
        <w:tc>
          <w:tcPr>
            <w:tcW w:w="578"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8CF" w14:textId="77777777" w:rsidR="00B41433" w:rsidRPr="00A10CAD" w:rsidRDefault="00B41433" w:rsidP="00616963">
            <w:pPr>
              <w:widowControl/>
              <w:rPr>
                <w:b/>
                <w:sz w:val="22"/>
                <w:szCs w:val="22"/>
                <w:lang w:eastAsia="en-US"/>
              </w:rPr>
            </w:pPr>
          </w:p>
        </w:tc>
        <w:tc>
          <w:tcPr>
            <w:tcW w:w="52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8D0" w14:textId="77777777" w:rsidR="00B41433" w:rsidRPr="00A10CAD" w:rsidRDefault="00B4143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0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8D1" w14:textId="77777777" w:rsidR="00B41433" w:rsidRPr="00A10CAD" w:rsidRDefault="00B41433" w:rsidP="00616963">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8D2" w14:textId="77777777" w:rsidR="00B41433" w:rsidRPr="00A10CAD" w:rsidRDefault="00B41433" w:rsidP="00616963">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70" w:type="dxa"/>
            <w:tcBorders>
              <w:top w:val="single" w:sz="4" w:space="0" w:color="000001"/>
              <w:left w:val="single" w:sz="4" w:space="0" w:color="000001"/>
              <w:bottom w:val="single" w:sz="4" w:space="0" w:color="000001"/>
            </w:tcBorders>
            <w:shd w:val="clear" w:color="auto" w:fill="auto"/>
            <w:tcMar>
              <w:left w:w="103" w:type="dxa"/>
            </w:tcMar>
            <w:vAlign w:val="center"/>
          </w:tcPr>
          <w:p w14:paraId="41B5A8D3" w14:textId="77777777" w:rsidR="00B41433" w:rsidRPr="00A10CAD" w:rsidRDefault="00B41433" w:rsidP="00616963">
            <w:pPr>
              <w:widowControl/>
              <w:rPr>
                <w:b/>
                <w:sz w:val="22"/>
                <w:szCs w:val="22"/>
                <w:lang w:eastAsia="en-US"/>
              </w:rPr>
            </w:pPr>
          </w:p>
        </w:tc>
        <w:tc>
          <w:tcPr>
            <w:tcW w:w="548" w:type="dxa"/>
            <w:tcBorders>
              <w:top w:val="single" w:sz="4" w:space="0" w:color="000001"/>
              <w:left w:val="single" w:sz="4" w:space="0" w:color="000001"/>
              <w:bottom w:val="single" w:sz="4" w:space="0" w:color="000001"/>
            </w:tcBorders>
            <w:shd w:val="clear" w:color="auto" w:fill="auto"/>
            <w:tcMar>
              <w:left w:w="103" w:type="dxa"/>
            </w:tcMar>
            <w:vAlign w:val="center"/>
          </w:tcPr>
          <w:p w14:paraId="41B5A8D4" w14:textId="77777777" w:rsidR="00B41433" w:rsidRPr="00A10CAD" w:rsidRDefault="00B41433" w:rsidP="00616963">
            <w:pPr>
              <w:widowControl/>
              <w:rPr>
                <w:b/>
                <w:sz w:val="22"/>
                <w:szCs w:val="22"/>
                <w:lang w:eastAsia="en-US"/>
              </w:rPr>
            </w:pPr>
          </w:p>
        </w:tc>
        <w:tc>
          <w:tcPr>
            <w:tcW w:w="611" w:type="dxa"/>
            <w:tcBorders>
              <w:top w:val="single" w:sz="4" w:space="0" w:color="000001"/>
              <w:left w:val="single" w:sz="4" w:space="0" w:color="000001"/>
              <w:bottom w:val="single" w:sz="4" w:space="0" w:color="000001"/>
            </w:tcBorders>
            <w:shd w:val="clear" w:color="auto" w:fill="auto"/>
            <w:tcMar>
              <w:left w:w="103" w:type="dxa"/>
            </w:tcMar>
            <w:vAlign w:val="center"/>
          </w:tcPr>
          <w:p w14:paraId="41B5A8D5" w14:textId="77777777" w:rsidR="00B41433" w:rsidRPr="00A10CAD" w:rsidRDefault="00B41433" w:rsidP="00616963">
            <w:pPr>
              <w:widowControl/>
              <w:rPr>
                <w:sz w:val="22"/>
                <w:szCs w:val="22"/>
                <w:lang w:eastAsia="en-US"/>
              </w:rPr>
            </w:pPr>
          </w:p>
        </w:tc>
        <w:tc>
          <w:tcPr>
            <w:tcW w:w="1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B5A8D6" w14:textId="77777777" w:rsidR="00B41433" w:rsidRPr="00A10CAD" w:rsidRDefault="00B41433" w:rsidP="00616963">
            <w:pPr>
              <w:widowControl/>
              <w:rPr>
                <w:sz w:val="22"/>
                <w:szCs w:val="22"/>
                <w:lang w:eastAsia="en-US"/>
              </w:rPr>
            </w:pPr>
          </w:p>
        </w:tc>
      </w:tr>
      <w:tr w:rsidR="00CA424B" w:rsidRPr="00616963" w14:paraId="41B5A8E3" w14:textId="77777777" w:rsidTr="00A31716">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41B5A8D8" w14:textId="77777777" w:rsidR="00CA424B" w:rsidRPr="00A10CAD" w:rsidRDefault="00CA424B" w:rsidP="00CA424B">
            <w:pPr>
              <w:tabs>
                <w:tab w:val="left" w:pos="643"/>
              </w:tabs>
              <w:spacing w:after="160"/>
              <w:jc w:val="center"/>
              <w:rPr>
                <w:sz w:val="22"/>
                <w:szCs w:val="22"/>
                <w:lang w:eastAsia="en-US"/>
              </w:rPr>
            </w:pPr>
            <w:r w:rsidRPr="00A10CAD">
              <w:rPr>
                <w:sz w:val="22"/>
                <w:szCs w:val="22"/>
                <w:lang w:eastAsia="en-US"/>
              </w:rPr>
              <w:t>1</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41B5A8D9" w14:textId="77777777" w:rsidR="00CA424B" w:rsidRPr="001F1E40" w:rsidRDefault="00CA424B" w:rsidP="00CA424B">
            <w:pPr>
              <w:tabs>
                <w:tab w:val="left" w:pos="360"/>
              </w:tabs>
              <w:jc w:val="both"/>
              <w:rPr>
                <w:sz w:val="24"/>
                <w:szCs w:val="24"/>
              </w:rPr>
            </w:pPr>
            <w:r w:rsidRPr="001F1E40">
              <w:rPr>
                <w:sz w:val="24"/>
                <w:szCs w:val="24"/>
              </w:rPr>
              <w:t>Тема 1. Основы управления таможенными органами</w:t>
            </w:r>
            <w:r>
              <w:rPr>
                <w:sz w:val="24"/>
                <w:szCs w:val="24"/>
              </w:rPr>
              <w:t>. О</w:t>
            </w:r>
            <w:r w:rsidRPr="001F1E40">
              <w:rPr>
                <w:sz w:val="24"/>
                <w:szCs w:val="24"/>
              </w:rPr>
              <w:t>рганизационные и методологические основы управления таможенными органами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41B5A8DA" w14:textId="77777777" w:rsidR="00CA424B" w:rsidRPr="00CA424B" w:rsidRDefault="00CA424B" w:rsidP="00CA424B">
            <w:pPr>
              <w:jc w:val="center"/>
              <w:rPr>
                <w:sz w:val="24"/>
                <w:szCs w:val="24"/>
              </w:rPr>
            </w:pPr>
            <w:r w:rsidRPr="00CA424B">
              <w:rPr>
                <w:sz w:val="24"/>
                <w:szCs w:val="24"/>
              </w:rPr>
              <w:t>8</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41B5A8DB" w14:textId="77777777" w:rsidR="00CA424B" w:rsidRPr="00CA424B" w:rsidRDefault="00CA424B" w:rsidP="00CA424B">
            <w:pPr>
              <w:tabs>
                <w:tab w:val="left" w:pos="643"/>
              </w:tabs>
              <w:jc w:val="center"/>
              <w:rPr>
                <w:sz w:val="24"/>
                <w:szCs w:val="24"/>
              </w:rPr>
            </w:pPr>
            <w:r w:rsidRPr="00CA424B">
              <w:rPr>
                <w:sz w:val="24"/>
                <w:szCs w:val="24"/>
              </w:rP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41B5A8DC" w14:textId="77777777" w:rsidR="00CA424B" w:rsidRPr="00CA424B" w:rsidRDefault="00CA424B" w:rsidP="00CA424B">
            <w:pPr>
              <w:tabs>
                <w:tab w:val="left" w:pos="643"/>
              </w:tabs>
              <w:jc w:val="center"/>
              <w:rPr>
                <w:sz w:val="24"/>
                <w:szCs w:val="24"/>
              </w:rPr>
            </w:pPr>
            <w:r w:rsidRPr="00CA424B">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41B5A8DD" w14:textId="77777777" w:rsidR="00CA424B" w:rsidRPr="00CA424B" w:rsidRDefault="00CA424B" w:rsidP="00CA424B">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41B5A8DE" w14:textId="77777777" w:rsidR="00CA424B" w:rsidRPr="00CA424B" w:rsidRDefault="00CA424B" w:rsidP="00CA424B">
            <w:pPr>
              <w:jc w:val="center"/>
              <w:rPr>
                <w:sz w:val="24"/>
                <w:szCs w:val="24"/>
              </w:rPr>
            </w:pPr>
            <w:r w:rsidRPr="00CA424B">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41B5A8DF" w14:textId="77777777" w:rsidR="00CA424B" w:rsidRPr="00CA424B" w:rsidRDefault="00CA424B" w:rsidP="00CA424B">
            <w:pPr>
              <w:jc w:val="center"/>
              <w:rPr>
                <w:sz w:val="24"/>
                <w:szCs w:val="24"/>
              </w:rPr>
            </w:pPr>
            <w:r w:rsidRPr="00CA424B">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41B5A8E0" w14:textId="77777777" w:rsidR="00CA424B" w:rsidRPr="00CA424B" w:rsidRDefault="00CA424B" w:rsidP="00CA424B">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41B5A8E1" w14:textId="77777777" w:rsidR="00CA424B" w:rsidRPr="00CA424B" w:rsidRDefault="00CA424B" w:rsidP="00CA424B">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8E2" w14:textId="77777777" w:rsidR="00CA424B" w:rsidRPr="00CA424B" w:rsidRDefault="00CA424B" w:rsidP="00CA424B">
            <w:pPr>
              <w:tabs>
                <w:tab w:val="left" w:pos="643"/>
              </w:tabs>
              <w:snapToGrid w:val="0"/>
              <w:jc w:val="center"/>
              <w:rPr>
                <w:sz w:val="24"/>
                <w:szCs w:val="24"/>
              </w:rPr>
            </w:pPr>
            <w:r w:rsidRPr="00CA424B">
              <w:rPr>
                <w:sz w:val="24"/>
                <w:szCs w:val="24"/>
              </w:rPr>
              <w:t>Опрос</w:t>
            </w:r>
          </w:p>
        </w:tc>
      </w:tr>
      <w:tr w:rsidR="00CA424B" w:rsidRPr="00616963" w14:paraId="41B5A8EF" w14:textId="77777777" w:rsidTr="007521CC">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41B5A8E4" w14:textId="77777777" w:rsidR="00CA424B" w:rsidRPr="00721CF0" w:rsidRDefault="00CA424B" w:rsidP="00CA424B">
            <w:pPr>
              <w:tabs>
                <w:tab w:val="left" w:pos="643"/>
              </w:tabs>
              <w:spacing w:after="160"/>
              <w:jc w:val="center"/>
              <w:rPr>
                <w:sz w:val="24"/>
                <w:szCs w:val="24"/>
                <w:lang w:eastAsia="en-US"/>
              </w:rPr>
            </w:pPr>
            <w:r w:rsidRPr="00721CF0">
              <w:rPr>
                <w:sz w:val="24"/>
                <w:szCs w:val="24"/>
                <w:lang w:eastAsia="en-US"/>
              </w:rPr>
              <w:t>2</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41B5A8E5" w14:textId="77777777" w:rsidR="00CA424B" w:rsidRPr="001F1E40" w:rsidRDefault="00CA424B" w:rsidP="00CA424B">
            <w:pPr>
              <w:tabs>
                <w:tab w:val="left" w:pos="360"/>
              </w:tabs>
              <w:jc w:val="both"/>
              <w:rPr>
                <w:sz w:val="24"/>
                <w:szCs w:val="24"/>
              </w:rPr>
            </w:pPr>
            <w:r w:rsidRPr="001F1E40">
              <w:rPr>
                <w:sz w:val="24"/>
                <w:szCs w:val="24"/>
              </w:rPr>
              <w:t xml:space="preserve">Тема 2. </w:t>
            </w:r>
            <w:r w:rsidRPr="001F1E40">
              <w:rPr>
                <w:sz w:val="24"/>
                <w:szCs w:val="24"/>
                <w:lang w:eastAsia="ru-RU"/>
              </w:rPr>
              <w:t>Эволюционный механизм институционального управления. Базовые положения по управлению таможенными органами России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41B5A8E6" w14:textId="77777777" w:rsidR="00CA424B" w:rsidRPr="00CA424B" w:rsidRDefault="00CA424B" w:rsidP="00CA424B">
            <w:pPr>
              <w:jc w:val="center"/>
              <w:rPr>
                <w:sz w:val="24"/>
                <w:szCs w:val="24"/>
              </w:rPr>
            </w:pPr>
            <w:r w:rsidRPr="00CA424B">
              <w:rPr>
                <w:sz w:val="24"/>
                <w:szCs w:val="24"/>
              </w:rPr>
              <w:t>8</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41B5A8E7" w14:textId="77777777" w:rsidR="00CA424B" w:rsidRPr="00CA424B" w:rsidRDefault="00CA424B" w:rsidP="00CA424B">
            <w:pPr>
              <w:tabs>
                <w:tab w:val="left" w:pos="643"/>
              </w:tabs>
              <w:jc w:val="center"/>
              <w:rPr>
                <w:sz w:val="24"/>
                <w:szCs w:val="24"/>
              </w:rPr>
            </w:pPr>
            <w:r w:rsidRPr="00CA424B">
              <w:rPr>
                <w:sz w:val="24"/>
                <w:szCs w:val="24"/>
              </w:rP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41B5A8E8" w14:textId="77777777" w:rsidR="00CA424B" w:rsidRPr="00CA424B" w:rsidRDefault="00CA424B" w:rsidP="00CA424B">
            <w:pPr>
              <w:tabs>
                <w:tab w:val="left" w:pos="643"/>
              </w:tabs>
              <w:jc w:val="center"/>
              <w:rPr>
                <w:sz w:val="24"/>
                <w:szCs w:val="24"/>
              </w:rPr>
            </w:pPr>
            <w:r w:rsidRPr="00CA424B">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41B5A8E9" w14:textId="77777777" w:rsidR="00CA424B" w:rsidRPr="00CA424B" w:rsidRDefault="00CA424B" w:rsidP="00CA424B">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41B5A8EA" w14:textId="77777777" w:rsidR="00CA424B" w:rsidRPr="00CA424B" w:rsidRDefault="00CA424B" w:rsidP="00CA424B">
            <w:pPr>
              <w:jc w:val="center"/>
              <w:rPr>
                <w:sz w:val="24"/>
                <w:szCs w:val="24"/>
              </w:rPr>
            </w:pPr>
            <w:r w:rsidRPr="00CA424B">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41B5A8EB" w14:textId="77777777" w:rsidR="00CA424B" w:rsidRPr="00CA424B" w:rsidRDefault="00CA424B" w:rsidP="00CA424B">
            <w:pPr>
              <w:jc w:val="center"/>
              <w:rPr>
                <w:sz w:val="24"/>
                <w:szCs w:val="24"/>
              </w:rPr>
            </w:pPr>
            <w:r w:rsidRPr="00CA424B">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41B5A8EC" w14:textId="77777777" w:rsidR="00CA424B" w:rsidRPr="00CA424B" w:rsidRDefault="00CA424B" w:rsidP="00CA424B">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41B5A8ED" w14:textId="77777777" w:rsidR="00CA424B" w:rsidRPr="00CA424B" w:rsidRDefault="00CA424B" w:rsidP="00CA424B">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8EE" w14:textId="77777777" w:rsidR="00CA424B" w:rsidRPr="00CA424B" w:rsidRDefault="00CA424B" w:rsidP="00CA424B">
            <w:pPr>
              <w:tabs>
                <w:tab w:val="left" w:pos="643"/>
              </w:tabs>
              <w:snapToGrid w:val="0"/>
              <w:jc w:val="center"/>
              <w:rPr>
                <w:sz w:val="24"/>
                <w:szCs w:val="24"/>
              </w:rPr>
            </w:pPr>
            <w:r w:rsidRPr="00CA424B">
              <w:rPr>
                <w:sz w:val="24"/>
                <w:szCs w:val="24"/>
              </w:rPr>
              <w:t>Доклад</w:t>
            </w:r>
          </w:p>
        </w:tc>
      </w:tr>
      <w:tr w:rsidR="00CA424B" w:rsidRPr="00616963" w14:paraId="41B5A8FB"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41B5A8F0" w14:textId="77777777" w:rsidR="00CA424B" w:rsidRPr="00721CF0" w:rsidRDefault="00CA424B" w:rsidP="00CA424B">
            <w:pPr>
              <w:tabs>
                <w:tab w:val="left" w:pos="643"/>
              </w:tabs>
              <w:spacing w:after="160"/>
              <w:jc w:val="center"/>
              <w:rPr>
                <w:sz w:val="24"/>
                <w:szCs w:val="24"/>
                <w:lang w:eastAsia="en-US"/>
              </w:rPr>
            </w:pPr>
            <w:r w:rsidRPr="00721CF0">
              <w:rPr>
                <w:sz w:val="24"/>
                <w:szCs w:val="24"/>
                <w:lang w:eastAsia="en-US"/>
              </w:rPr>
              <w:t>3</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41B5A8F1" w14:textId="77777777" w:rsidR="00CA424B" w:rsidRPr="004C1207" w:rsidRDefault="00CA424B" w:rsidP="00CA424B">
            <w:pPr>
              <w:tabs>
                <w:tab w:val="left" w:pos="360"/>
              </w:tabs>
              <w:rPr>
                <w:sz w:val="24"/>
                <w:szCs w:val="24"/>
              </w:rPr>
            </w:pPr>
            <w:r w:rsidRPr="004C1207">
              <w:rPr>
                <w:sz w:val="24"/>
                <w:szCs w:val="24"/>
              </w:rPr>
              <w:t xml:space="preserve">Тема 3. </w:t>
            </w:r>
            <w:r w:rsidRPr="001F1E40">
              <w:rPr>
                <w:sz w:val="24"/>
                <w:szCs w:val="24"/>
              </w:rPr>
              <w:t>Интеграция России в глобальные мировые экономические процессы</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41B5A8F2" w14:textId="77777777" w:rsidR="00CA424B" w:rsidRPr="00CA424B" w:rsidRDefault="00CA424B" w:rsidP="00CA424B">
            <w:pPr>
              <w:jc w:val="center"/>
              <w:rPr>
                <w:sz w:val="24"/>
                <w:szCs w:val="24"/>
              </w:rPr>
            </w:pPr>
            <w:r w:rsidRPr="00CA424B">
              <w:rPr>
                <w:sz w:val="24"/>
                <w:szCs w:val="24"/>
              </w:rPr>
              <w:t>8</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41B5A8F3" w14:textId="77777777" w:rsidR="00CA424B" w:rsidRPr="00CA424B" w:rsidRDefault="00CA424B" w:rsidP="00CA424B">
            <w:pPr>
              <w:tabs>
                <w:tab w:val="left" w:pos="643"/>
              </w:tabs>
              <w:jc w:val="center"/>
              <w:rPr>
                <w:sz w:val="24"/>
                <w:szCs w:val="24"/>
              </w:rPr>
            </w:pPr>
            <w:r w:rsidRPr="00CA424B">
              <w:rPr>
                <w:sz w:val="24"/>
                <w:szCs w:val="24"/>
              </w:rP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41B5A8F4" w14:textId="77777777" w:rsidR="00CA424B" w:rsidRPr="00CA424B" w:rsidRDefault="00CA424B" w:rsidP="00CA424B">
            <w:pPr>
              <w:tabs>
                <w:tab w:val="left" w:pos="643"/>
              </w:tabs>
              <w:jc w:val="center"/>
              <w:rPr>
                <w:sz w:val="24"/>
                <w:szCs w:val="24"/>
              </w:rPr>
            </w:pPr>
            <w:r w:rsidRPr="00CA424B">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41B5A8F5" w14:textId="77777777" w:rsidR="00CA424B" w:rsidRPr="00CA424B" w:rsidRDefault="00CA424B" w:rsidP="00CA424B">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41B5A8F6" w14:textId="77777777" w:rsidR="00CA424B" w:rsidRPr="00CA424B" w:rsidRDefault="00CA424B" w:rsidP="00CA424B">
            <w:pPr>
              <w:jc w:val="center"/>
              <w:rPr>
                <w:sz w:val="24"/>
                <w:szCs w:val="24"/>
              </w:rPr>
            </w:pPr>
            <w:r w:rsidRPr="00CA424B">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41B5A8F7" w14:textId="77777777" w:rsidR="00CA424B" w:rsidRPr="00CA424B" w:rsidRDefault="00CA424B" w:rsidP="00CA424B">
            <w:pPr>
              <w:jc w:val="center"/>
              <w:rPr>
                <w:sz w:val="24"/>
                <w:szCs w:val="24"/>
              </w:rPr>
            </w:pPr>
            <w:r w:rsidRPr="00CA424B">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41B5A8F8" w14:textId="77777777" w:rsidR="00CA424B" w:rsidRPr="00CA424B" w:rsidRDefault="00CA424B" w:rsidP="00CA424B">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41B5A8F9" w14:textId="77777777" w:rsidR="00CA424B" w:rsidRPr="00CA424B" w:rsidRDefault="00CA424B" w:rsidP="00CA424B">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8FA" w14:textId="77777777" w:rsidR="00CA424B" w:rsidRPr="00CA424B" w:rsidRDefault="00CA424B" w:rsidP="00CA424B">
            <w:pPr>
              <w:tabs>
                <w:tab w:val="left" w:pos="643"/>
              </w:tabs>
              <w:snapToGrid w:val="0"/>
              <w:jc w:val="center"/>
              <w:rPr>
                <w:sz w:val="24"/>
                <w:szCs w:val="24"/>
              </w:rPr>
            </w:pPr>
            <w:r w:rsidRPr="00CA424B">
              <w:rPr>
                <w:sz w:val="24"/>
                <w:szCs w:val="24"/>
              </w:rPr>
              <w:t>Реферат</w:t>
            </w:r>
          </w:p>
        </w:tc>
      </w:tr>
      <w:tr w:rsidR="00CA424B" w:rsidRPr="00616963" w14:paraId="41B5A907"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41B5A8FC" w14:textId="77777777" w:rsidR="00CA424B" w:rsidRPr="00721CF0" w:rsidRDefault="00CA424B" w:rsidP="00CA424B">
            <w:pPr>
              <w:tabs>
                <w:tab w:val="left" w:pos="643"/>
              </w:tabs>
              <w:spacing w:after="160"/>
              <w:jc w:val="center"/>
              <w:rPr>
                <w:sz w:val="24"/>
                <w:szCs w:val="24"/>
                <w:lang w:eastAsia="en-US"/>
              </w:rPr>
            </w:pPr>
            <w:r w:rsidRPr="00721CF0">
              <w:rPr>
                <w:sz w:val="24"/>
                <w:szCs w:val="24"/>
                <w:lang w:eastAsia="en-US"/>
              </w:rPr>
              <w:t>4</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41B5A8FD" w14:textId="77777777" w:rsidR="00CA424B" w:rsidRPr="004C1207" w:rsidRDefault="00CA424B" w:rsidP="00CA424B">
            <w:pPr>
              <w:tabs>
                <w:tab w:val="left" w:pos="360"/>
              </w:tabs>
              <w:rPr>
                <w:sz w:val="24"/>
                <w:szCs w:val="24"/>
              </w:rPr>
            </w:pPr>
            <w:r w:rsidRPr="004C1207">
              <w:rPr>
                <w:sz w:val="24"/>
                <w:szCs w:val="24"/>
              </w:rPr>
              <w:t xml:space="preserve">Тема 4. </w:t>
            </w:r>
            <w:r w:rsidRPr="001F1E40">
              <w:rPr>
                <w:sz w:val="24"/>
                <w:szCs w:val="24"/>
                <w:lang w:eastAsia="ru-RU"/>
              </w:rPr>
              <w:t>Управление развитием таможенных органов России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41B5A8FE" w14:textId="77777777" w:rsidR="00CA424B" w:rsidRPr="00CA424B" w:rsidRDefault="00CA424B" w:rsidP="00CA424B">
            <w:pPr>
              <w:jc w:val="center"/>
              <w:rPr>
                <w:sz w:val="24"/>
                <w:szCs w:val="24"/>
              </w:rPr>
            </w:pPr>
            <w:r w:rsidRPr="00CA424B">
              <w:rPr>
                <w:sz w:val="24"/>
                <w:szCs w:val="24"/>
              </w:rPr>
              <w:t>8</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41B5A8FF" w14:textId="77777777" w:rsidR="00CA424B" w:rsidRPr="00CA424B" w:rsidRDefault="00CA424B" w:rsidP="00CA424B">
            <w:pPr>
              <w:tabs>
                <w:tab w:val="left" w:pos="643"/>
              </w:tabs>
              <w:jc w:val="center"/>
              <w:rPr>
                <w:sz w:val="24"/>
                <w:szCs w:val="24"/>
              </w:rPr>
            </w:pPr>
            <w:r w:rsidRPr="00CA424B">
              <w:rPr>
                <w:sz w:val="24"/>
                <w:szCs w:val="24"/>
              </w:rPr>
              <w:t>12</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41B5A900" w14:textId="77777777" w:rsidR="00CA424B" w:rsidRPr="00CA424B" w:rsidRDefault="00CA424B" w:rsidP="00CA424B">
            <w:pPr>
              <w:tabs>
                <w:tab w:val="left" w:pos="643"/>
              </w:tabs>
              <w:jc w:val="center"/>
              <w:rPr>
                <w:sz w:val="24"/>
                <w:szCs w:val="24"/>
              </w:rPr>
            </w:pPr>
            <w:r w:rsidRPr="00CA424B">
              <w:rPr>
                <w:sz w:val="24"/>
                <w:szCs w:val="24"/>
              </w:rPr>
              <w:t>2</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41B5A901" w14:textId="77777777" w:rsidR="00CA424B" w:rsidRPr="00CA424B" w:rsidRDefault="00CA424B" w:rsidP="00CA424B">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41B5A902" w14:textId="77777777" w:rsidR="00CA424B" w:rsidRPr="00CA424B" w:rsidRDefault="00CA424B" w:rsidP="00CA424B">
            <w:pPr>
              <w:jc w:val="center"/>
              <w:rPr>
                <w:sz w:val="24"/>
                <w:szCs w:val="24"/>
              </w:rPr>
            </w:pPr>
            <w:r w:rsidRPr="00CA424B">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41B5A903" w14:textId="77777777" w:rsidR="00CA424B" w:rsidRPr="00CA424B" w:rsidRDefault="00CA424B" w:rsidP="00CA424B">
            <w:pPr>
              <w:jc w:val="center"/>
              <w:rPr>
                <w:sz w:val="24"/>
                <w:szCs w:val="24"/>
              </w:rPr>
            </w:pPr>
            <w:r w:rsidRPr="00CA424B">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41B5A904" w14:textId="77777777" w:rsidR="00CA424B" w:rsidRPr="00CA424B" w:rsidRDefault="00CA424B" w:rsidP="00CA424B">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41B5A905" w14:textId="77777777" w:rsidR="00CA424B" w:rsidRPr="00CA424B" w:rsidRDefault="00CA424B" w:rsidP="00CA424B">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06" w14:textId="77777777" w:rsidR="00CA424B" w:rsidRPr="00CA424B" w:rsidRDefault="00CA424B" w:rsidP="00CA424B">
            <w:pPr>
              <w:tabs>
                <w:tab w:val="left" w:pos="643"/>
              </w:tabs>
              <w:snapToGrid w:val="0"/>
              <w:jc w:val="center"/>
              <w:rPr>
                <w:sz w:val="24"/>
                <w:szCs w:val="24"/>
              </w:rPr>
            </w:pPr>
            <w:r w:rsidRPr="00CA424B">
              <w:rPr>
                <w:sz w:val="24"/>
                <w:szCs w:val="24"/>
              </w:rPr>
              <w:t>Опрос</w:t>
            </w:r>
          </w:p>
        </w:tc>
      </w:tr>
      <w:tr w:rsidR="00CA424B" w:rsidRPr="00616963" w14:paraId="41B5A913" w14:textId="77777777" w:rsidTr="00721CF0">
        <w:trPr>
          <w:jc w:val="center"/>
        </w:trPr>
        <w:tc>
          <w:tcPr>
            <w:tcW w:w="786" w:type="dxa"/>
            <w:tcBorders>
              <w:left w:val="single" w:sz="4" w:space="0" w:color="000001"/>
              <w:bottom w:val="single" w:sz="4" w:space="0" w:color="000001"/>
            </w:tcBorders>
            <w:shd w:val="clear" w:color="auto" w:fill="auto"/>
            <w:tcMar>
              <w:left w:w="103" w:type="dxa"/>
            </w:tcMar>
            <w:vAlign w:val="center"/>
          </w:tcPr>
          <w:p w14:paraId="41B5A908" w14:textId="77777777" w:rsidR="00CA424B" w:rsidRPr="00721CF0" w:rsidRDefault="00CA424B" w:rsidP="00CA424B">
            <w:pPr>
              <w:tabs>
                <w:tab w:val="left" w:pos="643"/>
              </w:tabs>
              <w:spacing w:after="160"/>
              <w:jc w:val="center"/>
              <w:rPr>
                <w:sz w:val="24"/>
                <w:szCs w:val="24"/>
                <w:lang w:eastAsia="en-US"/>
              </w:rPr>
            </w:pPr>
            <w:r w:rsidRPr="00721CF0">
              <w:rPr>
                <w:sz w:val="24"/>
                <w:szCs w:val="24"/>
                <w:lang w:eastAsia="en-US"/>
              </w:rPr>
              <w:t>5</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41B5A909" w14:textId="77777777" w:rsidR="00CA424B" w:rsidRPr="004C1207" w:rsidRDefault="00CA424B" w:rsidP="00CA424B">
            <w:pPr>
              <w:tabs>
                <w:tab w:val="left" w:pos="360"/>
              </w:tabs>
              <w:rPr>
                <w:sz w:val="24"/>
                <w:szCs w:val="24"/>
              </w:rPr>
            </w:pPr>
            <w:r w:rsidRPr="004C1207">
              <w:rPr>
                <w:sz w:val="24"/>
                <w:szCs w:val="24"/>
              </w:rPr>
              <w:t xml:space="preserve">Тема 5. </w:t>
            </w:r>
            <w:proofErr w:type="spellStart"/>
            <w:r w:rsidRPr="001F1E40">
              <w:rPr>
                <w:sz w:val="24"/>
                <w:szCs w:val="24"/>
              </w:rPr>
              <w:t>Метатехнологии</w:t>
            </w:r>
            <w:proofErr w:type="spellEnd"/>
            <w:r w:rsidRPr="001F1E40">
              <w:rPr>
                <w:sz w:val="24"/>
                <w:szCs w:val="24"/>
              </w:rPr>
              <w:t xml:space="preserve"> управления таможенными органами России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41B5A90A" w14:textId="77777777" w:rsidR="00CA424B" w:rsidRPr="00CA424B" w:rsidRDefault="00CA424B" w:rsidP="00CA424B">
            <w:pPr>
              <w:jc w:val="center"/>
              <w:rPr>
                <w:sz w:val="24"/>
                <w:szCs w:val="24"/>
              </w:rPr>
            </w:pPr>
            <w:r w:rsidRPr="00CA424B">
              <w:rPr>
                <w:sz w:val="24"/>
                <w:szCs w:val="24"/>
              </w:rPr>
              <w:t>8</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41B5A90B" w14:textId="77777777" w:rsidR="00CA424B" w:rsidRPr="00CA424B" w:rsidRDefault="00CA424B" w:rsidP="00CA424B">
            <w:pPr>
              <w:tabs>
                <w:tab w:val="left" w:pos="643"/>
              </w:tabs>
              <w:jc w:val="center"/>
              <w:rPr>
                <w:sz w:val="24"/>
                <w:szCs w:val="24"/>
              </w:rPr>
            </w:pPr>
            <w:r w:rsidRPr="00CA424B">
              <w:rPr>
                <w:sz w:val="24"/>
                <w:szCs w:val="24"/>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41B5A90C" w14:textId="77777777" w:rsidR="00CA424B" w:rsidRPr="00CA424B" w:rsidRDefault="00CA424B" w:rsidP="00CA424B">
            <w:pPr>
              <w:tabs>
                <w:tab w:val="left" w:pos="643"/>
              </w:tabs>
              <w:jc w:val="center"/>
              <w:rPr>
                <w:sz w:val="24"/>
                <w:szCs w:val="24"/>
              </w:rPr>
            </w:pPr>
            <w:r w:rsidRPr="00CA424B">
              <w:rPr>
                <w:sz w:val="24"/>
                <w:szCs w:val="24"/>
              </w:rPr>
              <w:t>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41B5A90D" w14:textId="77777777" w:rsidR="00CA424B" w:rsidRPr="00CA424B" w:rsidRDefault="00CA424B" w:rsidP="00CA424B">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41B5A90E" w14:textId="77777777" w:rsidR="00CA424B" w:rsidRPr="00CA424B" w:rsidRDefault="00CA424B" w:rsidP="00CA424B">
            <w:pPr>
              <w:jc w:val="center"/>
              <w:rPr>
                <w:sz w:val="24"/>
                <w:szCs w:val="24"/>
              </w:rPr>
            </w:pPr>
            <w:r w:rsidRPr="00CA424B">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41B5A90F" w14:textId="77777777" w:rsidR="00CA424B" w:rsidRPr="00CA424B" w:rsidRDefault="00CA424B" w:rsidP="00CA424B">
            <w:pPr>
              <w:jc w:val="center"/>
              <w:rPr>
                <w:sz w:val="24"/>
                <w:szCs w:val="24"/>
              </w:rPr>
            </w:pPr>
            <w:r w:rsidRPr="00CA424B">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41B5A910" w14:textId="77777777" w:rsidR="00CA424B" w:rsidRPr="00CA424B" w:rsidRDefault="00CA424B" w:rsidP="00CA424B">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41B5A911" w14:textId="77777777" w:rsidR="00CA424B" w:rsidRPr="00CA424B" w:rsidRDefault="00CA424B" w:rsidP="00CA424B">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12" w14:textId="77777777" w:rsidR="00CA424B" w:rsidRPr="00CA424B" w:rsidRDefault="00CA424B" w:rsidP="00CA424B">
            <w:pPr>
              <w:tabs>
                <w:tab w:val="left" w:pos="643"/>
              </w:tabs>
              <w:snapToGrid w:val="0"/>
              <w:jc w:val="center"/>
              <w:rPr>
                <w:sz w:val="24"/>
                <w:szCs w:val="24"/>
              </w:rPr>
            </w:pPr>
            <w:r w:rsidRPr="00CA424B">
              <w:rPr>
                <w:sz w:val="24"/>
                <w:szCs w:val="24"/>
              </w:rPr>
              <w:t>Доклад</w:t>
            </w:r>
          </w:p>
        </w:tc>
      </w:tr>
      <w:tr w:rsidR="00284E1D" w:rsidRPr="00616963" w14:paraId="41B5A91F" w14:textId="77777777" w:rsidTr="00A31716">
        <w:trPr>
          <w:jc w:val="center"/>
        </w:trPr>
        <w:tc>
          <w:tcPr>
            <w:tcW w:w="786" w:type="dxa"/>
            <w:tcBorders>
              <w:left w:val="single" w:sz="4" w:space="0" w:color="000001"/>
              <w:bottom w:val="single" w:sz="4" w:space="0" w:color="000001"/>
            </w:tcBorders>
            <w:shd w:val="clear" w:color="auto" w:fill="auto"/>
            <w:tcMar>
              <w:left w:w="103" w:type="dxa"/>
            </w:tcMar>
            <w:vAlign w:val="center"/>
          </w:tcPr>
          <w:p w14:paraId="41B5A914" w14:textId="77777777" w:rsidR="00284E1D" w:rsidRPr="00721CF0" w:rsidRDefault="00284E1D" w:rsidP="00284E1D">
            <w:pPr>
              <w:tabs>
                <w:tab w:val="left" w:pos="643"/>
              </w:tabs>
              <w:spacing w:after="160"/>
              <w:jc w:val="center"/>
              <w:rPr>
                <w:sz w:val="24"/>
                <w:szCs w:val="24"/>
                <w:lang w:eastAsia="en-US"/>
              </w:rPr>
            </w:pPr>
            <w:r w:rsidRPr="00721CF0">
              <w:rPr>
                <w:sz w:val="24"/>
                <w:szCs w:val="24"/>
                <w:lang w:eastAsia="en-US"/>
              </w:rPr>
              <w:t>6</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41B5A915" w14:textId="77777777" w:rsidR="00284E1D" w:rsidRPr="004C1207" w:rsidRDefault="00284E1D" w:rsidP="00284E1D">
            <w:pPr>
              <w:tabs>
                <w:tab w:val="left" w:pos="360"/>
              </w:tabs>
              <w:rPr>
                <w:sz w:val="24"/>
                <w:szCs w:val="24"/>
              </w:rPr>
            </w:pPr>
            <w:r w:rsidRPr="004C1207">
              <w:rPr>
                <w:sz w:val="24"/>
                <w:szCs w:val="24"/>
              </w:rPr>
              <w:t xml:space="preserve">Тема 6. </w:t>
            </w:r>
            <w:r w:rsidRPr="001F1E40">
              <w:rPr>
                <w:sz w:val="24"/>
                <w:szCs w:val="24"/>
              </w:rPr>
              <w:t xml:space="preserve">Критерии и показатели оценки деятельности </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41B5A916" w14:textId="77777777" w:rsidR="00284E1D" w:rsidRPr="00284E1D" w:rsidRDefault="00284E1D" w:rsidP="00284E1D">
            <w:pPr>
              <w:jc w:val="center"/>
              <w:rPr>
                <w:sz w:val="24"/>
                <w:szCs w:val="24"/>
              </w:rPr>
            </w:pPr>
            <w:r w:rsidRPr="00284E1D">
              <w:rPr>
                <w:sz w:val="24"/>
                <w:szCs w:val="24"/>
              </w:rPr>
              <w:t>8</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41B5A917" w14:textId="77777777" w:rsidR="00284E1D" w:rsidRPr="00284E1D" w:rsidRDefault="00284E1D" w:rsidP="00284E1D">
            <w:pPr>
              <w:tabs>
                <w:tab w:val="left" w:pos="643"/>
              </w:tabs>
              <w:jc w:val="center"/>
              <w:rPr>
                <w:sz w:val="24"/>
                <w:szCs w:val="24"/>
              </w:rPr>
            </w:pPr>
            <w:r w:rsidRPr="00284E1D">
              <w:rPr>
                <w:sz w:val="24"/>
                <w:szCs w:val="24"/>
              </w:rPr>
              <w:t>14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41B5A918" w14:textId="77777777" w:rsidR="00284E1D" w:rsidRPr="00284E1D" w:rsidRDefault="00284E1D" w:rsidP="00284E1D">
            <w:pPr>
              <w:tabs>
                <w:tab w:val="left" w:pos="643"/>
              </w:tabs>
              <w:jc w:val="center"/>
              <w:rPr>
                <w:sz w:val="24"/>
                <w:szCs w:val="24"/>
              </w:rPr>
            </w:pPr>
            <w:r w:rsidRPr="00284E1D">
              <w:rPr>
                <w:sz w:val="24"/>
                <w:szCs w:val="24"/>
              </w:rPr>
              <w:t>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41B5A919" w14:textId="77777777" w:rsidR="00284E1D" w:rsidRPr="00284E1D" w:rsidRDefault="00284E1D" w:rsidP="00284E1D">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41B5A91A" w14:textId="77777777" w:rsidR="00284E1D" w:rsidRPr="00284E1D" w:rsidRDefault="00284E1D" w:rsidP="00284E1D">
            <w:pPr>
              <w:jc w:val="center"/>
              <w:rPr>
                <w:sz w:val="24"/>
                <w:szCs w:val="24"/>
              </w:rPr>
            </w:pPr>
            <w:r w:rsidRPr="00284E1D">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41B5A91B" w14:textId="77777777" w:rsidR="00284E1D" w:rsidRPr="00284E1D" w:rsidRDefault="00284E1D" w:rsidP="00284E1D">
            <w:pPr>
              <w:jc w:val="center"/>
              <w:rPr>
                <w:sz w:val="24"/>
                <w:szCs w:val="24"/>
              </w:rPr>
            </w:pPr>
            <w:r w:rsidRPr="00284E1D">
              <w:rPr>
                <w:sz w:val="24"/>
                <w:szCs w:val="24"/>
              </w:rPr>
              <w:t>4</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41B5A91C" w14:textId="77777777" w:rsidR="00284E1D" w:rsidRPr="00284E1D" w:rsidRDefault="00284E1D" w:rsidP="00284E1D">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41B5A91D" w14:textId="77777777" w:rsidR="00284E1D" w:rsidRPr="00284E1D" w:rsidRDefault="00284E1D" w:rsidP="00284E1D">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1E" w14:textId="77777777" w:rsidR="00284E1D" w:rsidRPr="00284E1D" w:rsidRDefault="00284E1D" w:rsidP="00284E1D">
            <w:pPr>
              <w:tabs>
                <w:tab w:val="left" w:pos="643"/>
              </w:tabs>
              <w:snapToGrid w:val="0"/>
              <w:jc w:val="center"/>
              <w:rPr>
                <w:sz w:val="24"/>
                <w:szCs w:val="24"/>
              </w:rPr>
            </w:pPr>
            <w:r w:rsidRPr="00284E1D">
              <w:rPr>
                <w:sz w:val="24"/>
                <w:szCs w:val="24"/>
              </w:rPr>
              <w:t>Опрос</w:t>
            </w:r>
          </w:p>
        </w:tc>
      </w:tr>
      <w:tr w:rsidR="00284E1D" w:rsidRPr="00616963" w14:paraId="41B5A92B" w14:textId="77777777" w:rsidTr="00A31716">
        <w:trPr>
          <w:jc w:val="center"/>
        </w:trPr>
        <w:tc>
          <w:tcPr>
            <w:tcW w:w="786" w:type="dxa"/>
            <w:tcBorders>
              <w:left w:val="single" w:sz="4" w:space="0" w:color="000001"/>
              <w:bottom w:val="single" w:sz="4" w:space="0" w:color="000001"/>
            </w:tcBorders>
            <w:shd w:val="clear" w:color="auto" w:fill="auto"/>
            <w:tcMar>
              <w:left w:w="103" w:type="dxa"/>
            </w:tcMar>
            <w:vAlign w:val="center"/>
          </w:tcPr>
          <w:p w14:paraId="41B5A920" w14:textId="77777777" w:rsidR="00284E1D" w:rsidRPr="00721CF0" w:rsidRDefault="00284E1D" w:rsidP="00284E1D">
            <w:pPr>
              <w:tabs>
                <w:tab w:val="left" w:pos="643"/>
              </w:tabs>
              <w:spacing w:after="160"/>
              <w:jc w:val="center"/>
              <w:rPr>
                <w:sz w:val="24"/>
                <w:szCs w:val="24"/>
                <w:lang w:eastAsia="en-US"/>
              </w:rPr>
            </w:pPr>
            <w:r>
              <w:rPr>
                <w:sz w:val="24"/>
                <w:szCs w:val="24"/>
                <w:lang w:eastAsia="en-US"/>
              </w:rPr>
              <w:t>7</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41B5A921" w14:textId="77777777" w:rsidR="00284E1D" w:rsidRPr="004C1207" w:rsidRDefault="00284E1D" w:rsidP="00284E1D">
            <w:pPr>
              <w:tabs>
                <w:tab w:val="left" w:pos="360"/>
              </w:tabs>
              <w:rPr>
                <w:sz w:val="24"/>
                <w:szCs w:val="24"/>
              </w:rPr>
            </w:pPr>
            <w:r w:rsidRPr="004C1207">
              <w:rPr>
                <w:sz w:val="24"/>
                <w:szCs w:val="24"/>
              </w:rPr>
              <w:t xml:space="preserve">Тема 7. </w:t>
            </w:r>
            <w:r w:rsidRPr="00284E1D">
              <w:rPr>
                <w:sz w:val="24"/>
                <w:szCs w:val="24"/>
                <w:lang w:eastAsia="ru-RU"/>
              </w:rPr>
              <w:t>Оперативное и тактическое управление – оптимизация организационно-</w:t>
            </w:r>
            <w:r w:rsidRPr="00284E1D">
              <w:rPr>
                <w:sz w:val="24"/>
                <w:szCs w:val="24"/>
                <w:lang w:eastAsia="ru-RU"/>
              </w:rPr>
              <w:lastRenderedPageBreak/>
              <w:t>функциональной структуры таможенных органов</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41B5A922" w14:textId="77777777" w:rsidR="00284E1D" w:rsidRPr="00284E1D" w:rsidRDefault="00284E1D" w:rsidP="00284E1D">
            <w:pPr>
              <w:jc w:val="center"/>
              <w:rPr>
                <w:sz w:val="24"/>
                <w:szCs w:val="24"/>
              </w:rPr>
            </w:pPr>
            <w:r w:rsidRPr="00284E1D">
              <w:rPr>
                <w:sz w:val="24"/>
                <w:szCs w:val="24"/>
              </w:rPr>
              <w:lastRenderedPageBreak/>
              <w:t>8</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41B5A923" w14:textId="77777777" w:rsidR="00284E1D" w:rsidRPr="00284E1D" w:rsidRDefault="00284E1D" w:rsidP="00284E1D">
            <w:pPr>
              <w:tabs>
                <w:tab w:val="left" w:pos="643"/>
              </w:tabs>
              <w:jc w:val="center"/>
              <w:rPr>
                <w:sz w:val="24"/>
                <w:szCs w:val="24"/>
              </w:rPr>
            </w:pPr>
            <w:r w:rsidRPr="00284E1D">
              <w:rPr>
                <w:sz w:val="24"/>
                <w:szCs w:val="24"/>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41B5A924" w14:textId="77777777" w:rsidR="00284E1D" w:rsidRPr="00284E1D" w:rsidRDefault="00284E1D" w:rsidP="00284E1D">
            <w:pPr>
              <w:tabs>
                <w:tab w:val="left" w:pos="643"/>
              </w:tabs>
              <w:jc w:val="center"/>
              <w:rPr>
                <w:sz w:val="24"/>
                <w:szCs w:val="24"/>
              </w:rPr>
            </w:pPr>
            <w:r w:rsidRPr="00284E1D">
              <w:rPr>
                <w:sz w:val="24"/>
                <w:szCs w:val="24"/>
              </w:rPr>
              <w:t>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41B5A925" w14:textId="77777777" w:rsidR="00284E1D" w:rsidRPr="00284E1D" w:rsidRDefault="00284E1D" w:rsidP="00284E1D">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41B5A926" w14:textId="77777777" w:rsidR="00284E1D" w:rsidRPr="00284E1D" w:rsidRDefault="00284E1D" w:rsidP="00284E1D">
            <w:pPr>
              <w:jc w:val="center"/>
              <w:rPr>
                <w:sz w:val="24"/>
                <w:szCs w:val="24"/>
              </w:rPr>
            </w:pPr>
            <w:r w:rsidRPr="00284E1D">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41B5A927" w14:textId="77777777" w:rsidR="00284E1D" w:rsidRPr="00284E1D" w:rsidRDefault="00284E1D" w:rsidP="00284E1D">
            <w:pPr>
              <w:jc w:val="center"/>
              <w:rPr>
                <w:sz w:val="24"/>
                <w:szCs w:val="24"/>
              </w:rPr>
            </w:pPr>
            <w:r w:rsidRPr="00284E1D">
              <w:rPr>
                <w:sz w:val="24"/>
                <w:szCs w:val="24"/>
              </w:rPr>
              <w:t>6</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41B5A928" w14:textId="77777777" w:rsidR="00284E1D" w:rsidRPr="00284E1D" w:rsidRDefault="00284E1D" w:rsidP="00284E1D">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41B5A929" w14:textId="77777777" w:rsidR="00284E1D" w:rsidRPr="00284E1D" w:rsidRDefault="00284E1D" w:rsidP="00284E1D">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2A" w14:textId="77777777" w:rsidR="00284E1D" w:rsidRPr="00284E1D" w:rsidRDefault="00284E1D" w:rsidP="00284E1D">
            <w:pPr>
              <w:tabs>
                <w:tab w:val="left" w:pos="643"/>
              </w:tabs>
              <w:snapToGrid w:val="0"/>
              <w:jc w:val="center"/>
              <w:rPr>
                <w:sz w:val="24"/>
                <w:szCs w:val="24"/>
              </w:rPr>
            </w:pPr>
            <w:r w:rsidRPr="00284E1D">
              <w:rPr>
                <w:sz w:val="24"/>
                <w:szCs w:val="24"/>
              </w:rPr>
              <w:t>Доклад</w:t>
            </w:r>
          </w:p>
        </w:tc>
      </w:tr>
      <w:tr w:rsidR="00284E1D" w:rsidRPr="00616963" w14:paraId="41B5A938" w14:textId="77777777" w:rsidTr="00A31716">
        <w:trPr>
          <w:jc w:val="center"/>
        </w:trPr>
        <w:tc>
          <w:tcPr>
            <w:tcW w:w="786" w:type="dxa"/>
            <w:tcBorders>
              <w:left w:val="single" w:sz="4" w:space="0" w:color="000001"/>
              <w:bottom w:val="single" w:sz="4" w:space="0" w:color="000001"/>
            </w:tcBorders>
            <w:shd w:val="clear" w:color="auto" w:fill="auto"/>
            <w:tcMar>
              <w:left w:w="103" w:type="dxa"/>
            </w:tcMar>
            <w:vAlign w:val="center"/>
          </w:tcPr>
          <w:p w14:paraId="41B5A92C" w14:textId="77777777" w:rsidR="00284E1D" w:rsidRPr="00721CF0" w:rsidRDefault="00284E1D" w:rsidP="00284E1D">
            <w:pPr>
              <w:tabs>
                <w:tab w:val="left" w:pos="643"/>
              </w:tabs>
              <w:spacing w:after="160"/>
              <w:jc w:val="center"/>
              <w:rPr>
                <w:sz w:val="24"/>
                <w:szCs w:val="24"/>
                <w:lang w:eastAsia="en-US"/>
              </w:rPr>
            </w:pPr>
            <w:r>
              <w:rPr>
                <w:sz w:val="24"/>
                <w:szCs w:val="24"/>
                <w:lang w:eastAsia="en-US"/>
              </w:rPr>
              <w:lastRenderedPageBreak/>
              <w:t>8</w:t>
            </w:r>
          </w:p>
        </w:tc>
        <w:tc>
          <w:tcPr>
            <w:tcW w:w="2611" w:type="dxa"/>
            <w:tcBorders>
              <w:top w:val="single" w:sz="4" w:space="0" w:color="000000"/>
              <w:left w:val="single" w:sz="4" w:space="0" w:color="000000"/>
              <w:bottom w:val="single" w:sz="4" w:space="0" w:color="000000"/>
            </w:tcBorders>
            <w:shd w:val="clear" w:color="auto" w:fill="auto"/>
            <w:tcMar>
              <w:left w:w="103" w:type="dxa"/>
            </w:tcMar>
            <w:vAlign w:val="center"/>
          </w:tcPr>
          <w:p w14:paraId="41B5A92D" w14:textId="77777777" w:rsidR="00284E1D" w:rsidRPr="004C1207" w:rsidRDefault="00284E1D" w:rsidP="00284E1D">
            <w:pPr>
              <w:tabs>
                <w:tab w:val="left" w:pos="360"/>
              </w:tabs>
              <w:rPr>
                <w:sz w:val="24"/>
                <w:szCs w:val="24"/>
              </w:rPr>
            </w:pPr>
            <w:r w:rsidRPr="004C1207">
              <w:rPr>
                <w:sz w:val="24"/>
                <w:szCs w:val="24"/>
              </w:rPr>
              <w:t xml:space="preserve">Тема 8. </w:t>
            </w:r>
            <w:r w:rsidRPr="00AE2FA8">
              <w:rPr>
                <w:sz w:val="24"/>
                <w:szCs w:val="24"/>
                <w:lang w:eastAsia="ru-RU"/>
              </w:rPr>
              <w:t>Основные положения стратегического управления таможенными органами</w:t>
            </w:r>
          </w:p>
        </w:tc>
        <w:tc>
          <w:tcPr>
            <w:tcW w:w="567" w:type="dxa"/>
            <w:tcBorders>
              <w:top w:val="single" w:sz="4" w:space="0" w:color="000000"/>
              <w:left w:val="single" w:sz="4" w:space="0" w:color="000000"/>
              <w:bottom w:val="single" w:sz="4" w:space="0" w:color="000000"/>
            </w:tcBorders>
            <w:shd w:val="clear" w:color="auto" w:fill="auto"/>
            <w:tcMar>
              <w:left w:w="103" w:type="dxa"/>
            </w:tcMar>
            <w:vAlign w:val="center"/>
          </w:tcPr>
          <w:p w14:paraId="41B5A92E" w14:textId="77777777" w:rsidR="00284E1D" w:rsidRPr="00CA424B" w:rsidRDefault="00284E1D" w:rsidP="00284E1D">
            <w:pPr>
              <w:jc w:val="center"/>
              <w:rPr>
                <w:sz w:val="24"/>
                <w:szCs w:val="24"/>
              </w:rPr>
            </w:pPr>
            <w:r w:rsidRPr="00CA424B">
              <w:rPr>
                <w:sz w:val="24"/>
                <w:szCs w:val="24"/>
              </w:rPr>
              <w:t>8</w:t>
            </w: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41B5A92F" w14:textId="77777777" w:rsidR="00284E1D" w:rsidRPr="00CA424B" w:rsidRDefault="00284E1D" w:rsidP="00284E1D">
            <w:pPr>
              <w:tabs>
                <w:tab w:val="left" w:pos="643"/>
              </w:tabs>
              <w:jc w:val="center"/>
              <w:rPr>
                <w:sz w:val="24"/>
                <w:szCs w:val="24"/>
              </w:rPr>
            </w:pPr>
            <w:r w:rsidRPr="00CA424B">
              <w:rPr>
                <w:sz w:val="24"/>
                <w:szCs w:val="24"/>
              </w:rPr>
              <w:t>16</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41B5A930" w14:textId="77777777" w:rsidR="00284E1D" w:rsidRPr="00CA424B" w:rsidRDefault="00284E1D" w:rsidP="00284E1D">
            <w:pPr>
              <w:tabs>
                <w:tab w:val="left" w:pos="643"/>
              </w:tabs>
              <w:jc w:val="center"/>
              <w:rPr>
                <w:sz w:val="24"/>
                <w:szCs w:val="24"/>
              </w:rPr>
            </w:pPr>
            <w:r w:rsidRPr="00CA424B">
              <w:rPr>
                <w:sz w:val="24"/>
                <w:szCs w:val="24"/>
              </w:rPr>
              <w:t>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41B5A931" w14:textId="77777777" w:rsidR="00284E1D" w:rsidRPr="00CA424B" w:rsidRDefault="00284E1D" w:rsidP="00284E1D">
            <w:pPr>
              <w:tabs>
                <w:tab w:val="left" w:pos="643"/>
              </w:tabs>
              <w:snapToGrid w:val="0"/>
              <w:jc w:val="center"/>
              <w:rPr>
                <w:sz w:val="24"/>
                <w:szCs w:val="24"/>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41B5A932" w14:textId="77777777" w:rsidR="00284E1D" w:rsidRPr="00CA424B" w:rsidRDefault="00284E1D" w:rsidP="00284E1D">
            <w:pPr>
              <w:jc w:val="center"/>
              <w:rPr>
                <w:sz w:val="24"/>
                <w:szCs w:val="24"/>
              </w:rPr>
            </w:pPr>
            <w:r w:rsidRPr="00CA424B">
              <w:rPr>
                <w:sz w:val="24"/>
                <w:szCs w:val="24"/>
              </w:rPr>
              <w:t>6</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41B5A933" w14:textId="77777777" w:rsidR="00284E1D" w:rsidRPr="00CA424B" w:rsidRDefault="00284E1D" w:rsidP="00284E1D">
            <w:pPr>
              <w:jc w:val="center"/>
              <w:rPr>
                <w:sz w:val="24"/>
                <w:szCs w:val="24"/>
              </w:rPr>
            </w:pPr>
            <w:r w:rsidRPr="00CA424B">
              <w:rPr>
                <w:sz w:val="24"/>
                <w:szCs w:val="24"/>
              </w:rPr>
              <w:t>6</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41B5A934" w14:textId="77777777" w:rsidR="00284E1D" w:rsidRPr="00CA424B" w:rsidRDefault="00284E1D" w:rsidP="00284E1D">
            <w:pPr>
              <w:tabs>
                <w:tab w:val="left" w:pos="643"/>
              </w:tabs>
              <w:snapToGrid w:val="0"/>
              <w:jc w:val="center"/>
              <w:rPr>
                <w:sz w:val="24"/>
                <w:szCs w:val="24"/>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41B5A935" w14:textId="77777777" w:rsidR="00284E1D" w:rsidRPr="00CA424B" w:rsidRDefault="00284E1D" w:rsidP="00284E1D">
            <w:pPr>
              <w:tabs>
                <w:tab w:val="left" w:pos="643"/>
              </w:tabs>
              <w:snapToGrid w:val="0"/>
              <w:jc w:val="center"/>
              <w:rPr>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36" w14:textId="77777777" w:rsidR="00284E1D" w:rsidRPr="00CA424B" w:rsidRDefault="00284E1D" w:rsidP="00284E1D">
            <w:pPr>
              <w:tabs>
                <w:tab w:val="left" w:pos="643"/>
              </w:tabs>
              <w:snapToGrid w:val="0"/>
              <w:jc w:val="center"/>
              <w:rPr>
                <w:sz w:val="24"/>
                <w:szCs w:val="24"/>
              </w:rPr>
            </w:pPr>
            <w:r w:rsidRPr="00CA424B">
              <w:rPr>
                <w:sz w:val="24"/>
                <w:szCs w:val="24"/>
              </w:rPr>
              <w:t>Реферат</w:t>
            </w:r>
          </w:p>
          <w:p w14:paraId="41B5A937" w14:textId="77777777" w:rsidR="00284E1D" w:rsidRPr="00CA424B" w:rsidRDefault="00284E1D" w:rsidP="00284E1D">
            <w:pPr>
              <w:tabs>
                <w:tab w:val="left" w:pos="643"/>
              </w:tabs>
              <w:snapToGrid w:val="0"/>
              <w:jc w:val="center"/>
              <w:rPr>
                <w:sz w:val="24"/>
                <w:szCs w:val="24"/>
              </w:rPr>
            </w:pPr>
            <w:r w:rsidRPr="00CA424B">
              <w:rPr>
                <w:sz w:val="24"/>
                <w:szCs w:val="24"/>
              </w:rPr>
              <w:t>Контрольный срез</w:t>
            </w:r>
          </w:p>
        </w:tc>
      </w:tr>
      <w:tr w:rsidR="00CC0458" w:rsidRPr="00616963" w14:paraId="41B5A944" w14:textId="77777777" w:rsidTr="0015634B">
        <w:trPr>
          <w:jc w:val="center"/>
        </w:trPr>
        <w:tc>
          <w:tcPr>
            <w:tcW w:w="786" w:type="dxa"/>
            <w:tcBorders>
              <w:left w:val="single" w:sz="4" w:space="0" w:color="000001"/>
              <w:bottom w:val="single" w:sz="4" w:space="0" w:color="000001"/>
            </w:tcBorders>
            <w:shd w:val="clear" w:color="auto" w:fill="auto"/>
            <w:tcMar>
              <w:left w:w="103" w:type="dxa"/>
            </w:tcMar>
            <w:vAlign w:val="center"/>
          </w:tcPr>
          <w:p w14:paraId="41B5A939" w14:textId="77777777" w:rsidR="00CC0458" w:rsidRPr="00721CF0" w:rsidRDefault="00CC0458" w:rsidP="00CC0458">
            <w:pPr>
              <w:tabs>
                <w:tab w:val="left" w:pos="643"/>
              </w:tabs>
              <w:spacing w:after="160"/>
              <w:jc w:val="center"/>
              <w:rPr>
                <w:sz w:val="24"/>
                <w:szCs w:val="24"/>
                <w:lang w:eastAsia="en-US"/>
              </w:rPr>
            </w:pPr>
            <w:r>
              <w:rPr>
                <w:sz w:val="24"/>
                <w:szCs w:val="24"/>
                <w:lang w:eastAsia="en-US"/>
              </w:rPr>
              <w:t>9</w:t>
            </w:r>
          </w:p>
        </w:tc>
        <w:tc>
          <w:tcPr>
            <w:tcW w:w="2611" w:type="dxa"/>
            <w:tcBorders>
              <w:left w:val="single" w:sz="4" w:space="0" w:color="000001"/>
              <w:bottom w:val="single" w:sz="4" w:space="0" w:color="000001"/>
            </w:tcBorders>
            <w:shd w:val="clear" w:color="auto" w:fill="auto"/>
            <w:tcMar>
              <w:left w:w="103" w:type="dxa"/>
            </w:tcMar>
            <w:vAlign w:val="center"/>
          </w:tcPr>
          <w:p w14:paraId="41B5A93A" w14:textId="77777777" w:rsidR="00CC0458" w:rsidRPr="00AE2FA8" w:rsidRDefault="00CC0458" w:rsidP="00CC0458">
            <w:pPr>
              <w:tabs>
                <w:tab w:val="left" w:pos="643"/>
              </w:tabs>
              <w:rPr>
                <w:sz w:val="24"/>
                <w:szCs w:val="24"/>
              </w:rPr>
            </w:pPr>
            <w:r w:rsidRPr="00AE2FA8">
              <w:rPr>
                <w:sz w:val="24"/>
                <w:szCs w:val="24"/>
              </w:rPr>
              <w:t>Экзамен</w:t>
            </w:r>
          </w:p>
        </w:tc>
        <w:tc>
          <w:tcPr>
            <w:tcW w:w="567" w:type="dxa"/>
            <w:tcBorders>
              <w:left w:val="single" w:sz="4" w:space="0" w:color="000001"/>
              <w:bottom w:val="single" w:sz="4" w:space="0" w:color="000001"/>
            </w:tcBorders>
            <w:shd w:val="clear" w:color="auto" w:fill="auto"/>
            <w:tcMar>
              <w:left w:w="103" w:type="dxa"/>
            </w:tcMar>
            <w:vAlign w:val="center"/>
          </w:tcPr>
          <w:p w14:paraId="41B5A93B" w14:textId="77777777" w:rsidR="00CC0458" w:rsidRPr="00CA424B" w:rsidRDefault="00CA424B" w:rsidP="00CC0458">
            <w:pPr>
              <w:jc w:val="center"/>
              <w:rPr>
                <w:sz w:val="24"/>
                <w:szCs w:val="24"/>
              </w:rPr>
            </w:pPr>
            <w:r w:rsidRPr="00CA424B">
              <w:rPr>
                <w:sz w:val="24"/>
                <w:szCs w:val="24"/>
              </w:rPr>
              <w:t>8</w:t>
            </w:r>
          </w:p>
        </w:tc>
        <w:tc>
          <w:tcPr>
            <w:tcW w:w="578" w:type="dxa"/>
            <w:tcBorders>
              <w:left w:val="single" w:sz="4" w:space="0" w:color="000001"/>
              <w:bottom w:val="single" w:sz="4" w:space="0" w:color="000001"/>
            </w:tcBorders>
            <w:shd w:val="clear" w:color="auto" w:fill="auto"/>
            <w:tcMar>
              <w:left w:w="103" w:type="dxa"/>
            </w:tcMar>
            <w:vAlign w:val="center"/>
          </w:tcPr>
          <w:p w14:paraId="41B5A93C" w14:textId="77777777" w:rsidR="00CC0458" w:rsidRPr="004C1207" w:rsidRDefault="004C1207" w:rsidP="00CC0458">
            <w:pPr>
              <w:tabs>
                <w:tab w:val="left" w:pos="643"/>
              </w:tabs>
              <w:jc w:val="center"/>
              <w:rPr>
                <w:sz w:val="24"/>
                <w:szCs w:val="24"/>
              </w:rPr>
            </w:pPr>
            <w:r w:rsidRPr="004C1207">
              <w:rPr>
                <w:sz w:val="24"/>
                <w:szCs w:val="24"/>
              </w:rPr>
              <w:t>36</w:t>
            </w:r>
          </w:p>
        </w:tc>
        <w:tc>
          <w:tcPr>
            <w:tcW w:w="527" w:type="dxa"/>
            <w:tcBorders>
              <w:left w:val="single" w:sz="4" w:space="0" w:color="000001"/>
              <w:bottom w:val="single" w:sz="4" w:space="0" w:color="000001"/>
            </w:tcBorders>
            <w:shd w:val="clear" w:color="auto" w:fill="auto"/>
            <w:tcMar>
              <w:left w:w="103" w:type="dxa"/>
            </w:tcMar>
            <w:vAlign w:val="center"/>
          </w:tcPr>
          <w:p w14:paraId="41B5A93D" w14:textId="77777777" w:rsidR="00CC0458" w:rsidRPr="00775338" w:rsidRDefault="00CC0458" w:rsidP="00CC0458">
            <w:pPr>
              <w:tabs>
                <w:tab w:val="left" w:pos="643"/>
              </w:tabs>
              <w:jc w:val="center"/>
              <w:rPr>
                <w:sz w:val="22"/>
                <w:szCs w:val="22"/>
              </w:rPr>
            </w:pPr>
          </w:p>
        </w:tc>
        <w:tc>
          <w:tcPr>
            <w:tcW w:w="607" w:type="dxa"/>
            <w:tcBorders>
              <w:left w:val="single" w:sz="4" w:space="0" w:color="000001"/>
              <w:bottom w:val="single" w:sz="4" w:space="0" w:color="000001"/>
            </w:tcBorders>
            <w:shd w:val="clear" w:color="auto" w:fill="auto"/>
            <w:tcMar>
              <w:left w:w="103" w:type="dxa"/>
            </w:tcMar>
            <w:vAlign w:val="center"/>
          </w:tcPr>
          <w:p w14:paraId="41B5A93E" w14:textId="77777777" w:rsidR="00CC0458" w:rsidRPr="00775338" w:rsidRDefault="00CC0458" w:rsidP="00CC0458">
            <w:pPr>
              <w:tabs>
                <w:tab w:val="left" w:pos="643"/>
              </w:tabs>
              <w:snapToGrid w:val="0"/>
              <w:jc w:val="center"/>
              <w:rPr>
                <w:sz w:val="22"/>
                <w:szCs w:val="22"/>
              </w:rPr>
            </w:pPr>
          </w:p>
        </w:tc>
        <w:tc>
          <w:tcPr>
            <w:tcW w:w="966" w:type="dxa"/>
            <w:tcBorders>
              <w:left w:val="single" w:sz="4" w:space="0" w:color="000001"/>
              <w:bottom w:val="single" w:sz="4" w:space="0" w:color="000001"/>
            </w:tcBorders>
            <w:shd w:val="clear" w:color="auto" w:fill="auto"/>
            <w:tcMar>
              <w:left w:w="103" w:type="dxa"/>
            </w:tcMar>
            <w:vAlign w:val="center"/>
          </w:tcPr>
          <w:p w14:paraId="41B5A93F" w14:textId="77777777" w:rsidR="00CC0458" w:rsidRPr="00775338" w:rsidRDefault="00CC0458" w:rsidP="00CC0458">
            <w:pPr>
              <w:jc w:val="center"/>
              <w:rPr>
                <w:sz w:val="22"/>
                <w:szCs w:val="22"/>
              </w:rPr>
            </w:pPr>
          </w:p>
        </w:tc>
        <w:tc>
          <w:tcPr>
            <w:tcW w:w="570" w:type="dxa"/>
            <w:tcBorders>
              <w:left w:val="single" w:sz="4" w:space="0" w:color="000001"/>
              <w:bottom w:val="single" w:sz="4" w:space="0" w:color="000001"/>
            </w:tcBorders>
            <w:shd w:val="clear" w:color="auto" w:fill="auto"/>
            <w:tcMar>
              <w:left w:w="103" w:type="dxa"/>
            </w:tcMar>
            <w:vAlign w:val="center"/>
          </w:tcPr>
          <w:p w14:paraId="41B5A940" w14:textId="77777777" w:rsidR="00CC0458" w:rsidRPr="00775338" w:rsidRDefault="00CC0458" w:rsidP="00CC0458">
            <w:pPr>
              <w:jc w:val="center"/>
              <w:rPr>
                <w:sz w:val="22"/>
                <w:szCs w:val="22"/>
              </w:rPr>
            </w:pPr>
          </w:p>
        </w:tc>
        <w:tc>
          <w:tcPr>
            <w:tcW w:w="548" w:type="dxa"/>
            <w:tcBorders>
              <w:left w:val="single" w:sz="4" w:space="0" w:color="000001"/>
              <w:bottom w:val="single" w:sz="4" w:space="0" w:color="000001"/>
            </w:tcBorders>
            <w:shd w:val="clear" w:color="auto" w:fill="auto"/>
            <w:tcMar>
              <w:left w:w="103" w:type="dxa"/>
            </w:tcMar>
            <w:vAlign w:val="center"/>
          </w:tcPr>
          <w:p w14:paraId="41B5A941" w14:textId="77777777" w:rsidR="00CC0458" w:rsidRPr="00775338" w:rsidRDefault="00CC0458" w:rsidP="00CC0458">
            <w:pPr>
              <w:tabs>
                <w:tab w:val="left" w:pos="643"/>
              </w:tabs>
              <w:snapToGrid w:val="0"/>
              <w:jc w:val="center"/>
              <w:rPr>
                <w:sz w:val="22"/>
                <w:szCs w:val="22"/>
              </w:rPr>
            </w:pPr>
          </w:p>
        </w:tc>
        <w:tc>
          <w:tcPr>
            <w:tcW w:w="611" w:type="dxa"/>
            <w:tcBorders>
              <w:left w:val="single" w:sz="4" w:space="0" w:color="000001"/>
              <w:bottom w:val="single" w:sz="4" w:space="0" w:color="000001"/>
            </w:tcBorders>
            <w:shd w:val="clear" w:color="auto" w:fill="auto"/>
            <w:tcMar>
              <w:left w:w="103" w:type="dxa"/>
            </w:tcMar>
            <w:vAlign w:val="center"/>
          </w:tcPr>
          <w:p w14:paraId="41B5A942" w14:textId="77777777" w:rsidR="00CC0458" w:rsidRPr="00775338" w:rsidRDefault="00CC0458" w:rsidP="00CC0458">
            <w:pPr>
              <w:tabs>
                <w:tab w:val="left" w:pos="643"/>
              </w:tabs>
              <w:snapToGrid w:val="0"/>
              <w:jc w:val="center"/>
              <w:rPr>
                <w:sz w:val="22"/>
                <w:szCs w:val="22"/>
              </w:rPr>
            </w:pPr>
          </w:p>
        </w:tc>
        <w:tc>
          <w:tcPr>
            <w:tcW w:w="1864" w:type="dxa"/>
            <w:tcBorders>
              <w:left w:val="single" w:sz="4" w:space="0" w:color="000001"/>
              <w:bottom w:val="single" w:sz="4" w:space="0" w:color="000001"/>
              <w:right w:val="single" w:sz="4" w:space="0" w:color="000001"/>
            </w:tcBorders>
            <w:shd w:val="clear" w:color="auto" w:fill="auto"/>
            <w:tcMar>
              <w:left w:w="103" w:type="dxa"/>
            </w:tcMar>
            <w:vAlign w:val="center"/>
          </w:tcPr>
          <w:p w14:paraId="41B5A943" w14:textId="77777777" w:rsidR="00CC0458" w:rsidRPr="00775338" w:rsidRDefault="00CC0458" w:rsidP="00CC0458">
            <w:pPr>
              <w:tabs>
                <w:tab w:val="left" w:pos="643"/>
              </w:tabs>
              <w:snapToGrid w:val="0"/>
              <w:jc w:val="center"/>
              <w:rPr>
                <w:sz w:val="22"/>
                <w:szCs w:val="22"/>
              </w:rPr>
            </w:pPr>
            <w:r w:rsidRPr="00775338">
              <w:rPr>
                <w:sz w:val="22"/>
                <w:szCs w:val="22"/>
              </w:rPr>
              <w:t>Комплект билетов</w:t>
            </w:r>
          </w:p>
        </w:tc>
      </w:tr>
      <w:tr w:rsidR="00CC0458" w:rsidRPr="00616963" w14:paraId="41B5A951" w14:textId="77777777" w:rsidTr="0015634B">
        <w:trPr>
          <w:jc w:val="center"/>
        </w:trPr>
        <w:tc>
          <w:tcPr>
            <w:tcW w:w="786" w:type="dxa"/>
            <w:tcBorders>
              <w:top w:val="single" w:sz="4" w:space="0" w:color="000001"/>
              <w:left w:val="single" w:sz="4" w:space="0" w:color="000001"/>
              <w:bottom w:val="single" w:sz="4" w:space="0" w:color="000001"/>
            </w:tcBorders>
            <w:shd w:val="clear" w:color="auto" w:fill="auto"/>
            <w:tcMar>
              <w:left w:w="103" w:type="dxa"/>
            </w:tcMar>
            <w:vAlign w:val="center"/>
          </w:tcPr>
          <w:p w14:paraId="41B5A945" w14:textId="77777777" w:rsidR="00CC0458" w:rsidRPr="00721CF0" w:rsidRDefault="00CC0458" w:rsidP="00CC0458">
            <w:pPr>
              <w:tabs>
                <w:tab w:val="left" w:pos="643"/>
              </w:tabs>
              <w:spacing w:after="160"/>
              <w:rPr>
                <w:b/>
                <w:sz w:val="24"/>
                <w:szCs w:val="24"/>
                <w:lang w:eastAsia="en-US"/>
              </w:rPr>
            </w:pPr>
          </w:p>
        </w:tc>
        <w:tc>
          <w:tcPr>
            <w:tcW w:w="2611" w:type="dxa"/>
            <w:tcBorders>
              <w:top w:val="single" w:sz="4" w:space="0" w:color="000001"/>
              <w:left w:val="single" w:sz="4" w:space="0" w:color="000001"/>
              <w:bottom w:val="single" w:sz="4" w:space="0" w:color="000001"/>
            </w:tcBorders>
            <w:shd w:val="clear" w:color="auto" w:fill="auto"/>
            <w:tcMar>
              <w:left w:w="103" w:type="dxa"/>
            </w:tcMar>
            <w:vAlign w:val="center"/>
          </w:tcPr>
          <w:p w14:paraId="41B5A946" w14:textId="77777777" w:rsidR="00CC0458" w:rsidRPr="00721CF0" w:rsidRDefault="00CC0458" w:rsidP="00CC0458">
            <w:pPr>
              <w:tabs>
                <w:tab w:val="left" w:pos="643"/>
              </w:tabs>
              <w:spacing w:after="160"/>
              <w:rPr>
                <w:b/>
                <w:sz w:val="24"/>
                <w:szCs w:val="24"/>
                <w:lang w:eastAsia="en-US"/>
              </w:rPr>
            </w:pPr>
            <w:r w:rsidRPr="00721CF0">
              <w:rPr>
                <w:b/>
                <w:bCs/>
                <w:sz w:val="24"/>
                <w:szCs w:val="24"/>
                <w:lang w:eastAsia="en-US"/>
              </w:rPr>
              <w:t>ИТОГО</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1B5A947" w14:textId="77777777" w:rsidR="00CC0458" w:rsidRPr="00721CF0" w:rsidRDefault="00CC0458" w:rsidP="00CC0458">
            <w:pPr>
              <w:tabs>
                <w:tab w:val="left" w:pos="643"/>
              </w:tabs>
              <w:spacing w:after="160"/>
              <w:jc w:val="center"/>
              <w:rPr>
                <w:b/>
                <w:sz w:val="24"/>
                <w:szCs w:val="24"/>
                <w:lang w:eastAsia="en-US"/>
              </w:rPr>
            </w:pPr>
          </w:p>
        </w:tc>
        <w:tc>
          <w:tcPr>
            <w:tcW w:w="578" w:type="dxa"/>
            <w:tcBorders>
              <w:top w:val="single" w:sz="4" w:space="0" w:color="000000"/>
              <w:left w:val="single" w:sz="4" w:space="0" w:color="000000"/>
              <w:bottom w:val="single" w:sz="4" w:space="0" w:color="000000"/>
            </w:tcBorders>
            <w:shd w:val="clear" w:color="auto" w:fill="auto"/>
            <w:tcMar>
              <w:left w:w="103" w:type="dxa"/>
            </w:tcMar>
            <w:vAlign w:val="center"/>
          </w:tcPr>
          <w:p w14:paraId="41B5A948" w14:textId="77777777" w:rsidR="00CC0458" w:rsidRPr="00775338" w:rsidRDefault="00CC0458" w:rsidP="00CA424B">
            <w:pPr>
              <w:tabs>
                <w:tab w:val="left" w:pos="643"/>
              </w:tabs>
              <w:jc w:val="center"/>
              <w:rPr>
                <w:b/>
                <w:sz w:val="22"/>
                <w:szCs w:val="22"/>
              </w:rPr>
            </w:pPr>
            <w:r w:rsidRPr="00775338">
              <w:rPr>
                <w:b/>
                <w:sz w:val="22"/>
                <w:szCs w:val="22"/>
              </w:rPr>
              <w:t>1</w:t>
            </w:r>
            <w:r w:rsidR="00CA424B">
              <w:rPr>
                <w:b/>
                <w:sz w:val="22"/>
                <w:szCs w:val="22"/>
              </w:rPr>
              <w:t>44</w:t>
            </w:r>
          </w:p>
        </w:tc>
        <w:tc>
          <w:tcPr>
            <w:tcW w:w="527" w:type="dxa"/>
            <w:tcBorders>
              <w:top w:val="single" w:sz="4" w:space="0" w:color="000000"/>
              <w:left w:val="single" w:sz="4" w:space="0" w:color="000000"/>
              <w:bottom w:val="single" w:sz="4" w:space="0" w:color="000000"/>
            </w:tcBorders>
            <w:shd w:val="clear" w:color="auto" w:fill="auto"/>
            <w:tcMar>
              <w:left w:w="103" w:type="dxa"/>
            </w:tcMar>
            <w:vAlign w:val="center"/>
          </w:tcPr>
          <w:p w14:paraId="41B5A949" w14:textId="77777777" w:rsidR="00CC0458" w:rsidRPr="00775338" w:rsidRDefault="00CA424B" w:rsidP="00CC0458">
            <w:pPr>
              <w:tabs>
                <w:tab w:val="left" w:pos="643"/>
              </w:tabs>
              <w:jc w:val="center"/>
              <w:rPr>
                <w:b/>
                <w:sz w:val="22"/>
                <w:szCs w:val="22"/>
              </w:rPr>
            </w:pPr>
            <w:r>
              <w:rPr>
                <w:b/>
                <w:sz w:val="22"/>
                <w:szCs w:val="22"/>
              </w:rPr>
              <w:t>24</w:t>
            </w:r>
          </w:p>
        </w:tc>
        <w:tc>
          <w:tcPr>
            <w:tcW w:w="607" w:type="dxa"/>
            <w:tcBorders>
              <w:top w:val="single" w:sz="4" w:space="0" w:color="000000"/>
              <w:left w:val="single" w:sz="4" w:space="0" w:color="000000"/>
              <w:bottom w:val="single" w:sz="4" w:space="0" w:color="000000"/>
            </w:tcBorders>
            <w:shd w:val="clear" w:color="auto" w:fill="auto"/>
            <w:tcMar>
              <w:left w:w="103" w:type="dxa"/>
            </w:tcMar>
            <w:vAlign w:val="center"/>
          </w:tcPr>
          <w:p w14:paraId="41B5A94A" w14:textId="77777777" w:rsidR="00CC0458" w:rsidRPr="00775338" w:rsidRDefault="00CC0458" w:rsidP="00CC0458">
            <w:pPr>
              <w:tabs>
                <w:tab w:val="left" w:pos="643"/>
              </w:tabs>
              <w:snapToGrid w:val="0"/>
              <w:jc w:val="center"/>
              <w:rPr>
                <w:b/>
                <w:sz w:val="22"/>
                <w:szCs w:val="22"/>
              </w:rPr>
            </w:pPr>
          </w:p>
        </w:tc>
        <w:tc>
          <w:tcPr>
            <w:tcW w:w="966" w:type="dxa"/>
            <w:tcBorders>
              <w:top w:val="single" w:sz="4" w:space="0" w:color="000000"/>
              <w:left w:val="single" w:sz="4" w:space="0" w:color="000000"/>
              <w:bottom w:val="single" w:sz="4" w:space="0" w:color="000000"/>
            </w:tcBorders>
            <w:shd w:val="clear" w:color="auto" w:fill="auto"/>
            <w:tcMar>
              <w:left w:w="103" w:type="dxa"/>
            </w:tcMar>
            <w:vAlign w:val="center"/>
          </w:tcPr>
          <w:p w14:paraId="41B5A94B" w14:textId="77777777" w:rsidR="00CC0458" w:rsidRPr="00775338" w:rsidRDefault="00CA424B" w:rsidP="00CC0458">
            <w:pPr>
              <w:jc w:val="center"/>
              <w:rPr>
                <w:b/>
                <w:sz w:val="22"/>
                <w:szCs w:val="22"/>
              </w:rPr>
            </w:pPr>
            <w:r>
              <w:rPr>
                <w:b/>
                <w:sz w:val="22"/>
                <w:szCs w:val="22"/>
              </w:rPr>
              <w:t>48</w:t>
            </w:r>
          </w:p>
        </w:tc>
        <w:tc>
          <w:tcPr>
            <w:tcW w:w="570" w:type="dxa"/>
            <w:tcBorders>
              <w:top w:val="single" w:sz="4" w:space="0" w:color="000000"/>
              <w:left w:val="single" w:sz="4" w:space="0" w:color="000000"/>
              <w:bottom w:val="single" w:sz="4" w:space="0" w:color="000000"/>
            </w:tcBorders>
            <w:shd w:val="clear" w:color="auto" w:fill="auto"/>
            <w:tcMar>
              <w:left w:w="103" w:type="dxa"/>
            </w:tcMar>
            <w:vAlign w:val="center"/>
          </w:tcPr>
          <w:p w14:paraId="41B5A94C" w14:textId="77777777" w:rsidR="00CC0458" w:rsidRPr="00775338" w:rsidRDefault="00CA424B" w:rsidP="004C1207">
            <w:pPr>
              <w:jc w:val="center"/>
              <w:rPr>
                <w:b/>
                <w:sz w:val="22"/>
                <w:szCs w:val="22"/>
              </w:rPr>
            </w:pPr>
            <w:r>
              <w:rPr>
                <w:b/>
                <w:sz w:val="22"/>
                <w:szCs w:val="22"/>
              </w:rPr>
              <w:t>36</w:t>
            </w:r>
          </w:p>
        </w:tc>
        <w:tc>
          <w:tcPr>
            <w:tcW w:w="548" w:type="dxa"/>
            <w:tcBorders>
              <w:top w:val="single" w:sz="4" w:space="0" w:color="000000"/>
              <w:left w:val="single" w:sz="4" w:space="0" w:color="000000"/>
              <w:bottom w:val="single" w:sz="4" w:space="0" w:color="000000"/>
            </w:tcBorders>
            <w:shd w:val="clear" w:color="auto" w:fill="auto"/>
            <w:tcMar>
              <w:left w:w="103" w:type="dxa"/>
            </w:tcMar>
            <w:vAlign w:val="center"/>
          </w:tcPr>
          <w:p w14:paraId="41B5A94D" w14:textId="77777777" w:rsidR="00CC0458" w:rsidRPr="00775338" w:rsidRDefault="00CC0458" w:rsidP="00CC0458">
            <w:pPr>
              <w:tabs>
                <w:tab w:val="left" w:pos="643"/>
              </w:tabs>
              <w:snapToGrid w:val="0"/>
              <w:jc w:val="center"/>
              <w:rPr>
                <w:b/>
                <w:sz w:val="22"/>
                <w:szCs w:val="22"/>
              </w:rPr>
            </w:pPr>
          </w:p>
        </w:tc>
        <w:tc>
          <w:tcPr>
            <w:tcW w:w="611" w:type="dxa"/>
            <w:tcBorders>
              <w:top w:val="single" w:sz="4" w:space="0" w:color="000000"/>
              <w:left w:val="single" w:sz="4" w:space="0" w:color="000000"/>
              <w:bottom w:val="single" w:sz="4" w:space="0" w:color="000000"/>
            </w:tcBorders>
            <w:shd w:val="clear" w:color="auto" w:fill="auto"/>
            <w:tcMar>
              <w:left w:w="103" w:type="dxa"/>
            </w:tcMar>
            <w:vAlign w:val="center"/>
          </w:tcPr>
          <w:p w14:paraId="41B5A94E" w14:textId="77777777" w:rsidR="00CC0458" w:rsidRPr="00775338" w:rsidRDefault="00CC0458" w:rsidP="00CC0458">
            <w:pPr>
              <w:tabs>
                <w:tab w:val="left" w:pos="643"/>
              </w:tabs>
              <w:snapToGrid w:val="0"/>
              <w:jc w:val="center"/>
              <w:rPr>
                <w:b/>
                <w:sz w:val="22"/>
                <w:szCs w:val="22"/>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4F" w14:textId="77777777" w:rsidR="00CC0458" w:rsidRDefault="00CC0458" w:rsidP="00CC0458">
            <w:pPr>
              <w:tabs>
                <w:tab w:val="left" w:pos="643"/>
              </w:tabs>
              <w:snapToGrid w:val="0"/>
              <w:jc w:val="center"/>
              <w:rPr>
                <w:sz w:val="22"/>
                <w:szCs w:val="22"/>
              </w:rPr>
            </w:pPr>
            <w:r>
              <w:rPr>
                <w:sz w:val="22"/>
                <w:szCs w:val="22"/>
              </w:rPr>
              <w:t>36</w:t>
            </w:r>
          </w:p>
          <w:p w14:paraId="41B5A950" w14:textId="77777777" w:rsidR="00CC0458" w:rsidRPr="00775338" w:rsidRDefault="00CC0458" w:rsidP="00CC0458">
            <w:pPr>
              <w:tabs>
                <w:tab w:val="left" w:pos="643"/>
              </w:tabs>
              <w:snapToGrid w:val="0"/>
              <w:jc w:val="center"/>
              <w:rPr>
                <w:b/>
                <w:sz w:val="22"/>
                <w:szCs w:val="22"/>
              </w:rPr>
            </w:pPr>
            <w:r w:rsidRPr="00775338">
              <w:rPr>
                <w:sz w:val="22"/>
                <w:szCs w:val="22"/>
              </w:rPr>
              <w:t>Экзамен</w:t>
            </w:r>
          </w:p>
        </w:tc>
      </w:tr>
    </w:tbl>
    <w:p w14:paraId="41B5A952" w14:textId="77777777" w:rsidR="00E9271E" w:rsidRPr="00616963" w:rsidRDefault="00E9271E" w:rsidP="00E9271E">
      <w:pPr>
        <w:ind w:firstLine="567"/>
        <w:jc w:val="both"/>
        <w:rPr>
          <w:b/>
          <w:sz w:val="24"/>
          <w:szCs w:val="24"/>
        </w:rPr>
      </w:pPr>
      <w:bookmarkStart w:id="4" w:name="_Toc459975981"/>
      <w:bookmarkEnd w:id="4"/>
    </w:p>
    <w:p w14:paraId="41B5A953" w14:textId="77777777" w:rsidR="00C53335" w:rsidRDefault="00C53335" w:rsidP="00CE3BF1">
      <w:pPr>
        <w:ind w:firstLine="567"/>
        <w:jc w:val="both"/>
        <w:rPr>
          <w:b/>
          <w:sz w:val="24"/>
          <w:szCs w:val="24"/>
        </w:rPr>
      </w:pPr>
    </w:p>
    <w:p w14:paraId="41B5A954" w14:textId="77777777" w:rsidR="00CE3BF1" w:rsidRPr="00616963" w:rsidRDefault="00CE3BF1" w:rsidP="00CE3BF1">
      <w:pPr>
        <w:ind w:firstLine="567"/>
        <w:jc w:val="both"/>
        <w:rPr>
          <w:b/>
          <w:sz w:val="24"/>
          <w:szCs w:val="24"/>
        </w:rPr>
      </w:pPr>
      <w:r w:rsidRPr="00284E1D">
        <w:rPr>
          <w:b/>
          <w:sz w:val="24"/>
          <w:szCs w:val="24"/>
        </w:rPr>
        <w:t>для 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788"/>
        <w:gridCol w:w="2255"/>
        <w:gridCol w:w="699"/>
        <w:gridCol w:w="763"/>
        <w:gridCol w:w="531"/>
        <w:gridCol w:w="615"/>
        <w:gridCol w:w="962"/>
        <w:gridCol w:w="583"/>
        <w:gridCol w:w="552"/>
        <w:gridCol w:w="752"/>
        <w:gridCol w:w="1735"/>
      </w:tblGrid>
      <w:tr w:rsidR="00CE3BF1" w:rsidRPr="00616963" w14:paraId="41B5A95B" w14:textId="77777777" w:rsidTr="00C53335">
        <w:trPr>
          <w:cantSplit/>
          <w:trHeight w:val="742"/>
          <w:jc w:val="center"/>
        </w:trPr>
        <w:tc>
          <w:tcPr>
            <w:tcW w:w="78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1B5A955"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№п/п</w:t>
            </w:r>
          </w:p>
        </w:tc>
        <w:tc>
          <w:tcPr>
            <w:tcW w:w="225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1B5A956"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Разделы и темы дисциплины</w:t>
            </w:r>
          </w:p>
        </w:tc>
        <w:tc>
          <w:tcPr>
            <w:tcW w:w="69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957" w14:textId="77777777" w:rsidR="00CE3BF1" w:rsidRPr="00A10CAD" w:rsidRDefault="00CE3BF1" w:rsidP="00CE3BF1">
            <w:pPr>
              <w:tabs>
                <w:tab w:val="left" w:pos="643"/>
              </w:tabs>
              <w:ind w:left="113" w:right="113"/>
              <w:jc w:val="center"/>
              <w:rPr>
                <w:b/>
                <w:sz w:val="22"/>
                <w:szCs w:val="22"/>
                <w:lang w:eastAsia="en-US"/>
              </w:rPr>
            </w:pPr>
            <w:r w:rsidRPr="00C53335">
              <w:rPr>
                <w:b/>
                <w:lang w:eastAsia="en-US"/>
              </w:rPr>
              <w:t>Семестр</w:t>
            </w:r>
          </w:p>
        </w:tc>
        <w:tc>
          <w:tcPr>
            <w:tcW w:w="4758"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41B5A958"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173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B5A959" w14:textId="77777777" w:rsidR="00CE3BF1" w:rsidRPr="00A10CAD" w:rsidRDefault="00CE3BF1" w:rsidP="00CE3BF1">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41B5A95A" w14:textId="77777777" w:rsidR="00CE3BF1" w:rsidRPr="00A10CAD" w:rsidRDefault="00CE3BF1" w:rsidP="00CE3BF1">
            <w:pPr>
              <w:tabs>
                <w:tab w:val="left" w:pos="643"/>
              </w:tabs>
              <w:jc w:val="center"/>
              <w:rPr>
                <w:sz w:val="22"/>
                <w:szCs w:val="22"/>
                <w:lang w:eastAsia="en-US"/>
              </w:rPr>
            </w:pPr>
            <w:r w:rsidRPr="00A10CAD">
              <w:rPr>
                <w:b/>
                <w:i/>
                <w:sz w:val="22"/>
                <w:szCs w:val="22"/>
                <w:lang w:eastAsia="en-US"/>
              </w:rPr>
              <w:t>(по семестрам)</w:t>
            </w:r>
          </w:p>
        </w:tc>
      </w:tr>
      <w:tr w:rsidR="00CE3BF1" w:rsidRPr="00616963" w14:paraId="41B5A965" w14:textId="77777777" w:rsidTr="00C53335">
        <w:trPr>
          <w:cantSplit/>
          <w:trHeight w:val="438"/>
          <w:jc w:val="center"/>
        </w:trPr>
        <w:tc>
          <w:tcPr>
            <w:tcW w:w="788"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95C" w14:textId="77777777" w:rsidR="00CE3BF1" w:rsidRPr="00A10CAD" w:rsidRDefault="00CE3BF1" w:rsidP="00CE3BF1">
            <w:pPr>
              <w:widowControl/>
              <w:rPr>
                <w:b/>
                <w:sz w:val="22"/>
                <w:szCs w:val="22"/>
                <w:lang w:eastAsia="en-US"/>
              </w:rPr>
            </w:pPr>
          </w:p>
        </w:tc>
        <w:tc>
          <w:tcPr>
            <w:tcW w:w="2255"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95D" w14:textId="77777777" w:rsidR="00CE3BF1" w:rsidRPr="00A10CAD" w:rsidRDefault="00CE3BF1" w:rsidP="00CE3BF1">
            <w:pPr>
              <w:widowControl/>
              <w:rPr>
                <w:b/>
                <w:sz w:val="22"/>
                <w:szCs w:val="22"/>
                <w:lang w:eastAsia="en-US"/>
              </w:rPr>
            </w:pPr>
          </w:p>
        </w:tc>
        <w:tc>
          <w:tcPr>
            <w:tcW w:w="699" w:type="dxa"/>
            <w:vMerge/>
            <w:tcBorders>
              <w:top w:val="single" w:sz="4" w:space="0" w:color="000001"/>
              <w:left w:val="single" w:sz="4" w:space="0" w:color="000001"/>
              <w:bottom w:val="single" w:sz="4" w:space="0" w:color="000001"/>
              <w:right w:val="single" w:sz="4" w:space="0" w:color="auto"/>
            </w:tcBorders>
            <w:shd w:val="clear" w:color="auto" w:fill="auto"/>
            <w:tcMar>
              <w:left w:w="103" w:type="dxa"/>
            </w:tcMar>
            <w:vAlign w:val="center"/>
          </w:tcPr>
          <w:p w14:paraId="41B5A95E" w14:textId="77777777" w:rsidR="00CE3BF1" w:rsidRPr="00A10CAD" w:rsidRDefault="00CE3BF1" w:rsidP="00CE3BF1">
            <w:pPr>
              <w:widowControl/>
              <w:rPr>
                <w:b/>
                <w:sz w:val="22"/>
                <w:szCs w:val="22"/>
                <w:lang w:eastAsia="en-US"/>
              </w:rPr>
            </w:pPr>
          </w:p>
        </w:tc>
        <w:tc>
          <w:tcPr>
            <w:tcW w:w="763" w:type="dxa"/>
            <w:vMerge w:val="restart"/>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1B5A95F"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Всего</w:t>
            </w:r>
          </w:p>
        </w:tc>
        <w:tc>
          <w:tcPr>
            <w:tcW w:w="2108" w:type="dxa"/>
            <w:gridSpan w:val="3"/>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14:paraId="41B5A960" w14:textId="77777777" w:rsidR="00CE3BF1" w:rsidRPr="00A10CAD" w:rsidRDefault="00CE3BF1" w:rsidP="00CE3BF1">
            <w:pPr>
              <w:tabs>
                <w:tab w:val="left" w:pos="643"/>
              </w:tabs>
              <w:jc w:val="center"/>
              <w:rPr>
                <w:b/>
                <w:sz w:val="22"/>
                <w:szCs w:val="22"/>
                <w:lang w:eastAsia="en-US"/>
              </w:rPr>
            </w:pPr>
            <w:r w:rsidRPr="00A10CAD">
              <w:rPr>
                <w:b/>
                <w:sz w:val="22"/>
                <w:szCs w:val="22"/>
                <w:lang w:eastAsia="en-US"/>
              </w:rPr>
              <w:t>Из них аудиторные занятия</w:t>
            </w:r>
          </w:p>
        </w:tc>
        <w:tc>
          <w:tcPr>
            <w:tcW w:w="583" w:type="dxa"/>
            <w:tcBorders>
              <w:top w:val="single" w:sz="4" w:space="0" w:color="000001"/>
              <w:left w:val="single" w:sz="4" w:space="0" w:color="auto"/>
              <w:bottom w:val="single" w:sz="4" w:space="0" w:color="000001"/>
            </w:tcBorders>
            <w:shd w:val="clear" w:color="auto" w:fill="auto"/>
            <w:tcMar>
              <w:left w:w="103" w:type="dxa"/>
            </w:tcMar>
            <w:textDirection w:val="btLr"/>
            <w:vAlign w:val="center"/>
          </w:tcPr>
          <w:p w14:paraId="41B5A961"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5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962" w14:textId="77777777" w:rsidR="00CE3BF1" w:rsidRPr="00A10CAD" w:rsidRDefault="00CE3BF1" w:rsidP="00CE3BF1">
            <w:pPr>
              <w:tabs>
                <w:tab w:val="left" w:pos="643"/>
              </w:tabs>
              <w:ind w:left="-40"/>
              <w:jc w:val="center"/>
              <w:rPr>
                <w:b/>
                <w:sz w:val="22"/>
                <w:szCs w:val="22"/>
                <w:lang w:eastAsia="en-US"/>
              </w:rPr>
            </w:pPr>
            <w:r w:rsidRPr="00A10CAD">
              <w:rPr>
                <w:b/>
                <w:sz w:val="22"/>
                <w:szCs w:val="22"/>
                <w:lang w:eastAsia="en-US"/>
              </w:rPr>
              <w:t>Контрольная работа</w:t>
            </w:r>
          </w:p>
        </w:tc>
        <w:tc>
          <w:tcPr>
            <w:tcW w:w="75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1B5A963" w14:textId="77777777" w:rsidR="00CE3BF1" w:rsidRPr="00A10CAD" w:rsidRDefault="00CE3BF1" w:rsidP="00CE3BF1">
            <w:pPr>
              <w:tabs>
                <w:tab w:val="left" w:pos="643"/>
              </w:tabs>
              <w:ind w:left="-40"/>
              <w:jc w:val="center"/>
              <w:rPr>
                <w:sz w:val="22"/>
                <w:szCs w:val="22"/>
                <w:lang w:eastAsia="en-US"/>
              </w:rPr>
            </w:pPr>
            <w:r w:rsidRPr="00A10CAD">
              <w:rPr>
                <w:b/>
                <w:sz w:val="22"/>
                <w:szCs w:val="22"/>
                <w:lang w:eastAsia="en-US"/>
              </w:rPr>
              <w:t>Курсовая работа</w:t>
            </w:r>
          </w:p>
        </w:tc>
        <w:tc>
          <w:tcPr>
            <w:tcW w:w="173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B5A964" w14:textId="77777777" w:rsidR="00CE3BF1" w:rsidRPr="00A10CAD" w:rsidRDefault="00CE3BF1" w:rsidP="00CE3BF1">
            <w:pPr>
              <w:widowControl/>
              <w:rPr>
                <w:sz w:val="22"/>
                <w:szCs w:val="22"/>
                <w:lang w:eastAsia="en-US"/>
              </w:rPr>
            </w:pPr>
          </w:p>
        </w:tc>
      </w:tr>
      <w:tr w:rsidR="00E34621" w:rsidRPr="00616963" w14:paraId="41B5A971" w14:textId="77777777" w:rsidTr="00C53335">
        <w:trPr>
          <w:cantSplit/>
          <w:trHeight w:hRule="exact" w:val="2783"/>
          <w:jc w:val="center"/>
        </w:trPr>
        <w:tc>
          <w:tcPr>
            <w:tcW w:w="788"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966" w14:textId="77777777" w:rsidR="00E34621" w:rsidRPr="00A10CAD" w:rsidRDefault="00E34621" w:rsidP="00CE3BF1">
            <w:pPr>
              <w:widowControl/>
              <w:rPr>
                <w:b/>
                <w:sz w:val="22"/>
                <w:szCs w:val="22"/>
                <w:lang w:eastAsia="en-US"/>
              </w:rPr>
            </w:pPr>
          </w:p>
        </w:tc>
        <w:tc>
          <w:tcPr>
            <w:tcW w:w="2255"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967" w14:textId="77777777" w:rsidR="00E34621" w:rsidRPr="00A10CAD" w:rsidRDefault="00E34621" w:rsidP="00CE3BF1">
            <w:pPr>
              <w:widowControl/>
              <w:rPr>
                <w:b/>
                <w:sz w:val="22"/>
                <w:szCs w:val="22"/>
                <w:lang w:eastAsia="en-US"/>
              </w:rPr>
            </w:pPr>
          </w:p>
        </w:tc>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B5A968" w14:textId="77777777" w:rsidR="00E34621" w:rsidRPr="00A10CAD" w:rsidRDefault="00E34621" w:rsidP="00CE3BF1">
            <w:pPr>
              <w:widowControl/>
              <w:rPr>
                <w:b/>
                <w:sz w:val="22"/>
                <w:szCs w:val="22"/>
                <w:lang w:eastAsia="en-US"/>
              </w:rPr>
            </w:pPr>
          </w:p>
        </w:tc>
        <w:tc>
          <w:tcPr>
            <w:tcW w:w="763" w:type="dxa"/>
            <w:vMerge/>
            <w:tcBorders>
              <w:top w:val="single" w:sz="4" w:space="0" w:color="auto"/>
              <w:left w:val="single" w:sz="4" w:space="0" w:color="000001"/>
              <w:bottom w:val="single" w:sz="4" w:space="0" w:color="000001"/>
            </w:tcBorders>
            <w:shd w:val="clear" w:color="auto" w:fill="auto"/>
            <w:tcMar>
              <w:left w:w="103" w:type="dxa"/>
            </w:tcMar>
            <w:vAlign w:val="center"/>
          </w:tcPr>
          <w:p w14:paraId="41B5A969" w14:textId="77777777" w:rsidR="00E34621" w:rsidRPr="00A10CAD" w:rsidRDefault="00E34621" w:rsidP="00CE3BF1">
            <w:pPr>
              <w:widowControl/>
              <w:rPr>
                <w:b/>
                <w:sz w:val="22"/>
                <w:szCs w:val="22"/>
                <w:lang w:eastAsia="en-US"/>
              </w:rPr>
            </w:pPr>
          </w:p>
        </w:tc>
        <w:tc>
          <w:tcPr>
            <w:tcW w:w="531"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41B5A96A" w14:textId="77777777" w:rsidR="00E34621" w:rsidRPr="00A10CAD" w:rsidRDefault="00E34621" w:rsidP="00CE3BF1">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15"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41B5A96B" w14:textId="77777777" w:rsidR="00E34621" w:rsidRPr="00A10CAD" w:rsidRDefault="00E34621" w:rsidP="00CE3BF1">
            <w:pPr>
              <w:tabs>
                <w:tab w:val="left" w:pos="643"/>
              </w:tabs>
              <w:ind w:left="113" w:right="113"/>
              <w:jc w:val="center"/>
              <w:rPr>
                <w:b/>
                <w:sz w:val="22"/>
                <w:szCs w:val="22"/>
                <w:lang w:eastAsia="en-US"/>
              </w:rPr>
            </w:pPr>
            <w:proofErr w:type="gramStart"/>
            <w:r w:rsidRPr="00A10CAD">
              <w:rPr>
                <w:b/>
                <w:sz w:val="22"/>
                <w:szCs w:val="22"/>
                <w:lang w:eastAsia="en-US"/>
              </w:rPr>
              <w:t>.Практикум</w:t>
            </w:r>
            <w:proofErr w:type="gramEnd"/>
            <w:r w:rsidRPr="00A10CAD">
              <w:rPr>
                <w:b/>
                <w:sz w:val="22"/>
                <w:szCs w:val="22"/>
                <w:lang w:eastAsia="en-US"/>
              </w:rPr>
              <w:t xml:space="preserve">. </w:t>
            </w:r>
            <w:proofErr w:type="spellStart"/>
            <w:r w:rsidRPr="00A10CAD">
              <w:rPr>
                <w:b/>
                <w:sz w:val="22"/>
                <w:szCs w:val="22"/>
                <w:lang w:eastAsia="en-US"/>
              </w:rPr>
              <w:t>Лаборатор</w:t>
            </w:r>
            <w:proofErr w:type="spellEnd"/>
          </w:p>
        </w:tc>
        <w:tc>
          <w:tcPr>
            <w:tcW w:w="962" w:type="dxa"/>
            <w:tcBorders>
              <w:top w:val="single" w:sz="4" w:space="0" w:color="auto"/>
              <w:left w:val="single" w:sz="4" w:space="0" w:color="000001"/>
              <w:bottom w:val="single" w:sz="4" w:space="0" w:color="000001"/>
            </w:tcBorders>
            <w:shd w:val="clear" w:color="auto" w:fill="auto"/>
            <w:tcMar>
              <w:left w:w="103" w:type="dxa"/>
            </w:tcMar>
            <w:textDirection w:val="btLr"/>
            <w:vAlign w:val="center"/>
          </w:tcPr>
          <w:p w14:paraId="41B5A96C" w14:textId="77777777" w:rsidR="00E34621" w:rsidRPr="00A10CAD" w:rsidRDefault="00E34621" w:rsidP="00CE3BF1">
            <w:pPr>
              <w:tabs>
                <w:tab w:val="left" w:pos="643"/>
              </w:tabs>
              <w:ind w:left="113" w:right="113"/>
              <w:jc w:val="center"/>
              <w:rPr>
                <w:b/>
                <w:sz w:val="22"/>
                <w:szCs w:val="22"/>
                <w:lang w:eastAsia="en-US"/>
              </w:rPr>
            </w:pPr>
            <w:proofErr w:type="spellStart"/>
            <w:r w:rsidRPr="00A10CAD">
              <w:rPr>
                <w:b/>
                <w:sz w:val="22"/>
                <w:szCs w:val="22"/>
                <w:lang w:eastAsia="en-US"/>
              </w:rPr>
              <w:t>Практическ.занятия</w:t>
            </w:r>
            <w:proofErr w:type="spellEnd"/>
            <w:r w:rsidRPr="00A10CAD">
              <w:rPr>
                <w:b/>
                <w:sz w:val="22"/>
                <w:szCs w:val="22"/>
                <w:lang w:eastAsia="en-US"/>
              </w:rPr>
              <w:t xml:space="preserve"> /семинары </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41B5A96D" w14:textId="77777777" w:rsidR="00E34621" w:rsidRPr="00A10CAD" w:rsidRDefault="00E34621" w:rsidP="00CE3BF1">
            <w:pPr>
              <w:widowControl/>
              <w:rPr>
                <w:b/>
                <w:sz w:val="22"/>
                <w:szCs w:val="22"/>
                <w:lang w:eastAsia="en-US"/>
              </w:rPr>
            </w:pPr>
          </w:p>
        </w:t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14:paraId="41B5A96E" w14:textId="77777777" w:rsidR="00E34621" w:rsidRPr="00A10CAD" w:rsidRDefault="00E34621" w:rsidP="00CE3BF1">
            <w:pPr>
              <w:widowControl/>
              <w:rPr>
                <w:b/>
                <w:sz w:val="22"/>
                <w:szCs w:val="22"/>
                <w:lang w:eastAsia="en-US"/>
              </w:rPr>
            </w:pPr>
          </w:p>
        </w:tc>
        <w:tc>
          <w:tcPr>
            <w:tcW w:w="752" w:type="dxa"/>
            <w:tcBorders>
              <w:top w:val="single" w:sz="4" w:space="0" w:color="000001"/>
              <w:left w:val="single" w:sz="4" w:space="0" w:color="000001"/>
              <w:bottom w:val="single" w:sz="4" w:space="0" w:color="000001"/>
            </w:tcBorders>
            <w:shd w:val="clear" w:color="auto" w:fill="auto"/>
            <w:tcMar>
              <w:left w:w="103" w:type="dxa"/>
            </w:tcMar>
            <w:vAlign w:val="center"/>
          </w:tcPr>
          <w:p w14:paraId="41B5A96F" w14:textId="77777777" w:rsidR="00E34621" w:rsidRPr="00A10CAD" w:rsidRDefault="00E34621" w:rsidP="00CE3BF1">
            <w:pPr>
              <w:widowControl/>
              <w:rPr>
                <w:sz w:val="22"/>
                <w:szCs w:val="22"/>
                <w:lang w:eastAsia="en-US"/>
              </w:rPr>
            </w:pPr>
          </w:p>
        </w:tc>
        <w:tc>
          <w:tcPr>
            <w:tcW w:w="17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B5A970" w14:textId="77777777" w:rsidR="00E34621" w:rsidRPr="00A10CAD" w:rsidRDefault="00E34621" w:rsidP="00CE3BF1">
            <w:pPr>
              <w:widowControl/>
              <w:rPr>
                <w:sz w:val="22"/>
                <w:szCs w:val="22"/>
                <w:lang w:eastAsia="en-US"/>
              </w:rPr>
            </w:pPr>
          </w:p>
        </w:tc>
      </w:tr>
      <w:tr w:rsidR="00A31716" w:rsidRPr="00616963" w14:paraId="41B5A97D" w14:textId="77777777" w:rsidTr="00CC0458">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41B5A972" w14:textId="77777777" w:rsidR="00A31716" w:rsidRPr="00A10CAD" w:rsidRDefault="00A31716" w:rsidP="00A31716">
            <w:pPr>
              <w:tabs>
                <w:tab w:val="left" w:pos="643"/>
              </w:tabs>
              <w:spacing w:after="160"/>
              <w:jc w:val="center"/>
              <w:rPr>
                <w:sz w:val="22"/>
                <w:szCs w:val="22"/>
                <w:lang w:eastAsia="en-US"/>
              </w:rPr>
            </w:pPr>
            <w:r w:rsidRPr="00A10CAD">
              <w:rPr>
                <w:sz w:val="22"/>
                <w:szCs w:val="22"/>
                <w:lang w:eastAsia="en-US"/>
              </w:rPr>
              <w:t>1</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41B5A973" w14:textId="77777777" w:rsidR="00A31716" w:rsidRPr="001F1E40" w:rsidRDefault="00A31716" w:rsidP="00284E1D">
            <w:pPr>
              <w:tabs>
                <w:tab w:val="left" w:pos="360"/>
              </w:tabs>
              <w:rPr>
                <w:sz w:val="24"/>
                <w:szCs w:val="24"/>
              </w:rPr>
            </w:pPr>
            <w:r w:rsidRPr="001F1E40">
              <w:rPr>
                <w:sz w:val="24"/>
                <w:szCs w:val="24"/>
              </w:rPr>
              <w:t>Тема 1. Основы управления таможенными органами</w:t>
            </w:r>
            <w:r>
              <w:rPr>
                <w:sz w:val="24"/>
                <w:szCs w:val="24"/>
              </w:rPr>
              <w:t>. О</w:t>
            </w:r>
            <w:r w:rsidRPr="001F1E40">
              <w:rPr>
                <w:sz w:val="24"/>
                <w:szCs w:val="24"/>
              </w:rPr>
              <w:t>рганизационные и методологические основы управления таможенными органами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41B5A974" w14:textId="77777777" w:rsidR="00A31716" w:rsidRPr="00A31716" w:rsidRDefault="00A31716" w:rsidP="00A31716">
            <w:pPr>
              <w:jc w:val="center"/>
              <w:rPr>
                <w:sz w:val="24"/>
                <w:szCs w:val="24"/>
              </w:rPr>
            </w:pPr>
            <w:r w:rsidRPr="00A31716">
              <w:rPr>
                <w:sz w:val="24"/>
                <w:szCs w:val="24"/>
              </w:rPr>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41B5A975" w14:textId="77777777" w:rsidR="00A31716" w:rsidRPr="00A31716" w:rsidRDefault="00A31716" w:rsidP="00A31716">
            <w:pPr>
              <w:tabs>
                <w:tab w:val="left" w:pos="643"/>
              </w:tabs>
              <w:jc w:val="center"/>
              <w:rPr>
                <w:sz w:val="24"/>
                <w:szCs w:val="24"/>
              </w:rPr>
            </w:pPr>
            <w:r w:rsidRPr="00A31716">
              <w:rPr>
                <w:sz w:val="24"/>
                <w:szCs w:val="24"/>
              </w:rPr>
              <w:t>16</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41B5A976" w14:textId="77777777" w:rsidR="00A31716" w:rsidRPr="00A31716" w:rsidRDefault="00A31716" w:rsidP="00A31716">
            <w:pPr>
              <w:tabs>
                <w:tab w:val="left" w:pos="643"/>
              </w:tabs>
              <w:jc w:val="center"/>
              <w:rPr>
                <w:sz w:val="24"/>
                <w:szCs w:val="24"/>
              </w:rPr>
            </w:pPr>
            <w:r w:rsidRPr="00A31716">
              <w:rPr>
                <w:sz w:val="24"/>
                <w:szCs w:val="24"/>
              </w:rPr>
              <w:t>2</w:t>
            </w: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41B5A977" w14:textId="77777777" w:rsidR="00A31716" w:rsidRPr="00A31716" w:rsidRDefault="00A31716" w:rsidP="00A31716">
            <w:pPr>
              <w:tabs>
                <w:tab w:val="left" w:pos="643"/>
              </w:tabs>
              <w:snapToGrid w:val="0"/>
              <w:jc w:val="center"/>
              <w:rPr>
                <w:sz w:val="24"/>
                <w:szCs w:val="24"/>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41B5A978" w14:textId="77777777" w:rsidR="00A31716" w:rsidRPr="00A31716" w:rsidRDefault="00A31716" w:rsidP="00A31716">
            <w:pPr>
              <w:jc w:val="center"/>
              <w:rPr>
                <w:sz w:val="24"/>
                <w:szCs w:val="24"/>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41B5A979" w14:textId="77777777" w:rsidR="00A31716" w:rsidRPr="00A31716" w:rsidRDefault="00A31716" w:rsidP="00A31716">
            <w:pPr>
              <w:jc w:val="center"/>
              <w:rPr>
                <w:sz w:val="24"/>
                <w:szCs w:val="24"/>
              </w:rPr>
            </w:pPr>
            <w:r w:rsidRPr="00A31716">
              <w:rPr>
                <w:sz w:val="24"/>
                <w:szCs w:val="24"/>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41B5A97A" w14:textId="77777777" w:rsidR="00A31716" w:rsidRPr="00A31716" w:rsidRDefault="00A31716" w:rsidP="00A31716">
            <w:pPr>
              <w:tabs>
                <w:tab w:val="left" w:pos="643"/>
              </w:tabs>
              <w:snapToGrid w:val="0"/>
              <w:jc w:val="center"/>
              <w:rPr>
                <w:sz w:val="24"/>
                <w:szCs w:val="24"/>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41B5A97B" w14:textId="77777777" w:rsidR="00A31716" w:rsidRPr="00A31716" w:rsidRDefault="00A31716" w:rsidP="00A31716">
            <w:pPr>
              <w:tabs>
                <w:tab w:val="left" w:pos="643"/>
              </w:tabs>
              <w:snapToGrid w:val="0"/>
              <w:jc w:val="center"/>
              <w:rPr>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7C" w14:textId="77777777" w:rsidR="00A31716" w:rsidRPr="00A31716" w:rsidRDefault="00A31716" w:rsidP="00A31716">
            <w:pPr>
              <w:tabs>
                <w:tab w:val="left" w:pos="643"/>
              </w:tabs>
              <w:snapToGrid w:val="0"/>
              <w:jc w:val="center"/>
              <w:rPr>
                <w:sz w:val="24"/>
                <w:szCs w:val="24"/>
              </w:rPr>
            </w:pPr>
            <w:r w:rsidRPr="00A31716">
              <w:rPr>
                <w:sz w:val="24"/>
                <w:szCs w:val="24"/>
              </w:rPr>
              <w:t>Опрос</w:t>
            </w:r>
          </w:p>
        </w:tc>
      </w:tr>
      <w:tr w:rsidR="00A31716" w:rsidRPr="00616963" w14:paraId="41B5A989" w14:textId="77777777" w:rsidTr="007521CC">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41B5A97E" w14:textId="77777777" w:rsidR="00A31716" w:rsidRPr="00721CF0" w:rsidRDefault="00A31716" w:rsidP="00A31716">
            <w:pPr>
              <w:tabs>
                <w:tab w:val="left" w:pos="643"/>
              </w:tabs>
              <w:spacing w:after="160"/>
              <w:jc w:val="center"/>
              <w:rPr>
                <w:sz w:val="24"/>
                <w:szCs w:val="24"/>
                <w:lang w:eastAsia="en-US"/>
              </w:rPr>
            </w:pPr>
            <w:r w:rsidRPr="00721CF0">
              <w:rPr>
                <w:sz w:val="24"/>
                <w:szCs w:val="24"/>
                <w:lang w:eastAsia="en-US"/>
              </w:rPr>
              <w:t>2</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41B5A97F" w14:textId="77777777" w:rsidR="00A31716" w:rsidRPr="001F1E40" w:rsidRDefault="00A31716" w:rsidP="00284E1D">
            <w:pPr>
              <w:tabs>
                <w:tab w:val="left" w:pos="360"/>
              </w:tabs>
              <w:rPr>
                <w:sz w:val="24"/>
                <w:szCs w:val="24"/>
              </w:rPr>
            </w:pPr>
            <w:r w:rsidRPr="001F1E40">
              <w:rPr>
                <w:sz w:val="24"/>
                <w:szCs w:val="24"/>
              </w:rPr>
              <w:t xml:space="preserve">Тема 2. </w:t>
            </w:r>
            <w:r w:rsidRPr="001F1E40">
              <w:rPr>
                <w:sz w:val="24"/>
                <w:szCs w:val="24"/>
                <w:lang w:eastAsia="ru-RU"/>
              </w:rPr>
              <w:t>Эволюционный механизм институционального управления. Базовые положения по управлению таможенными органами России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41B5A980" w14:textId="77777777" w:rsidR="00A31716" w:rsidRPr="00A31716" w:rsidRDefault="00A31716" w:rsidP="00A31716">
            <w:pPr>
              <w:jc w:val="center"/>
              <w:rPr>
                <w:sz w:val="24"/>
                <w:szCs w:val="24"/>
              </w:rPr>
            </w:pPr>
            <w:r w:rsidRPr="00A31716">
              <w:rPr>
                <w:sz w:val="24"/>
                <w:szCs w:val="24"/>
              </w:rPr>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41B5A981" w14:textId="77777777" w:rsidR="00A31716" w:rsidRPr="00A31716" w:rsidRDefault="00A31716" w:rsidP="00A31716">
            <w:pPr>
              <w:tabs>
                <w:tab w:val="left" w:pos="643"/>
              </w:tabs>
              <w:jc w:val="center"/>
              <w:rPr>
                <w:sz w:val="24"/>
                <w:szCs w:val="24"/>
              </w:rPr>
            </w:pPr>
            <w:r w:rsidRPr="00A31716">
              <w:rPr>
                <w:sz w:val="24"/>
                <w:szCs w:val="24"/>
              </w:rPr>
              <w:t>16</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41B5A982" w14:textId="77777777" w:rsidR="00A31716" w:rsidRPr="00A31716" w:rsidRDefault="00A31716" w:rsidP="00A31716">
            <w:pPr>
              <w:tabs>
                <w:tab w:val="left" w:pos="643"/>
              </w:tabs>
              <w:jc w:val="center"/>
              <w:rPr>
                <w:sz w:val="24"/>
                <w:szCs w:val="24"/>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41B5A983" w14:textId="77777777" w:rsidR="00A31716" w:rsidRPr="00A31716" w:rsidRDefault="00A31716" w:rsidP="00A31716">
            <w:pPr>
              <w:tabs>
                <w:tab w:val="left" w:pos="643"/>
              </w:tabs>
              <w:snapToGrid w:val="0"/>
              <w:jc w:val="center"/>
              <w:rPr>
                <w:sz w:val="24"/>
                <w:szCs w:val="24"/>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41B5A984" w14:textId="77777777" w:rsidR="00A31716" w:rsidRPr="00A31716" w:rsidRDefault="00A31716" w:rsidP="00A31716">
            <w:pPr>
              <w:jc w:val="center"/>
              <w:rPr>
                <w:sz w:val="24"/>
                <w:szCs w:val="24"/>
              </w:rPr>
            </w:pPr>
            <w:r w:rsidRPr="00A31716">
              <w:rPr>
                <w:sz w:val="24"/>
                <w:szCs w:val="24"/>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41B5A985" w14:textId="77777777" w:rsidR="00A31716" w:rsidRPr="00A31716" w:rsidRDefault="00A31716" w:rsidP="00A31716">
            <w:pPr>
              <w:jc w:val="center"/>
              <w:rPr>
                <w:sz w:val="24"/>
                <w:szCs w:val="24"/>
              </w:rPr>
            </w:pPr>
            <w:r w:rsidRPr="00A31716">
              <w:rPr>
                <w:sz w:val="24"/>
                <w:szCs w:val="24"/>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41B5A986" w14:textId="77777777" w:rsidR="00A31716" w:rsidRPr="00A31716" w:rsidRDefault="00A31716" w:rsidP="00A31716">
            <w:pPr>
              <w:tabs>
                <w:tab w:val="left" w:pos="643"/>
              </w:tabs>
              <w:snapToGrid w:val="0"/>
              <w:jc w:val="center"/>
              <w:rPr>
                <w:sz w:val="24"/>
                <w:szCs w:val="24"/>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41B5A987" w14:textId="77777777" w:rsidR="00A31716" w:rsidRPr="00A31716" w:rsidRDefault="00A31716" w:rsidP="00A31716">
            <w:pPr>
              <w:tabs>
                <w:tab w:val="left" w:pos="643"/>
              </w:tabs>
              <w:snapToGrid w:val="0"/>
              <w:jc w:val="center"/>
              <w:rPr>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88" w14:textId="77777777" w:rsidR="00A31716" w:rsidRPr="00A31716" w:rsidRDefault="00A31716" w:rsidP="00A31716">
            <w:pPr>
              <w:tabs>
                <w:tab w:val="left" w:pos="643"/>
              </w:tabs>
              <w:snapToGrid w:val="0"/>
              <w:jc w:val="center"/>
              <w:rPr>
                <w:sz w:val="24"/>
                <w:szCs w:val="24"/>
              </w:rPr>
            </w:pPr>
            <w:r w:rsidRPr="00A31716">
              <w:rPr>
                <w:sz w:val="24"/>
                <w:szCs w:val="24"/>
              </w:rPr>
              <w:t>Доклад</w:t>
            </w:r>
          </w:p>
        </w:tc>
      </w:tr>
      <w:tr w:rsidR="00A31716" w:rsidRPr="00616963" w14:paraId="41B5A995"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41B5A98A" w14:textId="77777777" w:rsidR="00A31716" w:rsidRPr="00721CF0" w:rsidRDefault="00A31716" w:rsidP="00A31716">
            <w:pPr>
              <w:tabs>
                <w:tab w:val="left" w:pos="643"/>
              </w:tabs>
              <w:spacing w:after="160"/>
              <w:jc w:val="center"/>
              <w:rPr>
                <w:sz w:val="24"/>
                <w:szCs w:val="24"/>
                <w:lang w:eastAsia="en-US"/>
              </w:rPr>
            </w:pPr>
            <w:r w:rsidRPr="00721CF0">
              <w:rPr>
                <w:sz w:val="24"/>
                <w:szCs w:val="24"/>
                <w:lang w:eastAsia="en-US"/>
              </w:rPr>
              <w:lastRenderedPageBreak/>
              <w:t>3</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41B5A98B" w14:textId="77777777" w:rsidR="00A31716" w:rsidRPr="004C1207" w:rsidRDefault="00A31716" w:rsidP="00A31716">
            <w:pPr>
              <w:tabs>
                <w:tab w:val="left" w:pos="360"/>
              </w:tabs>
              <w:rPr>
                <w:sz w:val="24"/>
                <w:szCs w:val="24"/>
              </w:rPr>
            </w:pPr>
            <w:r w:rsidRPr="004C1207">
              <w:rPr>
                <w:sz w:val="24"/>
                <w:szCs w:val="24"/>
              </w:rPr>
              <w:t xml:space="preserve">Тема 3. </w:t>
            </w:r>
            <w:r w:rsidRPr="001F1E40">
              <w:rPr>
                <w:sz w:val="24"/>
                <w:szCs w:val="24"/>
              </w:rPr>
              <w:t>Интеграция России в глобальные мировые экономические процессы</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41B5A98C" w14:textId="77777777" w:rsidR="00A31716" w:rsidRPr="00A31716" w:rsidRDefault="00A31716" w:rsidP="00A31716">
            <w:pPr>
              <w:jc w:val="center"/>
              <w:rPr>
                <w:sz w:val="24"/>
                <w:szCs w:val="24"/>
              </w:rPr>
            </w:pPr>
            <w:r w:rsidRPr="00A31716">
              <w:rPr>
                <w:sz w:val="24"/>
                <w:szCs w:val="24"/>
              </w:rPr>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41B5A98D" w14:textId="77777777" w:rsidR="00A31716" w:rsidRPr="00A31716" w:rsidRDefault="00A31716" w:rsidP="00A31716">
            <w:pPr>
              <w:tabs>
                <w:tab w:val="left" w:pos="643"/>
              </w:tabs>
              <w:jc w:val="center"/>
              <w:rPr>
                <w:sz w:val="24"/>
                <w:szCs w:val="24"/>
              </w:rPr>
            </w:pPr>
            <w:r w:rsidRPr="00A31716">
              <w:rPr>
                <w:sz w:val="24"/>
                <w:szCs w:val="24"/>
              </w:rPr>
              <w:t>14</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41B5A98E" w14:textId="77777777" w:rsidR="00A31716" w:rsidRPr="00A31716" w:rsidRDefault="00A31716" w:rsidP="00A31716">
            <w:pPr>
              <w:tabs>
                <w:tab w:val="left" w:pos="643"/>
              </w:tabs>
              <w:jc w:val="center"/>
              <w:rPr>
                <w:sz w:val="24"/>
                <w:szCs w:val="24"/>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41B5A98F" w14:textId="77777777" w:rsidR="00A31716" w:rsidRPr="00A31716" w:rsidRDefault="00A31716" w:rsidP="00A31716">
            <w:pPr>
              <w:tabs>
                <w:tab w:val="left" w:pos="643"/>
              </w:tabs>
              <w:snapToGrid w:val="0"/>
              <w:jc w:val="center"/>
              <w:rPr>
                <w:sz w:val="24"/>
                <w:szCs w:val="24"/>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41B5A990" w14:textId="77777777" w:rsidR="00A31716" w:rsidRPr="00A31716" w:rsidRDefault="00A31716" w:rsidP="00A31716">
            <w:pPr>
              <w:jc w:val="center"/>
              <w:rPr>
                <w:sz w:val="24"/>
                <w:szCs w:val="24"/>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41B5A991" w14:textId="77777777" w:rsidR="00A31716" w:rsidRPr="00A31716" w:rsidRDefault="00A31716" w:rsidP="00A31716">
            <w:pPr>
              <w:jc w:val="center"/>
              <w:rPr>
                <w:sz w:val="24"/>
                <w:szCs w:val="24"/>
              </w:rPr>
            </w:pPr>
            <w:r w:rsidRPr="00A31716">
              <w:rPr>
                <w:sz w:val="24"/>
                <w:szCs w:val="24"/>
              </w:rPr>
              <w:t>14</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41B5A992" w14:textId="77777777" w:rsidR="00A31716" w:rsidRPr="00A31716" w:rsidRDefault="00A31716" w:rsidP="00A31716">
            <w:pPr>
              <w:tabs>
                <w:tab w:val="left" w:pos="643"/>
              </w:tabs>
              <w:snapToGrid w:val="0"/>
              <w:jc w:val="center"/>
              <w:rPr>
                <w:sz w:val="24"/>
                <w:szCs w:val="24"/>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41B5A993" w14:textId="77777777" w:rsidR="00A31716" w:rsidRPr="00A31716" w:rsidRDefault="00A31716" w:rsidP="00A31716">
            <w:pPr>
              <w:tabs>
                <w:tab w:val="left" w:pos="643"/>
              </w:tabs>
              <w:snapToGrid w:val="0"/>
              <w:jc w:val="center"/>
              <w:rPr>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94" w14:textId="77777777" w:rsidR="00A31716" w:rsidRPr="00A31716" w:rsidRDefault="00A31716" w:rsidP="00A31716">
            <w:pPr>
              <w:tabs>
                <w:tab w:val="left" w:pos="643"/>
              </w:tabs>
              <w:snapToGrid w:val="0"/>
              <w:jc w:val="center"/>
              <w:rPr>
                <w:sz w:val="24"/>
                <w:szCs w:val="24"/>
              </w:rPr>
            </w:pPr>
            <w:r w:rsidRPr="00A31716">
              <w:rPr>
                <w:sz w:val="24"/>
                <w:szCs w:val="24"/>
              </w:rPr>
              <w:t>Реферат</w:t>
            </w:r>
          </w:p>
        </w:tc>
      </w:tr>
      <w:tr w:rsidR="00A31716" w:rsidRPr="00616963" w14:paraId="41B5A9A1"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41B5A996" w14:textId="77777777" w:rsidR="00A31716" w:rsidRPr="00721CF0" w:rsidRDefault="00A31716" w:rsidP="00A31716">
            <w:pPr>
              <w:tabs>
                <w:tab w:val="left" w:pos="643"/>
              </w:tabs>
              <w:spacing w:after="160"/>
              <w:jc w:val="center"/>
              <w:rPr>
                <w:sz w:val="24"/>
                <w:szCs w:val="24"/>
                <w:lang w:eastAsia="en-US"/>
              </w:rPr>
            </w:pPr>
            <w:r w:rsidRPr="00721CF0">
              <w:rPr>
                <w:sz w:val="24"/>
                <w:szCs w:val="24"/>
                <w:lang w:eastAsia="en-US"/>
              </w:rPr>
              <w:t>4</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41B5A997" w14:textId="77777777" w:rsidR="00A31716" w:rsidRPr="004C1207" w:rsidRDefault="00A31716" w:rsidP="00A31716">
            <w:pPr>
              <w:tabs>
                <w:tab w:val="left" w:pos="360"/>
              </w:tabs>
              <w:rPr>
                <w:sz w:val="24"/>
                <w:szCs w:val="24"/>
              </w:rPr>
            </w:pPr>
            <w:r w:rsidRPr="004C1207">
              <w:rPr>
                <w:sz w:val="24"/>
                <w:szCs w:val="24"/>
              </w:rPr>
              <w:t xml:space="preserve">Тема 4. </w:t>
            </w:r>
            <w:r w:rsidRPr="001F1E40">
              <w:rPr>
                <w:sz w:val="24"/>
                <w:szCs w:val="24"/>
                <w:lang w:eastAsia="ru-RU"/>
              </w:rPr>
              <w:t>Управление развитием таможенных органов России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41B5A998" w14:textId="77777777" w:rsidR="00A31716" w:rsidRPr="00A31716" w:rsidRDefault="00A31716" w:rsidP="00A31716">
            <w:pPr>
              <w:jc w:val="center"/>
              <w:rPr>
                <w:sz w:val="24"/>
                <w:szCs w:val="24"/>
              </w:rPr>
            </w:pPr>
            <w:r w:rsidRPr="00A31716">
              <w:rPr>
                <w:sz w:val="24"/>
                <w:szCs w:val="24"/>
              </w:rPr>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41B5A999" w14:textId="77777777" w:rsidR="00A31716" w:rsidRPr="00A31716" w:rsidRDefault="00A31716" w:rsidP="00A31716">
            <w:pPr>
              <w:tabs>
                <w:tab w:val="left" w:pos="643"/>
              </w:tabs>
              <w:jc w:val="center"/>
              <w:rPr>
                <w:sz w:val="24"/>
                <w:szCs w:val="24"/>
              </w:rPr>
            </w:pPr>
            <w:r w:rsidRPr="00A31716">
              <w:rPr>
                <w:sz w:val="24"/>
                <w:szCs w:val="24"/>
              </w:rPr>
              <w:t>18</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41B5A99A" w14:textId="77777777" w:rsidR="00A31716" w:rsidRPr="00A31716" w:rsidRDefault="00A31716" w:rsidP="00A31716">
            <w:pPr>
              <w:tabs>
                <w:tab w:val="left" w:pos="643"/>
              </w:tabs>
              <w:jc w:val="center"/>
              <w:rPr>
                <w:sz w:val="24"/>
                <w:szCs w:val="24"/>
              </w:rPr>
            </w:pPr>
            <w:r w:rsidRPr="00A31716">
              <w:rPr>
                <w:sz w:val="24"/>
                <w:szCs w:val="24"/>
              </w:rPr>
              <w:t>2</w:t>
            </w: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41B5A99B" w14:textId="77777777" w:rsidR="00A31716" w:rsidRPr="00A31716" w:rsidRDefault="00A31716" w:rsidP="00A31716">
            <w:pPr>
              <w:tabs>
                <w:tab w:val="left" w:pos="643"/>
              </w:tabs>
              <w:snapToGrid w:val="0"/>
              <w:jc w:val="center"/>
              <w:rPr>
                <w:sz w:val="24"/>
                <w:szCs w:val="24"/>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41B5A99C" w14:textId="77777777" w:rsidR="00A31716" w:rsidRPr="00A31716" w:rsidRDefault="00A31716" w:rsidP="00A31716">
            <w:pPr>
              <w:jc w:val="center"/>
              <w:rPr>
                <w:sz w:val="24"/>
                <w:szCs w:val="24"/>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41B5A99D" w14:textId="77777777" w:rsidR="00A31716" w:rsidRPr="00A31716" w:rsidRDefault="00A31716" w:rsidP="00A31716">
            <w:pPr>
              <w:jc w:val="center"/>
              <w:rPr>
                <w:sz w:val="24"/>
                <w:szCs w:val="24"/>
              </w:rPr>
            </w:pPr>
            <w:r w:rsidRPr="00A31716">
              <w:rPr>
                <w:sz w:val="24"/>
                <w:szCs w:val="24"/>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41B5A99E" w14:textId="77777777" w:rsidR="00A31716" w:rsidRPr="00A31716" w:rsidRDefault="00A31716" w:rsidP="00A31716">
            <w:pPr>
              <w:tabs>
                <w:tab w:val="left" w:pos="643"/>
              </w:tabs>
              <w:snapToGrid w:val="0"/>
              <w:jc w:val="center"/>
              <w:rPr>
                <w:sz w:val="24"/>
                <w:szCs w:val="24"/>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41B5A99F" w14:textId="77777777" w:rsidR="00A31716" w:rsidRPr="00A31716" w:rsidRDefault="00A31716" w:rsidP="00A31716">
            <w:pPr>
              <w:tabs>
                <w:tab w:val="left" w:pos="643"/>
              </w:tabs>
              <w:snapToGrid w:val="0"/>
              <w:jc w:val="center"/>
              <w:rPr>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A0" w14:textId="77777777" w:rsidR="00A31716" w:rsidRPr="00A31716" w:rsidRDefault="00A31716" w:rsidP="00A31716">
            <w:pPr>
              <w:tabs>
                <w:tab w:val="left" w:pos="643"/>
              </w:tabs>
              <w:snapToGrid w:val="0"/>
              <w:jc w:val="center"/>
              <w:rPr>
                <w:sz w:val="24"/>
                <w:szCs w:val="24"/>
              </w:rPr>
            </w:pPr>
            <w:r w:rsidRPr="00A31716">
              <w:rPr>
                <w:sz w:val="24"/>
                <w:szCs w:val="24"/>
              </w:rPr>
              <w:t>Опрос</w:t>
            </w:r>
          </w:p>
        </w:tc>
      </w:tr>
      <w:tr w:rsidR="00A31716" w:rsidRPr="00616963" w14:paraId="41B5A9AD"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41B5A9A2" w14:textId="77777777" w:rsidR="00A31716" w:rsidRPr="00721CF0" w:rsidRDefault="00A31716" w:rsidP="00A31716">
            <w:pPr>
              <w:tabs>
                <w:tab w:val="left" w:pos="643"/>
              </w:tabs>
              <w:spacing w:after="160"/>
              <w:jc w:val="center"/>
              <w:rPr>
                <w:sz w:val="24"/>
                <w:szCs w:val="24"/>
                <w:lang w:eastAsia="en-US"/>
              </w:rPr>
            </w:pPr>
            <w:r w:rsidRPr="00721CF0">
              <w:rPr>
                <w:sz w:val="24"/>
                <w:szCs w:val="24"/>
                <w:lang w:eastAsia="en-US"/>
              </w:rPr>
              <w:t>5</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41B5A9A3" w14:textId="77777777" w:rsidR="00A31716" w:rsidRPr="004C1207" w:rsidRDefault="00A31716" w:rsidP="00A31716">
            <w:pPr>
              <w:tabs>
                <w:tab w:val="left" w:pos="360"/>
              </w:tabs>
              <w:rPr>
                <w:sz w:val="24"/>
                <w:szCs w:val="24"/>
              </w:rPr>
            </w:pPr>
            <w:r w:rsidRPr="004C1207">
              <w:rPr>
                <w:sz w:val="24"/>
                <w:szCs w:val="24"/>
              </w:rPr>
              <w:t xml:space="preserve">Тема 5. </w:t>
            </w:r>
            <w:proofErr w:type="spellStart"/>
            <w:r w:rsidRPr="001F1E40">
              <w:rPr>
                <w:sz w:val="24"/>
                <w:szCs w:val="24"/>
              </w:rPr>
              <w:t>Метатехнологии</w:t>
            </w:r>
            <w:proofErr w:type="spellEnd"/>
            <w:r w:rsidRPr="001F1E40">
              <w:rPr>
                <w:sz w:val="24"/>
                <w:szCs w:val="24"/>
              </w:rPr>
              <w:t xml:space="preserve"> управления таможенными органами России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41B5A9A4" w14:textId="77777777" w:rsidR="00A31716" w:rsidRPr="00A31716" w:rsidRDefault="00A31716" w:rsidP="00A31716">
            <w:pPr>
              <w:jc w:val="center"/>
              <w:rPr>
                <w:sz w:val="24"/>
                <w:szCs w:val="24"/>
              </w:rPr>
            </w:pPr>
            <w:r w:rsidRPr="00A31716">
              <w:rPr>
                <w:sz w:val="24"/>
                <w:szCs w:val="24"/>
              </w:rPr>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41B5A9A5" w14:textId="77777777" w:rsidR="00A31716" w:rsidRPr="00A31716" w:rsidRDefault="00A31716" w:rsidP="00A31716">
            <w:pPr>
              <w:tabs>
                <w:tab w:val="left" w:pos="643"/>
              </w:tabs>
              <w:jc w:val="center"/>
              <w:rPr>
                <w:sz w:val="24"/>
                <w:szCs w:val="24"/>
              </w:rPr>
            </w:pPr>
            <w:r w:rsidRPr="00A31716">
              <w:rPr>
                <w:sz w:val="24"/>
                <w:szCs w:val="24"/>
              </w:rPr>
              <w:t>18</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41B5A9A6" w14:textId="77777777" w:rsidR="00A31716" w:rsidRPr="00A31716" w:rsidRDefault="00A31716" w:rsidP="00A31716">
            <w:pPr>
              <w:tabs>
                <w:tab w:val="left" w:pos="643"/>
              </w:tabs>
              <w:jc w:val="center"/>
              <w:rPr>
                <w:sz w:val="24"/>
                <w:szCs w:val="24"/>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41B5A9A7" w14:textId="77777777" w:rsidR="00A31716" w:rsidRPr="00A31716" w:rsidRDefault="00A31716" w:rsidP="00A31716">
            <w:pPr>
              <w:tabs>
                <w:tab w:val="left" w:pos="643"/>
              </w:tabs>
              <w:snapToGrid w:val="0"/>
              <w:jc w:val="center"/>
              <w:rPr>
                <w:sz w:val="24"/>
                <w:szCs w:val="24"/>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41B5A9A8" w14:textId="77777777" w:rsidR="00A31716" w:rsidRPr="00A31716" w:rsidRDefault="00A31716" w:rsidP="00A31716">
            <w:pPr>
              <w:jc w:val="center"/>
              <w:rPr>
                <w:sz w:val="24"/>
                <w:szCs w:val="24"/>
              </w:rPr>
            </w:pPr>
            <w:r w:rsidRPr="00A31716">
              <w:rPr>
                <w:sz w:val="24"/>
                <w:szCs w:val="24"/>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41B5A9A9" w14:textId="77777777" w:rsidR="00A31716" w:rsidRPr="00A31716" w:rsidRDefault="00A31716" w:rsidP="00A31716">
            <w:pPr>
              <w:jc w:val="center"/>
              <w:rPr>
                <w:sz w:val="24"/>
                <w:szCs w:val="24"/>
              </w:rPr>
            </w:pPr>
            <w:r w:rsidRPr="00A31716">
              <w:rPr>
                <w:sz w:val="24"/>
                <w:szCs w:val="24"/>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41B5A9AA" w14:textId="77777777" w:rsidR="00A31716" w:rsidRPr="00A31716" w:rsidRDefault="00A31716" w:rsidP="00A31716">
            <w:pPr>
              <w:tabs>
                <w:tab w:val="left" w:pos="643"/>
              </w:tabs>
              <w:snapToGrid w:val="0"/>
              <w:jc w:val="center"/>
              <w:rPr>
                <w:sz w:val="24"/>
                <w:szCs w:val="24"/>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41B5A9AB" w14:textId="77777777" w:rsidR="00A31716" w:rsidRPr="00A31716" w:rsidRDefault="00A31716" w:rsidP="00A31716">
            <w:pPr>
              <w:tabs>
                <w:tab w:val="left" w:pos="643"/>
              </w:tabs>
              <w:snapToGrid w:val="0"/>
              <w:jc w:val="center"/>
              <w:rPr>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AC" w14:textId="77777777" w:rsidR="00A31716" w:rsidRPr="00A31716" w:rsidRDefault="00A31716" w:rsidP="00A31716">
            <w:pPr>
              <w:tabs>
                <w:tab w:val="left" w:pos="643"/>
              </w:tabs>
              <w:snapToGrid w:val="0"/>
              <w:jc w:val="center"/>
              <w:rPr>
                <w:sz w:val="24"/>
                <w:szCs w:val="24"/>
              </w:rPr>
            </w:pPr>
            <w:r w:rsidRPr="00A31716">
              <w:rPr>
                <w:sz w:val="24"/>
                <w:szCs w:val="24"/>
              </w:rPr>
              <w:t>Доклад</w:t>
            </w:r>
          </w:p>
        </w:tc>
      </w:tr>
      <w:tr w:rsidR="00284E1D" w:rsidRPr="00616963" w14:paraId="41B5A9B9"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41B5A9AE" w14:textId="77777777" w:rsidR="00284E1D" w:rsidRPr="00721CF0" w:rsidRDefault="00284E1D" w:rsidP="00284E1D">
            <w:pPr>
              <w:tabs>
                <w:tab w:val="left" w:pos="643"/>
              </w:tabs>
              <w:spacing w:after="160"/>
              <w:jc w:val="center"/>
              <w:rPr>
                <w:sz w:val="24"/>
                <w:szCs w:val="24"/>
                <w:lang w:eastAsia="en-US"/>
              </w:rPr>
            </w:pPr>
            <w:r w:rsidRPr="00721CF0">
              <w:rPr>
                <w:sz w:val="24"/>
                <w:szCs w:val="24"/>
                <w:lang w:eastAsia="en-US"/>
              </w:rPr>
              <w:t>6</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41B5A9AF" w14:textId="77777777" w:rsidR="00284E1D" w:rsidRPr="004C1207" w:rsidRDefault="00284E1D" w:rsidP="00284E1D">
            <w:pPr>
              <w:tabs>
                <w:tab w:val="left" w:pos="360"/>
              </w:tabs>
              <w:rPr>
                <w:sz w:val="24"/>
                <w:szCs w:val="24"/>
              </w:rPr>
            </w:pPr>
            <w:r w:rsidRPr="004C1207">
              <w:rPr>
                <w:sz w:val="24"/>
                <w:szCs w:val="24"/>
              </w:rPr>
              <w:t xml:space="preserve">Тема 6. </w:t>
            </w:r>
            <w:r w:rsidRPr="001F1E40">
              <w:rPr>
                <w:sz w:val="24"/>
                <w:szCs w:val="24"/>
              </w:rPr>
              <w:t xml:space="preserve">Критерии и показатели оценки деятельности </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41B5A9B0" w14:textId="77777777" w:rsidR="00284E1D" w:rsidRPr="00284E1D" w:rsidRDefault="00284E1D" w:rsidP="00284E1D">
            <w:pPr>
              <w:jc w:val="center"/>
              <w:rPr>
                <w:sz w:val="24"/>
                <w:szCs w:val="24"/>
              </w:rPr>
            </w:pPr>
            <w:r w:rsidRPr="00284E1D">
              <w:rPr>
                <w:sz w:val="24"/>
                <w:szCs w:val="24"/>
              </w:rPr>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41B5A9B1" w14:textId="77777777" w:rsidR="00284E1D" w:rsidRPr="00284E1D" w:rsidRDefault="00284E1D" w:rsidP="00284E1D">
            <w:pPr>
              <w:tabs>
                <w:tab w:val="left" w:pos="643"/>
              </w:tabs>
              <w:jc w:val="center"/>
              <w:rPr>
                <w:sz w:val="24"/>
                <w:szCs w:val="24"/>
              </w:rPr>
            </w:pPr>
            <w:r w:rsidRPr="00284E1D">
              <w:rPr>
                <w:sz w:val="24"/>
                <w:szCs w:val="24"/>
              </w:rPr>
              <w:t>18</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41B5A9B2" w14:textId="77777777" w:rsidR="00284E1D" w:rsidRPr="00284E1D" w:rsidRDefault="00284E1D" w:rsidP="00284E1D">
            <w:pPr>
              <w:tabs>
                <w:tab w:val="left" w:pos="643"/>
              </w:tabs>
              <w:jc w:val="center"/>
              <w:rPr>
                <w:sz w:val="24"/>
                <w:szCs w:val="24"/>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41B5A9B3" w14:textId="77777777" w:rsidR="00284E1D" w:rsidRPr="00284E1D" w:rsidRDefault="00284E1D" w:rsidP="00284E1D">
            <w:pPr>
              <w:tabs>
                <w:tab w:val="left" w:pos="643"/>
              </w:tabs>
              <w:snapToGrid w:val="0"/>
              <w:jc w:val="center"/>
              <w:rPr>
                <w:sz w:val="24"/>
                <w:szCs w:val="24"/>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41B5A9B4" w14:textId="77777777" w:rsidR="00284E1D" w:rsidRPr="00284E1D" w:rsidRDefault="00284E1D" w:rsidP="00284E1D">
            <w:pPr>
              <w:jc w:val="center"/>
              <w:rPr>
                <w:sz w:val="24"/>
                <w:szCs w:val="24"/>
              </w:rPr>
            </w:pPr>
            <w:r w:rsidRPr="00284E1D">
              <w:rPr>
                <w:sz w:val="24"/>
                <w:szCs w:val="24"/>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41B5A9B5" w14:textId="77777777" w:rsidR="00284E1D" w:rsidRPr="00284E1D" w:rsidRDefault="00284E1D" w:rsidP="00284E1D">
            <w:pPr>
              <w:jc w:val="center"/>
              <w:rPr>
                <w:sz w:val="24"/>
                <w:szCs w:val="24"/>
              </w:rPr>
            </w:pPr>
            <w:r w:rsidRPr="00284E1D">
              <w:rPr>
                <w:sz w:val="24"/>
                <w:szCs w:val="24"/>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41B5A9B6" w14:textId="77777777" w:rsidR="00284E1D" w:rsidRPr="00284E1D" w:rsidRDefault="00284E1D" w:rsidP="00284E1D">
            <w:pPr>
              <w:tabs>
                <w:tab w:val="left" w:pos="643"/>
              </w:tabs>
              <w:snapToGrid w:val="0"/>
              <w:jc w:val="center"/>
              <w:rPr>
                <w:sz w:val="24"/>
                <w:szCs w:val="24"/>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41B5A9B7" w14:textId="77777777" w:rsidR="00284E1D" w:rsidRPr="00284E1D" w:rsidRDefault="00284E1D" w:rsidP="00284E1D">
            <w:pPr>
              <w:tabs>
                <w:tab w:val="left" w:pos="643"/>
              </w:tabs>
              <w:snapToGrid w:val="0"/>
              <w:jc w:val="center"/>
              <w:rPr>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B8" w14:textId="77777777" w:rsidR="00284E1D" w:rsidRPr="00284E1D" w:rsidRDefault="00284E1D" w:rsidP="00284E1D">
            <w:pPr>
              <w:tabs>
                <w:tab w:val="left" w:pos="643"/>
              </w:tabs>
              <w:snapToGrid w:val="0"/>
              <w:jc w:val="center"/>
              <w:rPr>
                <w:sz w:val="24"/>
                <w:szCs w:val="24"/>
              </w:rPr>
            </w:pPr>
            <w:r w:rsidRPr="00284E1D">
              <w:rPr>
                <w:sz w:val="24"/>
                <w:szCs w:val="24"/>
              </w:rPr>
              <w:t>Опрос</w:t>
            </w:r>
          </w:p>
        </w:tc>
      </w:tr>
      <w:tr w:rsidR="00284E1D" w:rsidRPr="00616963" w14:paraId="41B5A9C5"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41B5A9BA" w14:textId="77777777" w:rsidR="00284E1D" w:rsidRPr="00721CF0" w:rsidRDefault="00284E1D" w:rsidP="00284E1D">
            <w:pPr>
              <w:tabs>
                <w:tab w:val="left" w:pos="643"/>
              </w:tabs>
              <w:spacing w:after="160"/>
              <w:jc w:val="center"/>
              <w:rPr>
                <w:sz w:val="24"/>
                <w:szCs w:val="24"/>
                <w:lang w:eastAsia="en-US"/>
              </w:rPr>
            </w:pPr>
            <w:r>
              <w:rPr>
                <w:sz w:val="24"/>
                <w:szCs w:val="24"/>
                <w:lang w:eastAsia="en-US"/>
              </w:rPr>
              <w:t>7</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41B5A9BB" w14:textId="77777777" w:rsidR="00284E1D" w:rsidRPr="004C1207" w:rsidRDefault="00284E1D" w:rsidP="00284E1D">
            <w:pPr>
              <w:tabs>
                <w:tab w:val="left" w:pos="360"/>
              </w:tabs>
              <w:rPr>
                <w:sz w:val="24"/>
                <w:szCs w:val="24"/>
              </w:rPr>
            </w:pPr>
            <w:r w:rsidRPr="004C1207">
              <w:rPr>
                <w:sz w:val="24"/>
                <w:szCs w:val="24"/>
              </w:rPr>
              <w:t xml:space="preserve">Тема 7. </w:t>
            </w:r>
            <w:r w:rsidRPr="00284E1D">
              <w:rPr>
                <w:sz w:val="24"/>
                <w:szCs w:val="24"/>
                <w:lang w:eastAsia="ru-RU"/>
              </w:rPr>
              <w:t>Оперативное и тактическое управление – оптимизация организационно-функциональной структуры таможенных органов</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41B5A9BC" w14:textId="77777777" w:rsidR="00284E1D" w:rsidRPr="00284E1D" w:rsidRDefault="00284E1D" w:rsidP="00284E1D">
            <w:pPr>
              <w:jc w:val="center"/>
              <w:rPr>
                <w:sz w:val="24"/>
                <w:szCs w:val="24"/>
              </w:rPr>
            </w:pPr>
            <w:r w:rsidRPr="00284E1D">
              <w:rPr>
                <w:sz w:val="24"/>
                <w:szCs w:val="24"/>
              </w:rPr>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41B5A9BD" w14:textId="77777777" w:rsidR="00284E1D" w:rsidRPr="00284E1D" w:rsidRDefault="00284E1D" w:rsidP="00284E1D">
            <w:pPr>
              <w:tabs>
                <w:tab w:val="left" w:pos="643"/>
              </w:tabs>
              <w:jc w:val="center"/>
              <w:rPr>
                <w:sz w:val="24"/>
                <w:szCs w:val="24"/>
              </w:rPr>
            </w:pPr>
            <w:r w:rsidRPr="00284E1D">
              <w:rPr>
                <w:sz w:val="24"/>
                <w:szCs w:val="24"/>
              </w:rPr>
              <w:t>16</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41B5A9BE" w14:textId="77777777" w:rsidR="00284E1D" w:rsidRPr="00284E1D" w:rsidRDefault="00284E1D" w:rsidP="00284E1D">
            <w:pPr>
              <w:tabs>
                <w:tab w:val="left" w:pos="643"/>
              </w:tabs>
              <w:jc w:val="center"/>
              <w:rPr>
                <w:sz w:val="24"/>
                <w:szCs w:val="24"/>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41B5A9BF" w14:textId="77777777" w:rsidR="00284E1D" w:rsidRPr="00284E1D" w:rsidRDefault="00284E1D" w:rsidP="00284E1D">
            <w:pPr>
              <w:tabs>
                <w:tab w:val="left" w:pos="643"/>
              </w:tabs>
              <w:snapToGrid w:val="0"/>
              <w:jc w:val="center"/>
              <w:rPr>
                <w:sz w:val="24"/>
                <w:szCs w:val="24"/>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41B5A9C0" w14:textId="77777777" w:rsidR="00284E1D" w:rsidRPr="00284E1D" w:rsidRDefault="00284E1D" w:rsidP="00284E1D">
            <w:pPr>
              <w:jc w:val="center"/>
              <w:rPr>
                <w:sz w:val="24"/>
                <w:szCs w:val="24"/>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41B5A9C1" w14:textId="77777777" w:rsidR="00284E1D" w:rsidRPr="00284E1D" w:rsidRDefault="00284E1D" w:rsidP="00284E1D">
            <w:pPr>
              <w:jc w:val="center"/>
              <w:rPr>
                <w:sz w:val="24"/>
                <w:szCs w:val="24"/>
              </w:rPr>
            </w:pPr>
            <w:r w:rsidRPr="00284E1D">
              <w:rPr>
                <w:sz w:val="24"/>
                <w:szCs w:val="24"/>
              </w:rPr>
              <w:t>16</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41B5A9C2" w14:textId="77777777" w:rsidR="00284E1D" w:rsidRPr="00284E1D" w:rsidRDefault="00284E1D" w:rsidP="00284E1D">
            <w:pPr>
              <w:tabs>
                <w:tab w:val="left" w:pos="643"/>
              </w:tabs>
              <w:snapToGrid w:val="0"/>
              <w:jc w:val="center"/>
              <w:rPr>
                <w:sz w:val="24"/>
                <w:szCs w:val="24"/>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41B5A9C3" w14:textId="77777777" w:rsidR="00284E1D" w:rsidRPr="00284E1D" w:rsidRDefault="00284E1D" w:rsidP="00284E1D">
            <w:pPr>
              <w:tabs>
                <w:tab w:val="left" w:pos="643"/>
              </w:tabs>
              <w:snapToGrid w:val="0"/>
              <w:jc w:val="center"/>
              <w:rPr>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C4" w14:textId="77777777" w:rsidR="00284E1D" w:rsidRPr="00284E1D" w:rsidRDefault="00284E1D" w:rsidP="00284E1D">
            <w:pPr>
              <w:tabs>
                <w:tab w:val="left" w:pos="643"/>
              </w:tabs>
              <w:snapToGrid w:val="0"/>
              <w:jc w:val="center"/>
              <w:rPr>
                <w:sz w:val="24"/>
                <w:szCs w:val="24"/>
              </w:rPr>
            </w:pPr>
            <w:r w:rsidRPr="00284E1D">
              <w:rPr>
                <w:sz w:val="24"/>
                <w:szCs w:val="24"/>
              </w:rPr>
              <w:t>Доклад</w:t>
            </w:r>
          </w:p>
        </w:tc>
      </w:tr>
      <w:tr w:rsidR="00284E1D" w:rsidRPr="00616963" w14:paraId="41B5A9D2"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41B5A9C6" w14:textId="77777777" w:rsidR="00284E1D" w:rsidRPr="00721CF0" w:rsidRDefault="00284E1D" w:rsidP="00284E1D">
            <w:pPr>
              <w:tabs>
                <w:tab w:val="left" w:pos="643"/>
              </w:tabs>
              <w:spacing w:after="160"/>
              <w:jc w:val="center"/>
              <w:rPr>
                <w:sz w:val="24"/>
                <w:szCs w:val="24"/>
                <w:lang w:eastAsia="en-US"/>
              </w:rPr>
            </w:pPr>
            <w:r>
              <w:rPr>
                <w:sz w:val="24"/>
                <w:szCs w:val="24"/>
                <w:lang w:eastAsia="en-US"/>
              </w:rPr>
              <w:t>8</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41B5A9C7" w14:textId="77777777" w:rsidR="00284E1D" w:rsidRPr="004C1207" w:rsidRDefault="00284E1D" w:rsidP="00284E1D">
            <w:pPr>
              <w:tabs>
                <w:tab w:val="left" w:pos="360"/>
              </w:tabs>
              <w:rPr>
                <w:sz w:val="24"/>
                <w:szCs w:val="24"/>
              </w:rPr>
            </w:pPr>
            <w:r w:rsidRPr="004C1207">
              <w:rPr>
                <w:sz w:val="24"/>
                <w:szCs w:val="24"/>
              </w:rPr>
              <w:t xml:space="preserve">Тема 8. </w:t>
            </w:r>
            <w:r w:rsidRPr="00AE2FA8">
              <w:rPr>
                <w:sz w:val="24"/>
                <w:szCs w:val="24"/>
                <w:lang w:eastAsia="ru-RU"/>
              </w:rPr>
              <w:t>Основные положения стратегического управления таможенными органами</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41B5A9C8" w14:textId="77777777" w:rsidR="00284E1D" w:rsidRPr="00284E1D" w:rsidRDefault="00284E1D" w:rsidP="00284E1D">
            <w:pPr>
              <w:jc w:val="center"/>
              <w:rPr>
                <w:sz w:val="24"/>
                <w:szCs w:val="24"/>
              </w:rPr>
            </w:pPr>
            <w:r w:rsidRPr="00284E1D">
              <w:rPr>
                <w:sz w:val="24"/>
                <w:szCs w:val="24"/>
              </w:rPr>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41B5A9C9" w14:textId="77777777" w:rsidR="00284E1D" w:rsidRPr="00284E1D" w:rsidRDefault="00284E1D" w:rsidP="00284E1D">
            <w:pPr>
              <w:tabs>
                <w:tab w:val="left" w:pos="643"/>
              </w:tabs>
              <w:jc w:val="center"/>
              <w:rPr>
                <w:sz w:val="24"/>
                <w:szCs w:val="24"/>
              </w:rPr>
            </w:pPr>
            <w:r w:rsidRPr="00284E1D">
              <w:rPr>
                <w:sz w:val="24"/>
                <w:szCs w:val="24"/>
              </w:rPr>
              <w:t>19</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41B5A9CA" w14:textId="77777777" w:rsidR="00284E1D" w:rsidRPr="00284E1D" w:rsidRDefault="00284E1D" w:rsidP="00284E1D">
            <w:pPr>
              <w:tabs>
                <w:tab w:val="left" w:pos="643"/>
              </w:tabs>
              <w:jc w:val="center"/>
              <w:rPr>
                <w:sz w:val="24"/>
                <w:szCs w:val="24"/>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41B5A9CB" w14:textId="77777777" w:rsidR="00284E1D" w:rsidRPr="00284E1D" w:rsidRDefault="00284E1D" w:rsidP="00284E1D">
            <w:pPr>
              <w:tabs>
                <w:tab w:val="left" w:pos="643"/>
              </w:tabs>
              <w:snapToGrid w:val="0"/>
              <w:jc w:val="center"/>
              <w:rPr>
                <w:sz w:val="24"/>
                <w:szCs w:val="24"/>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41B5A9CC" w14:textId="77777777" w:rsidR="00284E1D" w:rsidRPr="00284E1D" w:rsidRDefault="00284E1D" w:rsidP="00284E1D">
            <w:pPr>
              <w:jc w:val="center"/>
              <w:rPr>
                <w:sz w:val="24"/>
                <w:szCs w:val="24"/>
              </w:rPr>
            </w:pPr>
            <w:r w:rsidRPr="00284E1D">
              <w:rPr>
                <w:sz w:val="24"/>
                <w:szCs w:val="24"/>
              </w:rPr>
              <w:t>2</w:t>
            </w: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41B5A9CD" w14:textId="77777777" w:rsidR="00284E1D" w:rsidRPr="00284E1D" w:rsidRDefault="00284E1D" w:rsidP="00284E1D">
            <w:pPr>
              <w:jc w:val="center"/>
              <w:rPr>
                <w:sz w:val="24"/>
                <w:szCs w:val="24"/>
              </w:rPr>
            </w:pPr>
            <w:r w:rsidRPr="00284E1D">
              <w:rPr>
                <w:sz w:val="24"/>
                <w:szCs w:val="24"/>
              </w:rPr>
              <w:t>17</w:t>
            </w: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41B5A9CE" w14:textId="77777777" w:rsidR="00284E1D" w:rsidRPr="00284E1D" w:rsidRDefault="00284E1D" w:rsidP="00284E1D">
            <w:pPr>
              <w:tabs>
                <w:tab w:val="left" w:pos="643"/>
              </w:tabs>
              <w:snapToGrid w:val="0"/>
              <w:jc w:val="center"/>
              <w:rPr>
                <w:sz w:val="24"/>
                <w:szCs w:val="24"/>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41B5A9CF" w14:textId="77777777" w:rsidR="00284E1D" w:rsidRPr="00284E1D" w:rsidRDefault="00284E1D" w:rsidP="00284E1D">
            <w:pPr>
              <w:tabs>
                <w:tab w:val="left" w:pos="643"/>
              </w:tabs>
              <w:snapToGrid w:val="0"/>
              <w:jc w:val="center"/>
              <w:rPr>
                <w:sz w:val="24"/>
                <w:szCs w:val="24"/>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D0" w14:textId="77777777" w:rsidR="00284E1D" w:rsidRPr="00284E1D" w:rsidRDefault="00284E1D" w:rsidP="00284E1D">
            <w:pPr>
              <w:tabs>
                <w:tab w:val="left" w:pos="643"/>
              </w:tabs>
              <w:snapToGrid w:val="0"/>
              <w:jc w:val="center"/>
              <w:rPr>
                <w:sz w:val="24"/>
                <w:szCs w:val="24"/>
              </w:rPr>
            </w:pPr>
            <w:r w:rsidRPr="00284E1D">
              <w:rPr>
                <w:sz w:val="24"/>
                <w:szCs w:val="24"/>
              </w:rPr>
              <w:t>Реферат</w:t>
            </w:r>
          </w:p>
          <w:p w14:paraId="41B5A9D1" w14:textId="77777777" w:rsidR="00284E1D" w:rsidRPr="00284E1D" w:rsidRDefault="00284E1D" w:rsidP="00284E1D">
            <w:pPr>
              <w:tabs>
                <w:tab w:val="left" w:pos="643"/>
              </w:tabs>
              <w:snapToGrid w:val="0"/>
              <w:jc w:val="center"/>
              <w:rPr>
                <w:sz w:val="24"/>
                <w:szCs w:val="24"/>
              </w:rPr>
            </w:pPr>
            <w:r w:rsidRPr="00284E1D">
              <w:rPr>
                <w:sz w:val="24"/>
                <w:szCs w:val="24"/>
              </w:rPr>
              <w:t>Контрольный срез</w:t>
            </w:r>
          </w:p>
        </w:tc>
      </w:tr>
      <w:tr w:rsidR="00C53335" w:rsidRPr="00616963" w14:paraId="41B5A9DE" w14:textId="77777777" w:rsidTr="00C53335">
        <w:trPr>
          <w:jc w:val="center"/>
        </w:trPr>
        <w:tc>
          <w:tcPr>
            <w:tcW w:w="788" w:type="dxa"/>
            <w:tcBorders>
              <w:left w:val="single" w:sz="4" w:space="0" w:color="000001"/>
              <w:bottom w:val="single" w:sz="4" w:space="0" w:color="000001"/>
            </w:tcBorders>
            <w:shd w:val="clear" w:color="auto" w:fill="auto"/>
            <w:tcMar>
              <w:left w:w="103" w:type="dxa"/>
            </w:tcMar>
            <w:vAlign w:val="center"/>
          </w:tcPr>
          <w:p w14:paraId="41B5A9D3" w14:textId="77777777" w:rsidR="00C53335" w:rsidRPr="00721CF0" w:rsidRDefault="00C53335" w:rsidP="00C53335">
            <w:pPr>
              <w:tabs>
                <w:tab w:val="left" w:pos="643"/>
              </w:tabs>
              <w:spacing w:after="160"/>
              <w:jc w:val="center"/>
              <w:rPr>
                <w:sz w:val="24"/>
                <w:szCs w:val="24"/>
                <w:lang w:eastAsia="en-US"/>
              </w:rPr>
            </w:pPr>
            <w:r>
              <w:rPr>
                <w:sz w:val="24"/>
                <w:szCs w:val="24"/>
                <w:lang w:eastAsia="en-US"/>
              </w:rPr>
              <w:t>9</w:t>
            </w:r>
          </w:p>
        </w:tc>
        <w:tc>
          <w:tcPr>
            <w:tcW w:w="2255" w:type="dxa"/>
            <w:tcBorders>
              <w:top w:val="single" w:sz="4" w:space="0" w:color="000000"/>
              <w:left w:val="single" w:sz="4" w:space="0" w:color="000000"/>
              <w:bottom w:val="single" w:sz="4" w:space="0" w:color="000000"/>
            </w:tcBorders>
            <w:shd w:val="clear" w:color="auto" w:fill="auto"/>
            <w:tcMar>
              <w:left w:w="103" w:type="dxa"/>
            </w:tcMar>
            <w:vAlign w:val="center"/>
          </w:tcPr>
          <w:p w14:paraId="41B5A9D4" w14:textId="77777777" w:rsidR="00C53335" w:rsidRPr="00C53335" w:rsidRDefault="00C53335" w:rsidP="00C53335">
            <w:pPr>
              <w:tabs>
                <w:tab w:val="left" w:pos="643"/>
              </w:tabs>
              <w:rPr>
                <w:sz w:val="22"/>
                <w:szCs w:val="22"/>
              </w:rPr>
            </w:pPr>
            <w:r w:rsidRPr="00C53335">
              <w:rPr>
                <w:sz w:val="22"/>
                <w:szCs w:val="22"/>
              </w:rPr>
              <w:t>Экзамен</w:t>
            </w:r>
          </w:p>
        </w:tc>
        <w:tc>
          <w:tcPr>
            <w:tcW w:w="699" w:type="dxa"/>
            <w:tcBorders>
              <w:top w:val="single" w:sz="4" w:space="0" w:color="000000"/>
              <w:left w:val="single" w:sz="4" w:space="0" w:color="000000"/>
              <w:bottom w:val="single" w:sz="4" w:space="0" w:color="000000"/>
            </w:tcBorders>
            <w:shd w:val="clear" w:color="auto" w:fill="auto"/>
            <w:tcMar>
              <w:left w:w="103" w:type="dxa"/>
            </w:tcMar>
            <w:vAlign w:val="center"/>
          </w:tcPr>
          <w:p w14:paraId="41B5A9D5" w14:textId="77777777" w:rsidR="00C53335" w:rsidRPr="00A31716" w:rsidRDefault="00A31716" w:rsidP="00C53335">
            <w:pPr>
              <w:jc w:val="center"/>
              <w:rPr>
                <w:sz w:val="24"/>
                <w:szCs w:val="24"/>
              </w:rPr>
            </w:pPr>
            <w:r w:rsidRPr="00A31716">
              <w:rPr>
                <w:sz w:val="24"/>
                <w:szCs w:val="24"/>
              </w:rPr>
              <w:t>10</w:t>
            </w:r>
          </w:p>
        </w:tc>
        <w:tc>
          <w:tcPr>
            <w:tcW w:w="763" w:type="dxa"/>
            <w:tcBorders>
              <w:top w:val="single" w:sz="4" w:space="0" w:color="000000"/>
              <w:left w:val="single" w:sz="4" w:space="0" w:color="000000"/>
              <w:bottom w:val="single" w:sz="4" w:space="0" w:color="000000"/>
            </w:tcBorders>
            <w:shd w:val="clear" w:color="auto" w:fill="auto"/>
            <w:tcMar>
              <w:left w:w="103" w:type="dxa"/>
            </w:tcMar>
            <w:vAlign w:val="center"/>
          </w:tcPr>
          <w:p w14:paraId="41B5A9D6" w14:textId="77777777" w:rsidR="00C53335" w:rsidRPr="00A31716" w:rsidRDefault="00C53335" w:rsidP="00C53335">
            <w:pPr>
              <w:tabs>
                <w:tab w:val="left" w:pos="643"/>
              </w:tabs>
              <w:jc w:val="center"/>
              <w:rPr>
                <w:sz w:val="24"/>
                <w:szCs w:val="24"/>
              </w:rPr>
            </w:pPr>
            <w:r w:rsidRPr="00A31716">
              <w:rPr>
                <w:sz w:val="24"/>
                <w:szCs w:val="24"/>
              </w:rPr>
              <w:t>9</w:t>
            </w:r>
          </w:p>
        </w:tc>
        <w:tc>
          <w:tcPr>
            <w:tcW w:w="531" w:type="dxa"/>
            <w:tcBorders>
              <w:top w:val="single" w:sz="4" w:space="0" w:color="000000"/>
              <w:left w:val="single" w:sz="4" w:space="0" w:color="000000"/>
              <w:bottom w:val="single" w:sz="4" w:space="0" w:color="000000"/>
            </w:tcBorders>
            <w:shd w:val="clear" w:color="auto" w:fill="auto"/>
            <w:tcMar>
              <w:left w:w="103" w:type="dxa"/>
            </w:tcMar>
            <w:vAlign w:val="center"/>
          </w:tcPr>
          <w:p w14:paraId="41B5A9D7" w14:textId="77777777" w:rsidR="00C53335" w:rsidRPr="00C53335" w:rsidRDefault="00C53335" w:rsidP="00C53335">
            <w:pPr>
              <w:tabs>
                <w:tab w:val="left" w:pos="643"/>
              </w:tabs>
              <w:jc w:val="center"/>
              <w:rPr>
                <w:sz w:val="22"/>
                <w:szCs w:val="22"/>
              </w:rPr>
            </w:pPr>
          </w:p>
        </w:tc>
        <w:tc>
          <w:tcPr>
            <w:tcW w:w="615" w:type="dxa"/>
            <w:tcBorders>
              <w:top w:val="single" w:sz="4" w:space="0" w:color="000000"/>
              <w:left w:val="single" w:sz="4" w:space="0" w:color="000000"/>
              <w:bottom w:val="single" w:sz="4" w:space="0" w:color="000000"/>
            </w:tcBorders>
            <w:shd w:val="clear" w:color="auto" w:fill="auto"/>
            <w:tcMar>
              <w:left w:w="103" w:type="dxa"/>
            </w:tcMar>
            <w:vAlign w:val="center"/>
          </w:tcPr>
          <w:p w14:paraId="41B5A9D8" w14:textId="77777777" w:rsidR="00C53335" w:rsidRPr="00C53335" w:rsidRDefault="00C53335" w:rsidP="00C53335">
            <w:pPr>
              <w:tabs>
                <w:tab w:val="left" w:pos="643"/>
              </w:tabs>
              <w:snapToGrid w:val="0"/>
              <w:jc w:val="center"/>
              <w:rPr>
                <w:sz w:val="22"/>
                <w:szCs w:val="22"/>
              </w:rPr>
            </w:pPr>
          </w:p>
        </w:tc>
        <w:tc>
          <w:tcPr>
            <w:tcW w:w="962" w:type="dxa"/>
            <w:tcBorders>
              <w:top w:val="single" w:sz="4" w:space="0" w:color="000000"/>
              <w:left w:val="single" w:sz="4" w:space="0" w:color="000000"/>
              <w:bottom w:val="single" w:sz="4" w:space="0" w:color="000000"/>
            </w:tcBorders>
            <w:shd w:val="clear" w:color="auto" w:fill="auto"/>
            <w:tcMar>
              <w:left w:w="103" w:type="dxa"/>
            </w:tcMar>
            <w:vAlign w:val="center"/>
          </w:tcPr>
          <w:p w14:paraId="41B5A9D9" w14:textId="77777777" w:rsidR="00C53335" w:rsidRPr="00C53335" w:rsidRDefault="00C53335" w:rsidP="00C53335">
            <w:pPr>
              <w:jc w:val="center"/>
              <w:rPr>
                <w:sz w:val="22"/>
                <w:szCs w:val="22"/>
              </w:rPr>
            </w:pPr>
          </w:p>
        </w:tc>
        <w:tc>
          <w:tcPr>
            <w:tcW w:w="583" w:type="dxa"/>
            <w:tcBorders>
              <w:top w:val="single" w:sz="4" w:space="0" w:color="000000"/>
              <w:left w:val="single" w:sz="4" w:space="0" w:color="000000"/>
              <w:bottom w:val="single" w:sz="4" w:space="0" w:color="000000"/>
            </w:tcBorders>
            <w:shd w:val="clear" w:color="auto" w:fill="auto"/>
            <w:tcMar>
              <w:left w:w="103" w:type="dxa"/>
            </w:tcMar>
            <w:vAlign w:val="center"/>
          </w:tcPr>
          <w:p w14:paraId="41B5A9DA" w14:textId="77777777" w:rsidR="00C53335" w:rsidRPr="00C53335" w:rsidRDefault="00C53335" w:rsidP="00C53335">
            <w:pPr>
              <w:jc w:val="center"/>
              <w:rPr>
                <w:sz w:val="22"/>
                <w:szCs w:val="22"/>
              </w:rPr>
            </w:pPr>
          </w:p>
        </w:tc>
        <w:tc>
          <w:tcPr>
            <w:tcW w:w="552" w:type="dxa"/>
            <w:tcBorders>
              <w:top w:val="single" w:sz="4" w:space="0" w:color="000000"/>
              <w:left w:val="single" w:sz="4" w:space="0" w:color="000000"/>
              <w:bottom w:val="single" w:sz="4" w:space="0" w:color="000000"/>
            </w:tcBorders>
            <w:shd w:val="clear" w:color="auto" w:fill="auto"/>
            <w:tcMar>
              <w:left w:w="103" w:type="dxa"/>
            </w:tcMar>
            <w:vAlign w:val="center"/>
          </w:tcPr>
          <w:p w14:paraId="41B5A9DB" w14:textId="77777777" w:rsidR="00C53335" w:rsidRPr="00C53335" w:rsidRDefault="00C53335" w:rsidP="00C53335">
            <w:pPr>
              <w:tabs>
                <w:tab w:val="left" w:pos="643"/>
              </w:tabs>
              <w:snapToGrid w:val="0"/>
              <w:jc w:val="center"/>
              <w:rPr>
                <w:sz w:val="22"/>
                <w:szCs w:val="22"/>
              </w:rPr>
            </w:pPr>
          </w:p>
        </w:tc>
        <w:tc>
          <w:tcPr>
            <w:tcW w:w="752" w:type="dxa"/>
            <w:tcBorders>
              <w:top w:val="single" w:sz="4" w:space="0" w:color="000000"/>
              <w:left w:val="single" w:sz="4" w:space="0" w:color="000000"/>
              <w:bottom w:val="single" w:sz="4" w:space="0" w:color="000000"/>
            </w:tcBorders>
            <w:shd w:val="clear" w:color="auto" w:fill="auto"/>
            <w:tcMar>
              <w:left w:w="103" w:type="dxa"/>
            </w:tcMar>
            <w:vAlign w:val="center"/>
          </w:tcPr>
          <w:p w14:paraId="41B5A9DC" w14:textId="77777777" w:rsidR="00C53335" w:rsidRPr="00C53335" w:rsidRDefault="00C53335" w:rsidP="00C53335">
            <w:pPr>
              <w:tabs>
                <w:tab w:val="left" w:pos="643"/>
              </w:tabs>
              <w:snapToGrid w:val="0"/>
              <w:jc w:val="center"/>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14:paraId="41B5A9DD" w14:textId="77777777" w:rsidR="00C53335" w:rsidRPr="00C53335" w:rsidRDefault="00C53335" w:rsidP="00C53335">
            <w:pPr>
              <w:tabs>
                <w:tab w:val="left" w:pos="643"/>
              </w:tabs>
              <w:snapToGrid w:val="0"/>
              <w:jc w:val="center"/>
              <w:rPr>
                <w:sz w:val="22"/>
                <w:szCs w:val="22"/>
              </w:rPr>
            </w:pPr>
            <w:r w:rsidRPr="00C53335">
              <w:rPr>
                <w:sz w:val="22"/>
                <w:szCs w:val="22"/>
              </w:rPr>
              <w:t>Комплект билетов</w:t>
            </w:r>
          </w:p>
        </w:tc>
      </w:tr>
      <w:tr w:rsidR="00C53335" w:rsidRPr="00616963" w14:paraId="41B5A9EB" w14:textId="77777777" w:rsidTr="00C53335">
        <w:trPr>
          <w:jc w:val="center"/>
        </w:trPr>
        <w:tc>
          <w:tcPr>
            <w:tcW w:w="788" w:type="dxa"/>
            <w:tcBorders>
              <w:top w:val="single" w:sz="4" w:space="0" w:color="000001"/>
              <w:left w:val="single" w:sz="4" w:space="0" w:color="000001"/>
              <w:bottom w:val="single" w:sz="4" w:space="0" w:color="000001"/>
            </w:tcBorders>
            <w:shd w:val="clear" w:color="auto" w:fill="auto"/>
            <w:tcMar>
              <w:left w:w="103" w:type="dxa"/>
            </w:tcMar>
            <w:vAlign w:val="center"/>
          </w:tcPr>
          <w:p w14:paraId="41B5A9DF" w14:textId="77777777" w:rsidR="00C53335" w:rsidRPr="00A10CAD" w:rsidRDefault="00C53335" w:rsidP="00C53335">
            <w:pPr>
              <w:tabs>
                <w:tab w:val="left" w:pos="643"/>
              </w:tabs>
              <w:spacing w:after="160"/>
              <w:rPr>
                <w:b/>
                <w:sz w:val="22"/>
                <w:szCs w:val="22"/>
                <w:lang w:eastAsia="en-US"/>
              </w:rPr>
            </w:pPr>
          </w:p>
        </w:tc>
        <w:tc>
          <w:tcPr>
            <w:tcW w:w="2255" w:type="dxa"/>
            <w:tcBorders>
              <w:top w:val="single" w:sz="4" w:space="0" w:color="000001"/>
              <w:left w:val="single" w:sz="4" w:space="0" w:color="000001"/>
              <w:bottom w:val="single" w:sz="4" w:space="0" w:color="000001"/>
            </w:tcBorders>
            <w:shd w:val="clear" w:color="auto" w:fill="auto"/>
            <w:tcMar>
              <w:left w:w="103" w:type="dxa"/>
            </w:tcMar>
            <w:vAlign w:val="center"/>
          </w:tcPr>
          <w:p w14:paraId="41B5A9E0" w14:textId="77777777" w:rsidR="00C53335" w:rsidRPr="00A10CAD" w:rsidRDefault="00C53335" w:rsidP="00C53335">
            <w:pPr>
              <w:tabs>
                <w:tab w:val="left" w:pos="643"/>
              </w:tabs>
              <w:spacing w:after="160"/>
              <w:rPr>
                <w:b/>
                <w:sz w:val="22"/>
                <w:szCs w:val="22"/>
                <w:lang w:eastAsia="en-US"/>
              </w:rPr>
            </w:pPr>
            <w:r w:rsidRPr="00A10CAD">
              <w:rPr>
                <w:b/>
                <w:bCs/>
                <w:sz w:val="22"/>
                <w:szCs w:val="22"/>
                <w:lang w:eastAsia="en-US"/>
              </w:rPr>
              <w:t>ИТОГО</w:t>
            </w:r>
          </w:p>
        </w:tc>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14:paraId="41B5A9E1" w14:textId="77777777" w:rsidR="00C53335" w:rsidRPr="001660F0" w:rsidRDefault="00C53335" w:rsidP="00C53335">
            <w:pPr>
              <w:jc w:val="center"/>
              <w:rPr>
                <w:b/>
                <w:sz w:val="24"/>
                <w:szCs w:val="24"/>
              </w:rPr>
            </w:pPr>
          </w:p>
        </w:tc>
        <w:tc>
          <w:tcPr>
            <w:tcW w:w="763" w:type="dxa"/>
            <w:tcBorders>
              <w:top w:val="single" w:sz="4" w:space="0" w:color="000001"/>
              <w:left w:val="single" w:sz="4" w:space="0" w:color="000001"/>
              <w:bottom w:val="single" w:sz="4" w:space="0" w:color="000001"/>
            </w:tcBorders>
            <w:shd w:val="clear" w:color="auto" w:fill="auto"/>
            <w:tcMar>
              <w:left w:w="103" w:type="dxa"/>
            </w:tcMar>
            <w:vAlign w:val="center"/>
          </w:tcPr>
          <w:p w14:paraId="41B5A9E2" w14:textId="77777777" w:rsidR="00C53335" w:rsidRPr="00C53335" w:rsidRDefault="00C53335" w:rsidP="00A31716">
            <w:pPr>
              <w:tabs>
                <w:tab w:val="left" w:pos="643"/>
              </w:tabs>
              <w:jc w:val="center"/>
              <w:rPr>
                <w:b/>
                <w:sz w:val="22"/>
                <w:szCs w:val="22"/>
              </w:rPr>
            </w:pPr>
            <w:r w:rsidRPr="00C53335">
              <w:rPr>
                <w:b/>
                <w:sz w:val="22"/>
                <w:szCs w:val="22"/>
              </w:rPr>
              <w:t>1</w:t>
            </w:r>
            <w:r w:rsidR="00A31716">
              <w:rPr>
                <w:b/>
                <w:sz w:val="22"/>
                <w:szCs w:val="22"/>
              </w:rPr>
              <w:t>44</w:t>
            </w:r>
          </w:p>
        </w:tc>
        <w:tc>
          <w:tcPr>
            <w:tcW w:w="531" w:type="dxa"/>
            <w:tcBorders>
              <w:top w:val="single" w:sz="4" w:space="0" w:color="000001"/>
              <w:left w:val="single" w:sz="4" w:space="0" w:color="000001"/>
              <w:bottom w:val="single" w:sz="4" w:space="0" w:color="000001"/>
            </w:tcBorders>
            <w:shd w:val="clear" w:color="auto" w:fill="auto"/>
            <w:tcMar>
              <w:left w:w="103" w:type="dxa"/>
            </w:tcMar>
            <w:vAlign w:val="center"/>
          </w:tcPr>
          <w:p w14:paraId="41B5A9E3" w14:textId="77777777" w:rsidR="00C53335" w:rsidRPr="00C53335" w:rsidRDefault="00C53335" w:rsidP="00C53335">
            <w:pPr>
              <w:tabs>
                <w:tab w:val="left" w:pos="643"/>
              </w:tabs>
              <w:jc w:val="center"/>
              <w:rPr>
                <w:b/>
                <w:sz w:val="22"/>
                <w:szCs w:val="22"/>
              </w:rPr>
            </w:pPr>
            <w:r w:rsidRPr="00C53335">
              <w:rPr>
                <w:b/>
                <w:sz w:val="22"/>
                <w:szCs w:val="22"/>
              </w:rPr>
              <w:t>4</w:t>
            </w:r>
          </w:p>
        </w:tc>
        <w:tc>
          <w:tcPr>
            <w:tcW w:w="615" w:type="dxa"/>
            <w:tcBorders>
              <w:top w:val="single" w:sz="4" w:space="0" w:color="000001"/>
              <w:left w:val="single" w:sz="4" w:space="0" w:color="000001"/>
              <w:bottom w:val="single" w:sz="4" w:space="0" w:color="000001"/>
            </w:tcBorders>
            <w:shd w:val="clear" w:color="auto" w:fill="auto"/>
            <w:tcMar>
              <w:left w:w="103" w:type="dxa"/>
            </w:tcMar>
            <w:vAlign w:val="center"/>
          </w:tcPr>
          <w:p w14:paraId="41B5A9E4" w14:textId="77777777" w:rsidR="00C53335" w:rsidRPr="00C53335" w:rsidRDefault="00C53335" w:rsidP="00C53335">
            <w:pPr>
              <w:tabs>
                <w:tab w:val="left" w:pos="643"/>
              </w:tabs>
              <w:snapToGrid w:val="0"/>
              <w:jc w:val="center"/>
              <w:rPr>
                <w:b/>
                <w:sz w:val="22"/>
                <w:szCs w:val="22"/>
              </w:rPr>
            </w:pPr>
          </w:p>
        </w:tc>
        <w:tc>
          <w:tcPr>
            <w:tcW w:w="962" w:type="dxa"/>
            <w:tcBorders>
              <w:top w:val="single" w:sz="4" w:space="0" w:color="000001"/>
              <w:left w:val="single" w:sz="4" w:space="0" w:color="000001"/>
              <w:bottom w:val="single" w:sz="4" w:space="0" w:color="000001"/>
            </w:tcBorders>
            <w:shd w:val="clear" w:color="auto" w:fill="auto"/>
            <w:tcMar>
              <w:left w:w="103" w:type="dxa"/>
            </w:tcMar>
            <w:vAlign w:val="center"/>
          </w:tcPr>
          <w:p w14:paraId="41B5A9E5" w14:textId="77777777" w:rsidR="00C53335" w:rsidRPr="00C53335" w:rsidRDefault="004C1207" w:rsidP="00CC0458">
            <w:pPr>
              <w:jc w:val="center"/>
              <w:rPr>
                <w:b/>
                <w:sz w:val="22"/>
                <w:szCs w:val="22"/>
              </w:rPr>
            </w:pPr>
            <w:r>
              <w:rPr>
                <w:b/>
                <w:sz w:val="22"/>
                <w:szCs w:val="22"/>
              </w:rPr>
              <w:t>8</w:t>
            </w:r>
          </w:p>
        </w:tc>
        <w:tc>
          <w:tcPr>
            <w:tcW w:w="583" w:type="dxa"/>
            <w:tcBorders>
              <w:top w:val="single" w:sz="4" w:space="0" w:color="000001"/>
              <w:left w:val="single" w:sz="4" w:space="0" w:color="000001"/>
              <w:bottom w:val="single" w:sz="4" w:space="0" w:color="000001"/>
            </w:tcBorders>
            <w:shd w:val="clear" w:color="auto" w:fill="auto"/>
            <w:tcMar>
              <w:left w:w="103" w:type="dxa"/>
            </w:tcMar>
            <w:vAlign w:val="center"/>
          </w:tcPr>
          <w:p w14:paraId="41B5A9E6" w14:textId="77777777" w:rsidR="00C53335" w:rsidRPr="00C53335" w:rsidRDefault="00A31716" w:rsidP="00CC0458">
            <w:pPr>
              <w:jc w:val="center"/>
              <w:rPr>
                <w:b/>
                <w:sz w:val="22"/>
                <w:szCs w:val="22"/>
              </w:rPr>
            </w:pPr>
            <w:r>
              <w:rPr>
                <w:b/>
                <w:sz w:val="22"/>
                <w:szCs w:val="22"/>
              </w:rPr>
              <w:t>123</w:t>
            </w:r>
          </w:p>
        </w:tc>
        <w:tc>
          <w:tcPr>
            <w:tcW w:w="552" w:type="dxa"/>
            <w:tcBorders>
              <w:top w:val="single" w:sz="4" w:space="0" w:color="000001"/>
              <w:left w:val="single" w:sz="4" w:space="0" w:color="000001"/>
              <w:bottom w:val="single" w:sz="4" w:space="0" w:color="000001"/>
            </w:tcBorders>
            <w:shd w:val="clear" w:color="auto" w:fill="auto"/>
            <w:tcMar>
              <w:left w:w="103" w:type="dxa"/>
            </w:tcMar>
            <w:vAlign w:val="center"/>
          </w:tcPr>
          <w:p w14:paraId="41B5A9E7" w14:textId="77777777" w:rsidR="00C53335" w:rsidRPr="001660F0" w:rsidRDefault="00C53335" w:rsidP="00C53335">
            <w:pPr>
              <w:tabs>
                <w:tab w:val="left" w:pos="643"/>
              </w:tabs>
              <w:snapToGrid w:val="0"/>
              <w:jc w:val="center"/>
              <w:rPr>
                <w:b/>
                <w:sz w:val="24"/>
                <w:szCs w:val="24"/>
              </w:rPr>
            </w:pPr>
          </w:p>
        </w:tc>
        <w:tc>
          <w:tcPr>
            <w:tcW w:w="752" w:type="dxa"/>
            <w:tcBorders>
              <w:top w:val="single" w:sz="4" w:space="0" w:color="000001"/>
              <w:left w:val="single" w:sz="4" w:space="0" w:color="000001"/>
              <w:bottom w:val="single" w:sz="4" w:space="0" w:color="000001"/>
            </w:tcBorders>
            <w:shd w:val="clear" w:color="auto" w:fill="auto"/>
            <w:tcMar>
              <w:left w:w="103" w:type="dxa"/>
            </w:tcMar>
            <w:vAlign w:val="center"/>
          </w:tcPr>
          <w:p w14:paraId="41B5A9E8" w14:textId="77777777" w:rsidR="00C53335" w:rsidRPr="001660F0" w:rsidRDefault="00C53335" w:rsidP="00C53335">
            <w:pPr>
              <w:tabs>
                <w:tab w:val="left" w:pos="643"/>
              </w:tabs>
              <w:snapToGrid w:val="0"/>
              <w:jc w:val="center"/>
              <w:rPr>
                <w:b/>
                <w:sz w:val="24"/>
                <w:szCs w:val="24"/>
              </w:rPr>
            </w:pPr>
          </w:p>
        </w:tc>
        <w:tc>
          <w:tcPr>
            <w:tcW w:w="17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1B5A9E9" w14:textId="77777777" w:rsidR="00C53335" w:rsidRPr="00C53335" w:rsidRDefault="00C53335" w:rsidP="00C53335">
            <w:pPr>
              <w:tabs>
                <w:tab w:val="left" w:pos="643"/>
              </w:tabs>
              <w:snapToGrid w:val="0"/>
              <w:jc w:val="center"/>
              <w:rPr>
                <w:sz w:val="22"/>
                <w:szCs w:val="22"/>
              </w:rPr>
            </w:pPr>
            <w:r w:rsidRPr="00C53335">
              <w:rPr>
                <w:sz w:val="22"/>
                <w:szCs w:val="22"/>
              </w:rPr>
              <w:t>9</w:t>
            </w:r>
          </w:p>
          <w:p w14:paraId="41B5A9EA" w14:textId="77777777" w:rsidR="00C53335" w:rsidRPr="001660F0" w:rsidRDefault="00C53335" w:rsidP="00C53335">
            <w:pPr>
              <w:tabs>
                <w:tab w:val="left" w:pos="643"/>
              </w:tabs>
              <w:snapToGrid w:val="0"/>
              <w:jc w:val="center"/>
              <w:rPr>
                <w:b/>
                <w:sz w:val="24"/>
                <w:szCs w:val="24"/>
              </w:rPr>
            </w:pPr>
            <w:r w:rsidRPr="00C53335">
              <w:rPr>
                <w:sz w:val="22"/>
                <w:szCs w:val="22"/>
              </w:rPr>
              <w:t>Экзамен</w:t>
            </w:r>
          </w:p>
        </w:tc>
      </w:tr>
    </w:tbl>
    <w:p w14:paraId="41B5A9EC" w14:textId="77777777" w:rsidR="00CE3BF1" w:rsidRDefault="00CE3BF1" w:rsidP="00CE3BF1">
      <w:pPr>
        <w:ind w:firstLine="540"/>
        <w:jc w:val="both"/>
        <w:rPr>
          <w:b/>
          <w:sz w:val="24"/>
          <w:szCs w:val="24"/>
        </w:rPr>
      </w:pPr>
    </w:p>
    <w:p w14:paraId="41B5A9ED" w14:textId="77777777" w:rsidR="004C1207" w:rsidRDefault="004C1207" w:rsidP="00616963">
      <w:pPr>
        <w:ind w:firstLine="540"/>
        <w:jc w:val="both"/>
        <w:rPr>
          <w:b/>
          <w:sz w:val="24"/>
          <w:szCs w:val="24"/>
        </w:rPr>
      </w:pPr>
    </w:p>
    <w:p w14:paraId="41B5A9EE" w14:textId="77777777" w:rsidR="004C1207" w:rsidRDefault="004C1207" w:rsidP="00616963">
      <w:pPr>
        <w:ind w:firstLine="540"/>
        <w:jc w:val="both"/>
        <w:rPr>
          <w:b/>
          <w:sz w:val="24"/>
          <w:szCs w:val="24"/>
        </w:rPr>
      </w:pPr>
    </w:p>
    <w:p w14:paraId="41B5A9EF" w14:textId="77777777" w:rsidR="004C1207" w:rsidRDefault="004C1207" w:rsidP="00616963">
      <w:pPr>
        <w:ind w:firstLine="540"/>
        <w:jc w:val="both"/>
        <w:rPr>
          <w:b/>
          <w:sz w:val="24"/>
          <w:szCs w:val="24"/>
        </w:rPr>
      </w:pPr>
    </w:p>
    <w:p w14:paraId="41B5A9F0" w14:textId="77777777" w:rsidR="00616963" w:rsidRDefault="00616963" w:rsidP="00616963">
      <w:pPr>
        <w:ind w:firstLine="540"/>
        <w:jc w:val="both"/>
        <w:rPr>
          <w:b/>
          <w:sz w:val="24"/>
          <w:szCs w:val="24"/>
        </w:rPr>
      </w:pPr>
      <w:r w:rsidRPr="00616963">
        <w:rPr>
          <w:b/>
          <w:sz w:val="24"/>
          <w:szCs w:val="24"/>
        </w:rPr>
        <w:t>4.2</w:t>
      </w:r>
      <w:r w:rsidR="004771B3">
        <w:rPr>
          <w:b/>
          <w:sz w:val="24"/>
          <w:szCs w:val="24"/>
        </w:rPr>
        <w:t>.</w:t>
      </w:r>
      <w:r w:rsidRPr="00616963">
        <w:rPr>
          <w:b/>
          <w:sz w:val="24"/>
          <w:szCs w:val="24"/>
        </w:rPr>
        <w:t xml:space="preserve"> Содержание дисциплины, структурированное по разделам</w:t>
      </w:r>
    </w:p>
    <w:p w14:paraId="41B5A9F1" w14:textId="77777777" w:rsidR="00120448" w:rsidRDefault="00120448" w:rsidP="00616963">
      <w:pPr>
        <w:ind w:firstLine="540"/>
        <w:jc w:val="both"/>
        <w:rPr>
          <w:b/>
          <w:sz w:val="24"/>
          <w:szCs w:val="24"/>
        </w:rPr>
      </w:pPr>
    </w:p>
    <w:p w14:paraId="41B5A9F2" w14:textId="77777777" w:rsidR="00A31716" w:rsidRPr="00A31716" w:rsidRDefault="00A31716" w:rsidP="00F04BC8">
      <w:pPr>
        <w:pStyle w:val="4"/>
        <w:numPr>
          <w:ilvl w:val="3"/>
          <w:numId w:val="11"/>
        </w:numPr>
        <w:tabs>
          <w:tab w:val="left" w:pos="993"/>
        </w:tabs>
        <w:suppressAutoHyphens w:val="0"/>
        <w:autoSpaceDE/>
        <w:jc w:val="both"/>
        <w:rPr>
          <w:rFonts w:ascii="Times New Roman" w:eastAsia="Times New Roman" w:hAnsi="Times New Roman" w:cs="Times New Roman"/>
          <w:b/>
          <w:i w:val="0"/>
          <w:iCs w:val="0"/>
          <w:color w:val="auto"/>
          <w:sz w:val="24"/>
          <w:szCs w:val="24"/>
          <w:lang w:eastAsia="ru-RU"/>
        </w:rPr>
      </w:pPr>
      <w:r>
        <w:rPr>
          <w:rFonts w:ascii="Times New Roman" w:hAnsi="Times New Roman" w:cs="Times New Roman"/>
          <w:b/>
          <w:i w:val="0"/>
          <w:color w:val="auto"/>
          <w:sz w:val="24"/>
          <w:szCs w:val="24"/>
          <w:lang w:eastAsia="ru-RU"/>
        </w:rPr>
        <w:t xml:space="preserve">      </w:t>
      </w:r>
      <w:r w:rsidR="00120448" w:rsidRPr="00A31716">
        <w:rPr>
          <w:rFonts w:ascii="Times New Roman" w:hAnsi="Times New Roman" w:cs="Times New Roman"/>
          <w:b/>
          <w:i w:val="0"/>
          <w:color w:val="auto"/>
          <w:sz w:val="24"/>
          <w:szCs w:val="24"/>
          <w:lang w:eastAsia="ru-RU"/>
        </w:rPr>
        <w:t>Тема1.</w:t>
      </w:r>
      <w:r w:rsidR="00120448" w:rsidRPr="00A31716">
        <w:rPr>
          <w:b/>
          <w:color w:val="auto"/>
          <w:sz w:val="24"/>
          <w:szCs w:val="24"/>
          <w:lang w:eastAsia="ru-RU"/>
        </w:rPr>
        <w:t xml:space="preserve"> </w:t>
      </w:r>
      <w:r w:rsidRPr="00A31716">
        <w:rPr>
          <w:rFonts w:ascii="Times New Roman" w:eastAsia="Times New Roman" w:hAnsi="Times New Roman" w:cs="Times New Roman"/>
          <w:b/>
          <w:i w:val="0"/>
          <w:iCs w:val="0"/>
          <w:color w:val="auto"/>
          <w:sz w:val="24"/>
          <w:szCs w:val="24"/>
          <w:lang w:eastAsia="ru-RU"/>
        </w:rPr>
        <w:t>Основы управления таможенными органами.</w:t>
      </w:r>
      <w:r>
        <w:rPr>
          <w:rFonts w:ascii="Times New Roman" w:eastAsia="Times New Roman" w:hAnsi="Times New Roman" w:cs="Times New Roman"/>
          <w:b/>
          <w:i w:val="0"/>
          <w:iCs w:val="0"/>
          <w:color w:val="auto"/>
          <w:sz w:val="24"/>
          <w:szCs w:val="24"/>
          <w:lang w:eastAsia="ru-RU"/>
        </w:rPr>
        <w:t xml:space="preserve"> </w:t>
      </w:r>
      <w:r w:rsidRPr="00A31716">
        <w:rPr>
          <w:rFonts w:ascii="Times New Roman" w:eastAsia="Times New Roman" w:hAnsi="Times New Roman" w:cs="Times New Roman"/>
          <w:b/>
          <w:i w:val="0"/>
          <w:iCs w:val="0"/>
          <w:color w:val="auto"/>
          <w:sz w:val="24"/>
          <w:szCs w:val="24"/>
          <w:lang w:eastAsia="ru-RU"/>
        </w:rPr>
        <w:t>Организационные и методологические основы управления таможенными органами</w:t>
      </w:r>
    </w:p>
    <w:p w14:paraId="41B5A9F3" w14:textId="77777777" w:rsidR="00A31716" w:rsidRPr="00A31716" w:rsidRDefault="00A31716" w:rsidP="00A31716">
      <w:pPr>
        <w:pStyle w:val="1"/>
        <w:tabs>
          <w:tab w:val="left" w:pos="993"/>
        </w:tabs>
        <w:ind w:firstLine="709"/>
        <w:jc w:val="both"/>
        <w:rPr>
          <w:rFonts w:ascii="Times New Roman" w:hAnsi="Times New Roman" w:cs="Times New Roman"/>
          <w:b w:val="0"/>
          <w:bCs w:val="0"/>
          <w:i/>
          <w:kern w:val="0"/>
          <w:sz w:val="24"/>
          <w:szCs w:val="24"/>
          <w:lang w:val="ru-RU" w:eastAsia="ru-RU"/>
        </w:rPr>
      </w:pPr>
      <w:r>
        <w:rPr>
          <w:i/>
          <w:sz w:val="24"/>
          <w:szCs w:val="24"/>
          <w:lang w:eastAsia="ru-RU"/>
        </w:rPr>
        <w:t xml:space="preserve"> </w:t>
      </w:r>
      <w:r w:rsidRPr="00A31716">
        <w:rPr>
          <w:rFonts w:ascii="Times New Roman" w:hAnsi="Times New Roman" w:cs="Times New Roman"/>
          <w:b w:val="0"/>
          <w:bCs w:val="0"/>
          <w:i/>
          <w:kern w:val="0"/>
          <w:sz w:val="24"/>
          <w:szCs w:val="24"/>
          <w:lang w:val="ru-RU" w:eastAsia="ru-RU"/>
        </w:rPr>
        <w:t>Содержание лекционного курса</w:t>
      </w:r>
    </w:p>
    <w:p w14:paraId="41B5A9F4" w14:textId="77777777" w:rsidR="00A31716" w:rsidRPr="00A31716" w:rsidRDefault="00A31716" w:rsidP="00A31716">
      <w:pPr>
        <w:widowControl/>
        <w:tabs>
          <w:tab w:val="left" w:pos="709"/>
          <w:tab w:val="left" w:pos="993"/>
        </w:tabs>
        <w:autoSpaceDE/>
        <w:ind w:firstLine="709"/>
        <w:jc w:val="both"/>
        <w:rPr>
          <w:rFonts w:eastAsia="Lucida Sans Unicode"/>
          <w:b/>
          <w:bCs/>
          <w:sz w:val="24"/>
          <w:szCs w:val="24"/>
        </w:rPr>
      </w:pPr>
      <w:r w:rsidRPr="00A31716">
        <w:rPr>
          <w:rFonts w:eastAsia="Lucida Sans Unicode"/>
          <w:sz w:val="24"/>
          <w:szCs w:val="24"/>
        </w:rPr>
        <w:t>Организационные основы управления таможенными органами. Особенности организационной структуры таможенных органов. Законы и принципы управления таможенными органами. Методология и методы управления таможенными органами.</w:t>
      </w:r>
    </w:p>
    <w:p w14:paraId="41B5A9F5" w14:textId="77777777" w:rsidR="00A31716" w:rsidRPr="00A31716" w:rsidRDefault="00A31716" w:rsidP="00A31716">
      <w:pPr>
        <w:widowControl/>
        <w:tabs>
          <w:tab w:val="left" w:pos="993"/>
        </w:tabs>
        <w:suppressAutoHyphens w:val="0"/>
        <w:autoSpaceDE/>
        <w:jc w:val="both"/>
        <w:rPr>
          <w:b/>
          <w:iCs/>
          <w:sz w:val="24"/>
          <w:szCs w:val="24"/>
          <w:lang w:eastAsia="ru-RU"/>
        </w:rPr>
      </w:pPr>
      <w:r>
        <w:rPr>
          <w:i/>
          <w:sz w:val="24"/>
          <w:szCs w:val="24"/>
          <w:lang w:eastAsia="ru-RU"/>
        </w:rPr>
        <w:t xml:space="preserve">            </w:t>
      </w:r>
      <w:r w:rsidRPr="00A31716">
        <w:rPr>
          <w:i/>
          <w:sz w:val="24"/>
          <w:szCs w:val="24"/>
          <w:lang w:eastAsia="ru-RU"/>
        </w:rPr>
        <w:t>Содержание практических занятий</w:t>
      </w:r>
    </w:p>
    <w:p w14:paraId="41B5A9F6" w14:textId="77777777" w:rsidR="00A31716" w:rsidRPr="00A31716" w:rsidRDefault="00A31716" w:rsidP="00F04BC8">
      <w:pPr>
        <w:widowControl/>
        <w:numPr>
          <w:ilvl w:val="0"/>
          <w:numId w:val="13"/>
        </w:numPr>
        <w:tabs>
          <w:tab w:val="left" w:pos="709"/>
          <w:tab w:val="left" w:pos="993"/>
        </w:tabs>
        <w:suppressAutoHyphens w:val="0"/>
        <w:autoSpaceDE/>
        <w:ind w:left="0" w:firstLine="709"/>
        <w:jc w:val="both"/>
        <w:rPr>
          <w:rFonts w:eastAsia="Lucida Sans Unicode"/>
          <w:b/>
          <w:bCs/>
          <w:sz w:val="24"/>
          <w:szCs w:val="24"/>
        </w:rPr>
      </w:pPr>
      <w:r w:rsidRPr="00A31716">
        <w:rPr>
          <w:rFonts w:eastAsia="Lucida Sans Unicode"/>
          <w:sz w:val="24"/>
          <w:szCs w:val="24"/>
        </w:rPr>
        <w:t xml:space="preserve">Особенности организационной структуры таможенных органов. </w:t>
      </w:r>
    </w:p>
    <w:p w14:paraId="41B5A9F7" w14:textId="77777777" w:rsidR="00A31716" w:rsidRPr="00A31716" w:rsidRDefault="00A31716" w:rsidP="00F04BC8">
      <w:pPr>
        <w:widowControl/>
        <w:numPr>
          <w:ilvl w:val="0"/>
          <w:numId w:val="13"/>
        </w:numPr>
        <w:tabs>
          <w:tab w:val="left" w:pos="709"/>
          <w:tab w:val="left" w:pos="993"/>
        </w:tabs>
        <w:suppressAutoHyphens w:val="0"/>
        <w:autoSpaceDE/>
        <w:ind w:left="0" w:firstLine="709"/>
        <w:jc w:val="both"/>
        <w:rPr>
          <w:rFonts w:eastAsia="Lucida Sans Unicode"/>
          <w:b/>
          <w:bCs/>
          <w:sz w:val="24"/>
          <w:szCs w:val="24"/>
        </w:rPr>
      </w:pPr>
      <w:r w:rsidRPr="00A31716">
        <w:rPr>
          <w:rFonts w:eastAsia="Lucida Sans Unicode"/>
          <w:sz w:val="24"/>
          <w:szCs w:val="24"/>
        </w:rPr>
        <w:t xml:space="preserve">Законы и принципы управления таможенными органами. </w:t>
      </w:r>
    </w:p>
    <w:p w14:paraId="41B5A9F8" w14:textId="77777777" w:rsidR="004F67C2" w:rsidRPr="00A31716" w:rsidRDefault="00A31716" w:rsidP="00F04BC8">
      <w:pPr>
        <w:pStyle w:val="af"/>
        <w:keepNext/>
        <w:widowControl/>
        <w:numPr>
          <w:ilvl w:val="0"/>
          <w:numId w:val="13"/>
        </w:numPr>
        <w:tabs>
          <w:tab w:val="left" w:pos="993"/>
        </w:tabs>
        <w:suppressAutoHyphens w:val="0"/>
        <w:autoSpaceDE/>
        <w:ind w:firstLine="277"/>
        <w:jc w:val="both"/>
        <w:outlineLvl w:val="0"/>
        <w:rPr>
          <w:rFonts w:eastAsia="Calibri"/>
          <w:color w:val="000000"/>
          <w:spacing w:val="-4"/>
          <w:w w:val="101"/>
          <w:sz w:val="24"/>
          <w:szCs w:val="24"/>
          <w:lang w:eastAsia="en-US"/>
        </w:rPr>
      </w:pPr>
      <w:r w:rsidRPr="00A31716">
        <w:rPr>
          <w:sz w:val="24"/>
          <w:szCs w:val="24"/>
          <w:lang w:eastAsia="ru-RU"/>
        </w:rPr>
        <w:lastRenderedPageBreak/>
        <w:t>Методология и методы управления таможенными органами</w:t>
      </w:r>
    </w:p>
    <w:p w14:paraId="41B5A9F9" w14:textId="77777777" w:rsidR="004F67C2" w:rsidRPr="004F67C2" w:rsidRDefault="004F67C2" w:rsidP="00CC0458">
      <w:pPr>
        <w:pStyle w:val="4"/>
        <w:keepLines w:val="0"/>
        <w:numPr>
          <w:ilvl w:val="3"/>
          <w:numId w:val="1"/>
        </w:numPr>
        <w:suppressAutoHyphens w:val="0"/>
        <w:spacing w:before="0"/>
        <w:ind w:firstLine="709"/>
        <w:jc w:val="both"/>
        <w:rPr>
          <w:rFonts w:ascii="Times New Roman" w:eastAsia="Times New Roman" w:hAnsi="Times New Roman" w:cs="Times New Roman"/>
          <w:b/>
          <w:i w:val="0"/>
          <w:iCs w:val="0"/>
          <w:color w:val="auto"/>
          <w:sz w:val="24"/>
          <w:szCs w:val="24"/>
          <w:lang w:eastAsia="ru-RU"/>
        </w:rPr>
      </w:pPr>
    </w:p>
    <w:p w14:paraId="41B5A9FA" w14:textId="77777777" w:rsidR="00A31716" w:rsidRPr="00A31716" w:rsidRDefault="004F67C2" w:rsidP="00A31716">
      <w:pPr>
        <w:pStyle w:val="310"/>
        <w:tabs>
          <w:tab w:val="left" w:pos="993"/>
        </w:tabs>
        <w:overflowPunct w:val="0"/>
        <w:autoSpaceDE w:val="0"/>
        <w:spacing w:after="0"/>
        <w:ind w:firstLine="709"/>
        <w:jc w:val="both"/>
        <w:rPr>
          <w:rFonts w:ascii="Times New Roman" w:hAnsi="Times New Roman" w:cs="Times New Roman"/>
          <w:sz w:val="24"/>
          <w:szCs w:val="24"/>
        </w:rPr>
      </w:pPr>
      <w:r w:rsidRPr="00A31716">
        <w:rPr>
          <w:rFonts w:ascii="Times New Roman" w:hAnsi="Times New Roman" w:cs="Times New Roman"/>
          <w:b/>
          <w:sz w:val="24"/>
          <w:szCs w:val="24"/>
          <w:lang w:eastAsia="ru-RU"/>
        </w:rPr>
        <w:t xml:space="preserve">Тема 2. </w:t>
      </w:r>
      <w:r w:rsidR="00A31716" w:rsidRPr="00A31716">
        <w:rPr>
          <w:rFonts w:ascii="Times New Roman" w:hAnsi="Times New Roman" w:cs="Times New Roman"/>
          <w:b/>
          <w:bCs/>
          <w:sz w:val="24"/>
          <w:szCs w:val="24"/>
        </w:rPr>
        <w:t>Эволюционный механизм институционального управления. Базовые положения по управлению таможенными органами</w:t>
      </w:r>
    </w:p>
    <w:p w14:paraId="41B5A9FB" w14:textId="77777777" w:rsidR="00A31716" w:rsidRPr="00A31716" w:rsidRDefault="00A31716" w:rsidP="00A31716">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A31716">
        <w:rPr>
          <w:i/>
          <w:sz w:val="24"/>
          <w:szCs w:val="24"/>
          <w:lang w:eastAsia="ru-RU"/>
        </w:rPr>
        <w:t>Содержание лекционного курса</w:t>
      </w:r>
    </w:p>
    <w:p w14:paraId="41B5A9FC" w14:textId="77777777" w:rsidR="00A31716" w:rsidRPr="00A31716" w:rsidRDefault="00A31716" w:rsidP="00A31716">
      <w:pPr>
        <w:widowControl/>
        <w:tabs>
          <w:tab w:val="left" w:pos="993"/>
        </w:tabs>
        <w:suppressAutoHyphens w:val="0"/>
        <w:overflowPunct w:val="0"/>
        <w:ind w:firstLine="709"/>
        <w:jc w:val="both"/>
        <w:rPr>
          <w:b/>
          <w:sz w:val="24"/>
          <w:szCs w:val="24"/>
          <w:lang w:eastAsia="ru-RU"/>
        </w:rPr>
      </w:pPr>
      <w:r w:rsidRPr="00A31716">
        <w:rPr>
          <w:sz w:val="24"/>
          <w:szCs w:val="24"/>
          <w:lang w:eastAsia="ru-RU"/>
        </w:rPr>
        <w:t>Закономерности и механизмы эволюции таможенных органов. Факторы, определяющие функциональные и структурные изменения в системе таможенных органов. Целостно-эволюционный подход к управлению таможенным делом России. Таможенное дело как объект и субъект управления. Таможенный институт. Управление таможенными институтами. Социально-экономические функции государственного института таможенной службы.</w:t>
      </w:r>
    </w:p>
    <w:p w14:paraId="41B5A9FD" w14:textId="77777777" w:rsidR="00A31716" w:rsidRPr="00A31716" w:rsidRDefault="00A31716" w:rsidP="00F04BC8">
      <w:pPr>
        <w:widowControl/>
        <w:numPr>
          <w:ilvl w:val="0"/>
          <w:numId w:val="12"/>
        </w:numPr>
        <w:tabs>
          <w:tab w:val="left" w:pos="993"/>
        </w:tabs>
        <w:suppressAutoHyphens w:val="0"/>
        <w:autoSpaceDE/>
        <w:ind w:left="0" w:firstLine="709"/>
        <w:jc w:val="both"/>
        <w:rPr>
          <w:b/>
          <w:iCs/>
          <w:sz w:val="24"/>
          <w:szCs w:val="24"/>
          <w:lang w:eastAsia="ru-RU"/>
        </w:rPr>
      </w:pPr>
      <w:r w:rsidRPr="00A31716">
        <w:rPr>
          <w:i/>
          <w:sz w:val="24"/>
          <w:szCs w:val="24"/>
          <w:lang w:eastAsia="ru-RU"/>
        </w:rPr>
        <w:t>Содержание практических занятий</w:t>
      </w:r>
    </w:p>
    <w:p w14:paraId="41B5A9FE" w14:textId="77777777" w:rsidR="00A31716" w:rsidRPr="00A31716" w:rsidRDefault="00A31716" w:rsidP="00F04BC8">
      <w:pPr>
        <w:widowControl/>
        <w:numPr>
          <w:ilvl w:val="0"/>
          <w:numId w:val="14"/>
        </w:numPr>
        <w:tabs>
          <w:tab w:val="left" w:pos="993"/>
        </w:tabs>
        <w:suppressAutoHyphens w:val="0"/>
        <w:overflowPunct w:val="0"/>
        <w:autoSpaceDE/>
        <w:ind w:left="0" w:firstLine="709"/>
        <w:contextualSpacing/>
        <w:jc w:val="both"/>
        <w:rPr>
          <w:rFonts w:eastAsia="Calibri"/>
          <w:sz w:val="24"/>
          <w:szCs w:val="24"/>
          <w:lang w:eastAsia="en-US"/>
        </w:rPr>
      </w:pPr>
      <w:r w:rsidRPr="00A31716">
        <w:rPr>
          <w:rFonts w:eastAsia="Calibri"/>
          <w:sz w:val="24"/>
          <w:szCs w:val="24"/>
          <w:lang w:eastAsia="en-US"/>
        </w:rPr>
        <w:t xml:space="preserve">Факторы, определяющие изменения в системе таможенных органов. </w:t>
      </w:r>
    </w:p>
    <w:p w14:paraId="41B5A9FF" w14:textId="77777777" w:rsidR="00A31716" w:rsidRPr="00A31716" w:rsidRDefault="00A31716" w:rsidP="00F04BC8">
      <w:pPr>
        <w:widowControl/>
        <w:numPr>
          <w:ilvl w:val="0"/>
          <w:numId w:val="14"/>
        </w:numPr>
        <w:tabs>
          <w:tab w:val="left" w:pos="993"/>
        </w:tabs>
        <w:suppressAutoHyphens w:val="0"/>
        <w:overflowPunct w:val="0"/>
        <w:autoSpaceDE/>
        <w:ind w:left="0" w:firstLine="709"/>
        <w:contextualSpacing/>
        <w:jc w:val="both"/>
        <w:rPr>
          <w:rFonts w:eastAsia="Calibri"/>
          <w:sz w:val="24"/>
          <w:szCs w:val="24"/>
          <w:lang w:eastAsia="en-US"/>
        </w:rPr>
      </w:pPr>
      <w:r w:rsidRPr="00A31716">
        <w:rPr>
          <w:rFonts w:eastAsia="Calibri"/>
          <w:sz w:val="24"/>
          <w:szCs w:val="24"/>
          <w:lang w:eastAsia="en-US"/>
        </w:rPr>
        <w:t xml:space="preserve">Целостно-эволюционный подход к управлению таможенным делом России. </w:t>
      </w:r>
    </w:p>
    <w:p w14:paraId="41B5AA00" w14:textId="77777777" w:rsidR="00A31716" w:rsidRPr="00A31716" w:rsidRDefault="00A31716" w:rsidP="00F04BC8">
      <w:pPr>
        <w:widowControl/>
        <w:numPr>
          <w:ilvl w:val="0"/>
          <w:numId w:val="14"/>
        </w:numPr>
        <w:tabs>
          <w:tab w:val="left" w:pos="993"/>
        </w:tabs>
        <w:suppressAutoHyphens w:val="0"/>
        <w:overflowPunct w:val="0"/>
        <w:autoSpaceDE/>
        <w:ind w:left="0" w:firstLine="709"/>
        <w:contextualSpacing/>
        <w:jc w:val="both"/>
        <w:rPr>
          <w:rFonts w:eastAsia="Calibri"/>
          <w:sz w:val="24"/>
          <w:szCs w:val="24"/>
          <w:lang w:eastAsia="en-US"/>
        </w:rPr>
      </w:pPr>
      <w:r w:rsidRPr="00A31716">
        <w:rPr>
          <w:rFonts w:eastAsia="Calibri"/>
          <w:sz w:val="24"/>
          <w:szCs w:val="24"/>
          <w:lang w:eastAsia="en-US"/>
        </w:rPr>
        <w:t>Таможенное дело как объект и субъект управления.</w:t>
      </w:r>
    </w:p>
    <w:p w14:paraId="41B5AA01" w14:textId="77777777" w:rsidR="004F67C2" w:rsidRPr="004F67C2" w:rsidRDefault="004F67C2" w:rsidP="004F67C2">
      <w:pPr>
        <w:widowControl/>
        <w:tabs>
          <w:tab w:val="left" w:pos="993"/>
        </w:tabs>
        <w:suppressAutoHyphens w:val="0"/>
        <w:autoSpaceDE/>
        <w:ind w:firstLine="709"/>
        <w:jc w:val="both"/>
        <w:rPr>
          <w:b/>
          <w:sz w:val="24"/>
          <w:szCs w:val="24"/>
          <w:lang w:eastAsia="ru-RU"/>
        </w:rPr>
      </w:pPr>
    </w:p>
    <w:p w14:paraId="41B5AA02" w14:textId="77777777" w:rsidR="00A31716" w:rsidRPr="00A31716" w:rsidRDefault="004F67C2" w:rsidP="00A31716">
      <w:pPr>
        <w:tabs>
          <w:tab w:val="left" w:pos="993"/>
        </w:tabs>
        <w:overflowPunct w:val="0"/>
        <w:ind w:firstLine="709"/>
        <w:jc w:val="both"/>
        <w:rPr>
          <w:sz w:val="24"/>
          <w:szCs w:val="24"/>
          <w:lang w:eastAsia="ru-RU"/>
        </w:rPr>
      </w:pPr>
      <w:r w:rsidRPr="004F67C2">
        <w:rPr>
          <w:b/>
          <w:sz w:val="24"/>
          <w:szCs w:val="24"/>
          <w:lang w:eastAsia="ru-RU"/>
        </w:rPr>
        <w:t>Тема 3</w:t>
      </w:r>
      <w:r w:rsidR="00A31716" w:rsidRPr="00A31716">
        <w:rPr>
          <w:b/>
          <w:sz w:val="24"/>
          <w:szCs w:val="24"/>
          <w:lang w:eastAsia="ru-RU"/>
        </w:rPr>
        <w:t xml:space="preserve"> Интеграция России в глобальные мировые экономические процессы</w:t>
      </w:r>
    </w:p>
    <w:p w14:paraId="41B5AA03" w14:textId="77777777" w:rsidR="00A31716" w:rsidRPr="00A31716" w:rsidRDefault="00A31716" w:rsidP="00A31716">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A31716">
        <w:rPr>
          <w:i/>
          <w:sz w:val="24"/>
          <w:szCs w:val="24"/>
          <w:lang w:eastAsia="ru-RU"/>
        </w:rPr>
        <w:t>Содержание лекционного курса</w:t>
      </w:r>
    </w:p>
    <w:p w14:paraId="41B5AA04" w14:textId="77777777" w:rsidR="00A31716" w:rsidRPr="00A31716" w:rsidRDefault="00A31716" w:rsidP="00A31716">
      <w:pPr>
        <w:widowControl/>
        <w:tabs>
          <w:tab w:val="left" w:pos="993"/>
        </w:tabs>
        <w:suppressAutoHyphens w:val="0"/>
        <w:overflowPunct w:val="0"/>
        <w:ind w:firstLine="709"/>
        <w:jc w:val="both"/>
        <w:rPr>
          <w:sz w:val="24"/>
          <w:szCs w:val="24"/>
          <w:lang w:eastAsia="ru-RU"/>
        </w:rPr>
      </w:pPr>
      <w:r w:rsidRPr="00A31716">
        <w:rPr>
          <w:sz w:val="24"/>
          <w:szCs w:val="24"/>
          <w:lang w:eastAsia="ru-RU"/>
        </w:rPr>
        <w:t xml:space="preserve">Проблемы интеграции России в глобальные мировые экономические процессы. Современные системы и таможенные инструменты регулирования мировой торговли.  Таможенное дело в системе институтов государственного управления России. </w:t>
      </w:r>
      <w:proofErr w:type="spellStart"/>
      <w:r w:rsidRPr="00A31716">
        <w:rPr>
          <w:sz w:val="24"/>
          <w:szCs w:val="24"/>
          <w:lang w:eastAsia="ru-RU"/>
        </w:rPr>
        <w:t>Полимодельное</w:t>
      </w:r>
      <w:proofErr w:type="spellEnd"/>
      <w:r w:rsidRPr="00A31716">
        <w:rPr>
          <w:sz w:val="24"/>
          <w:szCs w:val="24"/>
          <w:lang w:eastAsia="ru-RU"/>
        </w:rPr>
        <w:t xml:space="preserve"> представление, многообразие и единство моделей таможенного дела.</w:t>
      </w:r>
    </w:p>
    <w:p w14:paraId="41B5AA05" w14:textId="77777777" w:rsidR="00A31716" w:rsidRPr="00A31716" w:rsidRDefault="00A31716" w:rsidP="00F04BC8">
      <w:pPr>
        <w:widowControl/>
        <w:numPr>
          <w:ilvl w:val="0"/>
          <w:numId w:val="12"/>
        </w:numPr>
        <w:tabs>
          <w:tab w:val="left" w:pos="993"/>
        </w:tabs>
        <w:suppressAutoHyphens w:val="0"/>
        <w:autoSpaceDE/>
        <w:ind w:left="0" w:firstLine="709"/>
        <w:jc w:val="both"/>
        <w:rPr>
          <w:b/>
          <w:iCs/>
          <w:sz w:val="24"/>
          <w:szCs w:val="24"/>
          <w:lang w:eastAsia="ru-RU"/>
        </w:rPr>
      </w:pPr>
      <w:r w:rsidRPr="00A31716">
        <w:rPr>
          <w:i/>
          <w:sz w:val="24"/>
          <w:szCs w:val="24"/>
          <w:lang w:eastAsia="ru-RU"/>
        </w:rPr>
        <w:t>Содержание практических занятий</w:t>
      </w:r>
    </w:p>
    <w:p w14:paraId="41B5AA06" w14:textId="77777777" w:rsidR="00A31716" w:rsidRPr="00A31716" w:rsidRDefault="00A31716" w:rsidP="00F04BC8">
      <w:pPr>
        <w:widowControl/>
        <w:numPr>
          <w:ilvl w:val="0"/>
          <w:numId w:val="15"/>
        </w:numPr>
        <w:tabs>
          <w:tab w:val="left" w:pos="993"/>
        </w:tabs>
        <w:suppressAutoHyphens w:val="0"/>
        <w:overflowPunct w:val="0"/>
        <w:autoSpaceDE/>
        <w:ind w:left="0" w:firstLine="709"/>
        <w:contextualSpacing/>
        <w:jc w:val="both"/>
        <w:rPr>
          <w:rFonts w:eastAsia="Calibri"/>
          <w:sz w:val="24"/>
          <w:szCs w:val="24"/>
          <w:lang w:eastAsia="en-US"/>
        </w:rPr>
      </w:pPr>
      <w:r w:rsidRPr="00A31716">
        <w:rPr>
          <w:rFonts w:eastAsia="Calibri"/>
          <w:sz w:val="24"/>
          <w:szCs w:val="24"/>
          <w:lang w:eastAsia="en-US"/>
        </w:rPr>
        <w:t xml:space="preserve">Таможенные инструменты регулирования мировой торговли.  </w:t>
      </w:r>
    </w:p>
    <w:p w14:paraId="41B5AA07" w14:textId="77777777" w:rsidR="00A31716" w:rsidRPr="00A31716" w:rsidRDefault="00A31716" w:rsidP="00F04BC8">
      <w:pPr>
        <w:widowControl/>
        <w:numPr>
          <w:ilvl w:val="0"/>
          <w:numId w:val="15"/>
        </w:numPr>
        <w:tabs>
          <w:tab w:val="left" w:pos="993"/>
        </w:tabs>
        <w:suppressAutoHyphens w:val="0"/>
        <w:overflowPunct w:val="0"/>
        <w:autoSpaceDE/>
        <w:ind w:left="0" w:firstLine="709"/>
        <w:contextualSpacing/>
        <w:jc w:val="both"/>
        <w:rPr>
          <w:rFonts w:eastAsia="Calibri"/>
          <w:sz w:val="24"/>
          <w:szCs w:val="24"/>
          <w:lang w:eastAsia="en-US"/>
        </w:rPr>
      </w:pPr>
      <w:r w:rsidRPr="00A31716">
        <w:rPr>
          <w:rFonts w:eastAsia="Calibri"/>
          <w:sz w:val="24"/>
          <w:szCs w:val="24"/>
          <w:lang w:eastAsia="en-US"/>
        </w:rPr>
        <w:t>Таможенное дело в системе институтов государственного управления России.</w:t>
      </w:r>
    </w:p>
    <w:p w14:paraId="41B5AA08" w14:textId="77777777" w:rsidR="004F67C2" w:rsidRPr="00E808E2" w:rsidRDefault="00A31716" w:rsidP="00F04BC8">
      <w:pPr>
        <w:pStyle w:val="af"/>
        <w:widowControl/>
        <w:numPr>
          <w:ilvl w:val="0"/>
          <w:numId w:val="15"/>
        </w:numPr>
        <w:tabs>
          <w:tab w:val="left" w:pos="993"/>
        </w:tabs>
        <w:suppressAutoHyphens w:val="0"/>
        <w:autoSpaceDE/>
        <w:ind w:firstLine="277"/>
        <w:jc w:val="both"/>
        <w:rPr>
          <w:b/>
          <w:sz w:val="24"/>
          <w:szCs w:val="24"/>
          <w:lang w:eastAsia="ru-RU"/>
        </w:rPr>
      </w:pPr>
      <w:r w:rsidRPr="00E808E2">
        <w:rPr>
          <w:sz w:val="24"/>
          <w:szCs w:val="24"/>
          <w:lang w:eastAsia="ru-RU"/>
        </w:rPr>
        <w:t>Многообразие и единство моделей таможенного дела.</w:t>
      </w:r>
    </w:p>
    <w:p w14:paraId="41B5AA09" w14:textId="77777777" w:rsidR="00E808E2" w:rsidRPr="00E808E2" w:rsidRDefault="00E808E2" w:rsidP="00E808E2">
      <w:pPr>
        <w:pStyle w:val="af"/>
        <w:widowControl/>
        <w:tabs>
          <w:tab w:val="left" w:pos="993"/>
        </w:tabs>
        <w:suppressAutoHyphens w:val="0"/>
        <w:autoSpaceDE/>
        <w:ind w:left="709" w:firstLine="0"/>
        <w:jc w:val="both"/>
        <w:rPr>
          <w:b/>
          <w:sz w:val="24"/>
          <w:szCs w:val="24"/>
          <w:lang w:eastAsia="ru-RU"/>
        </w:rPr>
      </w:pPr>
    </w:p>
    <w:p w14:paraId="41B5AA0A" w14:textId="77777777" w:rsidR="00E808E2" w:rsidRPr="00E808E2" w:rsidRDefault="004F67C2" w:rsidP="00E808E2">
      <w:pPr>
        <w:tabs>
          <w:tab w:val="left" w:pos="993"/>
        </w:tabs>
        <w:overflowPunct w:val="0"/>
        <w:ind w:firstLine="709"/>
        <w:jc w:val="both"/>
        <w:rPr>
          <w:sz w:val="24"/>
          <w:szCs w:val="24"/>
          <w:lang w:eastAsia="ru-RU"/>
        </w:rPr>
      </w:pPr>
      <w:r w:rsidRPr="004F67C2">
        <w:rPr>
          <w:b/>
          <w:iCs/>
          <w:color w:val="000000"/>
          <w:spacing w:val="7"/>
          <w:sz w:val="24"/>
          <w:szCs w:val="24"/>
          <w:lang w:eastAsia="ru-RU"/>
        </w:rPr>
        <w:t xml:space="preserve">Тема 4. </w:t>
      </w:r>
      <w:r w:rsidR="00E808E2" w:rsidRPr="00E808E2">
        <w:rPr>
          <w:b/>
          <w:sz w:val="24"/>
          <w:szCs w:val="24"/>
          <w:lang w:eastAsia="ru-RU"/>
        </w:rPr>
        <w:t>Управление развитием таможенных органов России</w:t>
      </w:r>
    </w:p>
    <w:p w14:paraId="41B5AA0B" w14:textId="77777777" w:rsidR="00E808E2" w:rsidRPr="00E808E2" w:rsidRDefault="00E808E2" w:rsidP="00E808E2">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E808E2">
        <w:rPr>
          <w:i/>
          <w:sz w:val="24"/>
          <w:szCs w:val="24"/>
          <w:lang w:eastAsia="ru-RU"/>
        </w:rPr>
        <w:t>Содержание лекционного курса</w:t>
      </w:r>
    </w:p>
    <w:p w14:paraId="41B5AA0C" w14:textId="77777777" w:rsidR="00E808E2" w:rsidRPr="00E808E2" w:rsidRDefault="00E808E2" w:rsidP="00E808E2">
      <w:pPr>
        <w:widowControl/>
        <w:tabs>
          <w:tab w:val="left" w:pos="993"/>
        </w:tabs>
        <w:suppressAutoHyphens w:val="0"/>
        <w:overflowPunct w:val="0"/>
        <w:ind w:firstLine="709"/>
        <w:jc w:val="both"/>
        <w:rPr>
          <w:b/>
          <w:sz w:val="24"/>
          <w:szCs w:val="24"/>
          <w:lang w:eastAsia="ru-RU"/>
        </w:rPr>
      </w:pPr>
      <w:r w:rsidRPr="00E808E2">
        <w:rPr>
          <w:sz w:val="24"/>
          <w:szCs w:val="24"/>
          <w:lang w:eastAsia="ru-RU"/>
        </w:rPr>
        <w:t xml:space="preserve">Развитие: основные понятия и визуализация. Основные факторы, определяющие необходимость решения развития. </w:t>
      </w:r>
      <w:r w:rsidRPr="00E808E2">
        <w:rPr>
          <w:bCs/>
          <w:iCs/>
          <w:sz w:val="24"/>
          <w:szCs w:val="24"/>
          <w:lang w:eastAsia="ru-RU"/>
        </w:rPr>
        <w:t>Теоретико-методологическая платформа решения задач развития.</w:t>
      </w:r>
      <w:r w:rsidRPr="00E808E2">
        <w:rPr>
          <w:sz w:val="24"/>
          <w:szCs w:val="24"/>
          <w:lang w:eastAsia="ru-RU"/>
        </w:rPr>
        <w:t xml:space="preserve"> Задача управления развитием. Взаимосвязь основных условий и этапов решения задачи развития таможенных органов. Концептуальные положения стратегии развития таможенных органов. </w:t>
      </w:r>
      <w:r w:rsidRPr="00E808E2">
        <w:rPr>
          <w:spacing w:val="-8"/>
          <w:sz w:val="24"/>
          <w:szCs w:val="24"/>
          <w:lang w:eastAsia="ru-RU"/>
        </w:rPr>
        <w:t>Институциональное развитие в таможенной сфере.</w:t>
      </w:r>
      <w:r w:rsidRPr="00E808E2">
        <w:rPr>
          <w:b/>
          <w:spacing w:val="-8"/>
          <w:sz w:val="24"/>
          <w:szCs w:val="24"/>
          <w:lang w:eastAsia="ru-RU"/>
        </w:rPr>
        <w:t xml:space="preserve"> </w:t>
      </w:r>
      <w:r w:rsidRPr="00E808E2">
        <w:rPr>
          <w:spacing w:val="-6"/>
          <w:sz w:val="24"/>
          <w:szCs w:val="24"/>
          <w:lang w:eastAsia="ru-RU"/>
        </w:rPr>
        <w:t>Факторы, правовые основания и ключевые идеи развития таможенной службы России.</w:t>
      </w:r>
      <w:r w:rsidRPr="00E808E2">
        <w:rPr>
          <w:sz w:val="24"/>
          <w:szCs w:val="24"/>
          <w:lang w:eastAsia="ru-RU"/>
        </w:rPr>
        <w:t xml:space="preserve"> </w:t>
      </w:r>
      <w:r w:rsidRPr="00E808E2">
        <w:rPr>
          <w:spacing w:val="-6"/>
          <w:sz w:val="24"/>
          <w:szCs w:val="24"/>
          <w:lang w:eastAsia="ru-RU"/>
        </w:rPr>
        <w:t xml:space="preserve">Основные системные идеи, определяющие стратегическую перспективу развития таможенной службы России. </w:t>
      </w:r>
      <w:r w:rsidRPr="00E808E2">
        <w:rPr>
          <w:sz w:val="24"/>
          <w:szCs w:val="24"/>
          <w:lang w:eastAsia="ru-RU"/>
        </w:rPr>
        <w:t xml:space="preserve">Приоритетные направления развития таможенного администрирования. Механизм управления развитием таможенных органов. </w:t>
      </w:r>
      <w:r w:rsidRPr="00E808E2">
        <w:rPr>
          <w:color w:val="000000"/>
          <w:spacing w:val="-6"/>
          <w:sz w:val="24"/>
          <w:szCs w:val="24"/>
          <w:lang w:eastAsia="ru-RU"/>
        </w:rPr>
        <w:t>Миссия Федеральной таможенной службы России. Место механизма управления институционализацией в системе управления таможенной службой. Матрица институционализации</w:t>
      </w:r>
      <w:r w:rsidRPr="00E808E2">
        <w:rPr>
          <w:color w:val="000000"/>
          <w:sz w:val="24"/>
          <w:szCs w:val="24"/>
          <w:lang w:eastAsia="ru-RU"/>
        </w:rPr>
        <w:t>.</w:t>
      </w:r>
    </w:p>
    <w:p w14:paraId="41B5AA0D" w14:textId="77777777" w:rsidR="00E808E2" w:rsidRPr="00E808E2" w:rsidRDefault="00E808E2" w:rsidP="00F04BC8">
      <w:pPr>
        <w:widowControl/>
        <w:numPr>
          <w:ilvl w:val="0"/>
          <w:numId w:val="12"/>
        </w:numPr>
        <w:tabs>
          <w:tab w:val="left" w:pos="993"/>
        </w:tabs>
        <w:suppressAutoHyphens w:val="0"/>
        <w:autoSpaceDE/>
        <w:ind w:left="0" w:firstLine="709"/>
        <w:jc w:val="both"/>
        <w:rPr>
          <w:b/>
          <w:iCs/>
          <w:sz w:val="24"/>
          <w:szCs w:val="24"/>
          <w:lang w:eastAsia="ru-RU"/>
        </w:rPr>
      </w:pPr>
      <w:r w:rsidRPr="00E808E2">
        <w:rPr>
          <w:i/>
          <w:sz w:val="24"/>
          <w:szCs w:val="24"/>
          <w:lang w:eastAsia="ru-RU"/>
        </w:rPr>
        <w:t>Содержание практических занятий</w:t>
      </w:r>
    </w:p>
    <w:p w14:paraId="41B5AA0E" w14:textId="77777777" w:rsidR="00E808E2" w:rsidRPr="00E808E2" w:rsidRDefault="00E808E2" w:rsidP="00F04BC8">
      <w:pPr>
        <w:widowControl/>
        <w:numPr>
          <w:ilvl w:val="0"/>
          <w:numId w:val="16"/>
        </w:numPr>
        <w:tabs>
          <w:tab w:val="left" w:pos="993"/>
        </w:tabs>
        <w:suppressAutoHyphens w:val="0"/>
        <w:overflowPunct w:val="0"/>
        <w:autoSpaceDE/>
        <w:ind w:left="0" w:firstLine="709"/>
        <w:contextualSpacing/>
        <w:jc w:val="both"/>
        <w:rPr>
          <w:rFonts w:eastAsia="Calibri"/>
          <w:sz w:val="24"/>
          <w:szCs w:val="24"/>
          <w:lang w:eastAsia="en-US"/>
        </w:rPr>
      </w:pPr>
      <w:r w:rsidRPr="00E808E2">
        <w:rPr>
          <w:rFonts w:eastAsia="Calibri"/>
          <w:sz w:val="24"/>
          <w:szCs w:val="24"/>
          <w:lang w:eastAsia="en-US"/>
        </w:rPr>
        <w:t xml:space="preserve">Условия и этапы решения задачи развития таможенных органов. </w:t>
      </w:r>
    </w:p>
    <w:p w14:paraId="41B5AA0F" w14:textId="77777777" w:rsidR="00E808E2" w:rsidRPr="00E808E2" w:rsidRDefault="00E808E2" w:rsidP="00F04BC8">
      <w:pPr>
        <w:pStyle w:val="af"/>
        <w:widowControl/>
        <w:numPr>
          <w:ilvl w:val="0"/>
          <w:numId w:val="16"/>
        </w:numPr>
        <w:tabs>
          <w:tab w:val="left" w:pos="993"/>
        </w:tabs>
        <w:suppressAutoHyphens w:val="0"/>
        <w:overflowPunct w:val="0"/>
        <w:ind w:left="0" w:firstLine="709"/>
        <w:contextualSpacing/>
        <w:jc w:val="both"/>
        <w:rPr>
          <w:rFonts w:eastAsia="Calibri"/>
          <w:sz w:val="24"/>
          <w:szCs w:val="24"/>
          <w:lang w:eastAsia="en-US"/>
        </w:rPr>
      </w:pPr>
      <w:r>
        <w:rPr>
          <w:sz w:val="24"/>
          <w:szCs w:val="24"/>
          <w:lang w:eastAsia="ru-RU"/>
        </w:rPr>
        <w:t>2.</w:t>
      </w:r>
      <w:r w:rsidRPr="00E808E2">
        <w:rPr>
          <w:sz w:val="24"/>
          <w:szCs w:val="24"/>
          <w:lang w:eastAsia="ru-RU"/>
        </w:rPr>
        <w:t xml:space="preserve">Концептуальные положения стратегии </w:t>
      </w:r>
      <w:r w:rsidRPr="00E808E2">
        <w:rPr>
          <w:rFonts w:eastAsia="Calibri"/>
          <w:sz w:val="24"/>
          <w:szCs w:val="24"/>
          <w:lang w:eastAsia="en-US"/>
        </w:rPr>
        <w:t xml:space="preserve">развития таможенных органов. </w:t>
      </w:r>
    </w:p>
    <w:p w14:paraId="41B5AA10" w14:textId="77777777" w:rsidR="00E808E2" w:rsidRPr="00E808E2" w:rsidRDefault="00E808E2" w:rsidP="00F04BC8">
      <w:pPr>
        <w:widowControl/>
        <w:numPr>
          <w:ilvl w:val="0"/>
          <w:numId w:val="16"/>
        </w:numPr>
        <w:tabs>
          <w:tab w:val="left" w:pos="993"/>
        </w:tabs>
        <w:suppressAutoHyphens w:val="0"/>
        <w:overflowPunct w:val="0"/>
        <w:autoSpaceDE/>
        <w:ind w:left="0" w:firstLine="709"/>
        <w:contextualSpacing/>
        <w:jc w:val="both"/>
        <w:rPr>
          <w:rFonts w:eastAsia="Calibri"/>
          <w:spacing w:val="-8"/>
          <w:sz w:val="24"/>
          <w:szCs w:val="24"/>
          <w:lang w:eastAsia="en-US"/>
        </w:rPr>
      </w:pPr>
      <w:r w:rsidRPr="00E808E2">
        <w:rPr>
          <w:rFonts w:eastAsia="Calibri"/>
          <w:spacing w:val="-8"/>
          <w:sz w:val="24"/>
          <w:szCs w:val="24"/>
          <w:lang w:eastAsia="en-US"/>
        </w:rPr>
        <w:t>Институциональное развитие в таможенной сфере.</w:t>
      </w:r>
    </w:p>
    <w:p w14:paraId="41B5AA11" w14:textId="77777777" w:rsidR="004F67C2" w:rsidRPr="004F67C2" w:rsidRDefault="004F67C2" w:rsidP="004F67C2">
      <w:pPr>
        <w:widowControl/>
        <w:shd w:val="clear" w:color="auto" w:fill="FFFFFF"/>
        <w:tabs>
          <w:tab w:val="left" w:pos="993"/>
        </w:tabs>
        <w:suppressAutoHyphens w:val="0"/>
        <w:autoSpaceDE/>
        <w:ind w:firstLine="709"/>
        <w:jc w:val="both"/>
        <w:rPr>
          <w:b/>
          <w:iCs/>
          <w:color w:val="000000"/>
          <w:spacing w:val="8"/>
          <w:sz w:val="24"/>
          <w:szCs w:val="24"/>
          <w:lang w:eastAsia="ru-RU"/>
        </w:rPr>
      </w:pPr>
    </w:p>
    <w:p w14:paraId="41B5AA12" w14:textId="77777777" w:rsidR="00E808E2" w:rsidRPr="00E808E2" w:rsidRDefault="004F67C2" w:rsidP="00E808E2">
      <w:pPr>
        <w:tabs>
          <w:tab w:val="left" w:pos="993"/>
        </w:tabs>
        <w:overflowPunct w:val="0"/>
        <w:ind w:firstLine="709"/>
        <w:jc w:val="both"/>
        <w:rPr>
          <w:sz w:val="24"/>
          <w:szCs w:val="24"/>
          <w:lang w:eastAsia="ru-RU"/>
        </w:rPr>
      </w:pPr>
      <w:r w:rsidRPr="004F67C2">
        <w:rPr>
          <w:b/>
          <w:iCs/>
          <w:color w:val="000000"/>
          <w:spacing w:val="8"/>
          <w:sz w:val="24"/>
          <w:szCs w:val="24"/>
          <w:lang w:eastAsia="ru-RU"/>
        </w:rPr>
        <w:t xml:space="preserve">Тема 5. </w:t>
      </w:r>
      <w:proofErr w:type="spellStart"/>
      <w:r w:rsidR="00E808E2" w:rsidRPr="00E808E2">
        <w:rPr>
          <w:b/>
          <w:sz w:val="24"/>
          <w:szCs w:val="24"/>
          <w:lang w:eastAsia="ru-RU"/>
        </w:rPr>
        <w:t>Метатехнологии</w:t>
      </w:r>
      <w:proofErr w:type="spellEnd"/>
      <w:r w:rsidR="00E808E2" w:rsidRPr="00E808E2">
        <w:rPr>
          <w:b/>
          <w:sz w:val="24"/>
          <w:szCs w:val="24"/>
          <w:lang w:eastAsia="ru-RU"/>
        </w:rPr>
        <w:t xml:space="preserve"> управления таможенными органами России</w:t>
      </w:r>
    </w:p>
    <w:p w14:paraId="41B5AA13" w14:textId="77777777" w:rsidR="00E808E2" w:rsidRPr="00E808E2" w:rsidRDefault="00E808E2" w:rsidP="00E808E2">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E808E2">
        <w:rPr>
          <w:i/>
          <w:sz w:val="24"/>
          <w:szCs w:val="24"/>
          <w:lang w:eastAsia="ru-RU"/>
        </w:rPr>
        <w:t>Содержание лекционного курса</w:t>
      </w:r>
    </w:p>
    <w:p w14:paraId="41B5AA14" w14:textId="77777777" w:rsidR="00E808E2" w:rsidRPr="00E808E2" w:rsidRDefault="00E808E2" w:rsidP="00E808E2">
      <w:pPr>
        <w:widowControl/>
        <w:tabs>
          <w:tab w:val="left" w:pos="993"/>
        </w:tabs>
        <w:suppressAutoHyphens w:val="0"/>
        <w:overflowPunct w:val="0"/>
        <w:ind w:firstLine="709"/>
        <w:jc w:val="both"/>
        <w:rPr>
          <w:b/>
          <w:sz w:val="24"/>
          <w:szCs w:val="24"/>
          <w:lang w:eastAsia="ru-RU"/>
        </w:rPr>
      </w:pPr>
      <w:r w:rsidRPr="00E808E2">
        <w:rPr>
          <w:sz w:val="24"/>
          <w:szCs w:val="24"/>
          <w:lang w:eastAsia="ru-RU"/>
        </w:rPr>
        <w:t xml:space="preserve">Факторы, определяющие функционирование и развитие таможенных органов. Виды проблем, решаемые для достижения целей таможенного дела в динамическом факторном пространстве: проблема функционирования, проблема развития качественно новой системы таможенного дела, проблема теоретико-методологического характера. Ситуационное моделирование таможенного института. Технологии моделирования развития системы таможенных органов. Элементы методической схемы формирования проектов ситуационных моделей таможенного института. Основные этапы и результаты реализации технологии. Основные инструменты тренинга. Общие положения формирования программы развития </w:t>
      </w:r>
      <w:r w:rsidRPr="00E808E2">
        <w:rPr>
          <w:sz w:val="24"/>
          <w:szCs w:val="24"/>
          <w:lang w:eastAsia="ru-RU"/>
        </w:rPr>
        <w:lastRenderedPageBreak/>
        <w:t>таможенной службы. Объекты развития системы таможенного института. Законодательная и нормативная правовая база реализации государственной таможенной политики. Таможенные технологии. Этапы развития таможенной инфраструктуры. Направления модернизации структуры и кадрового обеспечения. Технология решения задачи информационного обследования таможенных органов. Программы развития информационного обеспечения таможенных органов.</w:t>
      </w:r>
    </w:p>
    <w:p w14:paraId="41B5AA15" w14:textId="77777777" w:rsidR="00E808E2" w:rsidRPr="00E808E2" w:rsidRDefault="00E808E2" w:rsidP="00F04BC8">
      <w:pPr>
        <w:widowControl/>
        <w:numPr>
          <w:ilvl w:val="0"/>
          <w:numId w:val="12"/>
        </w:numPr>
        <w:tabs>
          <w:tab w:val="left" w:pos="993"/>
        </w:tabs>
        <w:suppressAutoHyphens w:val="0"/>
        <w:autoSpaceDE/>
        <w:ind w:left="0" w:firstLine="709"/>
        <w:jc w:val="both"/>
        <w:rPr>
          <w:b/>
          <w:iCs/>
          <w:sz w:val="24"/>
          <w:szCs w:val="24"/>
          <w:lang w:eastAsia="ru-RU"/>
        </w:rPr>
      </w:pPr>
    </w:p>
    <w:p w14:paraId="41B5AA16" w14:textId="77777777" w:rsidR="00E808E2" w:rsidRPr="00E808E2" w:rsidRDefault="00E808E2" w:rsidP="00F04BC8">
      <w:pPr>
        <w:widowControl/>
        <w:numPr>
          <w:ilvl w:val="0"/>
          <w:numId w:val="12"/>
        </w:numPr>
        <w:tabs>
          <w:tab w:val="left" w:pos="993"/>
        </w:tabs>
        <w:suppressAutoHyphens w:val="0"/>
        <w:autoSpaceDE/>
        <w:ind w:left="0" w:firstLine="709"/>
        <w:jc w:val="both"/>
        <w:rPr>
          <w:b/>
          <w:iCs/>
          <w:sz w:val="24"/>
          <w:szCs w:val="24"/>
          <w:lang w:eastAsia="ru-RU"/>
        </w:rPr>
      </w:pPr>
      <w:r w:rsidRPr="00E808E2">
        <w:rPr>
          <w:i/>
          <w:sz w:val="24"/>
          <w:szCs w:val="24"/>
          <w:lang w:eastAsia="ru-RU"/>
        </w:rPr>
        <w:t>Содержание практических занятий</w:t>
      </w:r>
    </w:p>
    <w:p w14:paraId="41B5AA17" w14:textId="77777777" w:rsidR="00E808E2" w:rsidRPr="00E808E2" w:rsidRDefault="00E808E2" w:rsidP="00F04BC8">
      <w:pPr>
        <w:widowControl/>
        <w:numPr>
          <w:ilvl w:val="0"/>
          <w:numId w:val="17"/>
        </w:numPr>
        <w:tabs>
          <w:tab w:val="left" w:pos="993"/>
        </w:tabs>
        <w:suppressAutoHyphens w:val="0"/>
        <w:overflowPunct w:val="0"/>
        <w:autoSpaceDE/>
        <w:ind w:left="0" w:firstLine="709"/>
        <w:contextualSpacing/>
        <w:jc w:val="both"/>
        <w:rPr>
          <w:rFonts w:eastAsia="Calibri"/>
          <w:sz w:val="24"/>
          <w:szCs w:val="24"/>
          <w:lang w:eastAsia="en-US"/>
        </w:rPr>
      </w:pPr>
      <w:r w:rsidRPr="00E808E2">
        <w:rPr>
          <w:rFonts w:eastAsia="Calibri"/>
          <w:sz w:val="24"/>
          <w:szCs w:val="24"/>
          <w:lang w:eastAsia="en-US"/>
        </w:rPr>
        <w:t xml:space="preserve">Ситуационное моделирование таможенного института. </w:t>
      </w:r>
    </w:p>
    <w:p w14:paraId="41B5AA18" w14:textId="77777777" w:rsidR="00E808E2" w:rsidRPr="00E808E2" w:rsidRDefault="00E808E2" w:rsidP="00F04BC8">
      <w:pPr>
        <w:widowControl/>
        <w:numPr>
          <w:ilvl w:val="0"/>
          <w:numId w:val="17"/>
        </w:numPr>
        <w:tabs>
          <w:tab w:val="left" w:pos="993"/>
        </w:tabs>
        <w:suppressAutoHyphens w:val="0"/>
        <w:overflowPunct w:val="0"/>
        <w:autoSpaceDE/>
        <w:ind w:left="0" w:firstLine="709"/>
        <w:contextualSpacing/>
        <w:jc w:val="both"/>
        <w:rPr>
          <w:rFonts w:eastAsia="Calibri"/>
          <w:sz w:val="24"/>
          <w:szCs w:val="24"/>
          <w:lang w:eastAsia="en-US"/>
        </w:rPr>
      </w:pPr>
      <w:r w:rsidRPr="00E808E2">
        <w:rPr>
          <w:rFonts w:eastAsia="Calibri"/>
          <w:sz w:val="24"/>
          <w:szCs w:val="24"/>
          <w:lang w:eastAsia="en-US"/>
        </w:rPr>
        <w:t xml:space="preserve">Технологии моделирования развития системы таможенных органов. </w:t>
      </w:r>
    </w:p>
    <w:p w14:paraId="41B5AA19" w14:textId="77777777" w:rsidR="00E808E2" w:rsidRPr="00E808E2" w:rsidRDefault="00E808E2" w:rsidP="00F04BC8">
      <w:pPr>
        <w:widowControl/>
        <w:numPr>
          <w:ilvl w:val="0"/>
          <w:numId w:val="17"/>
        </w:numPr>
        <w:tabs>
          <w:tab w:val="left" w:pos="993"/>
        </w:tabs>
        <w:suppressAutoHyphens w:val="0"/>
        <w:overflowPunct w:val="0"/>
        <w:autoSpaceDE/>
        <w:ind w:left="0" w:firstLine="709"/>
        <w:contextualSpacing/>
        <w:jc w:val="both"/>
        <w:rPr>
          <w:rFonts w:eastAsia="Calibri"/>
          <w:sz w:val="24"/>
          <w:szCs w:val="24"/>
          <w:lang w:eastAsia="en-US"/>
        </w:rPr>
      </w:pPr>
      <w:r w:rsidRPr="00E808E2">
        <w:rPr>
          <w:rFonts w:eastAsia="Calibri"/>
          <w:sz w:val="24"/>
          <w:szCs w:val="24"/>
          <w:lang w:eastAsia="en-US"/>
        </w:rPr>
        <w:t>Элементы схемы ситуационных моделей таможенного института.</w:t>
      </w:r>
    </w:p>
    <w:p w14:paraId="41B5AA1A" w14:textId="77777777" w:rsidR="004F67C2" w:rsidRPr="004F67C2" w:rsidRDefault="004F67C2" w:rsidP="00E808E2">
      <w:pPr>
        <w:widowControl/>
        <w:shd w:val="clear" w:color="auto" w:fill="FFFFFF"/>
        <w:tabs>
          <w:tab w:val="left" w:pos="993"/>
        </w:tabs>
        <w:suppressAutoHyphens w:val="0"/>
        <w:autoSpaceDE/>
        <w:ind w:firstLine="709"/>
        <w:jc w:val="both"/>
        <w:rPr>
          <w:rFonts w:eastAsia="Calibri"/>
          <w:color w:val="000000"/>
          <w:spacing w:val="1"/>
          <w:sz w:val="24"/>
          <w:szCs w:val="24"/>
          <w:lang w:eastAsia="en-US"/>
        </w:rPr>
      </w:pPr>
    </w:p>
    <w:p w14:paraId="41B5AA1B" w14:textId="77777777" w:rsidR="004F67C2" w:rsidRPr="004F67C2" w:rsidRDefault="004F67C2" w:rsidP="004F67C2">
      <w:pPr>
        <w:widowControl/>
        <w:shd w:val="clear" w:color="auto" w:fill="FFFFFF"/>
        <w:tabs>
          <w:tab w:val="left" w:pos="993"/>
        </w:tabs>
        <w:suppressAutoHyphens w:val="0"/>
        <w:autoSpaceDE/>
        <w:ind w:firstLine="709"/>
        <w:jc w:val="both"/>
        <w:rPr>
          <w:b/>
          <w:iCs/>
          <w:color w:val="000000"/>
          <w:spacing w:val="5"/>
          <w:sz w:val="24"/>
          <w:szCs w:val="24"/>
          <w:lang w:eastAsia="ru-RU"/>
        </w:rPr>
      </w:pPr>
    </w:p>
    <w:p w14:paraId="41B5AA1C" w14:textId="77777777" w:rsidR="00284E1D" w:rsidRPr="00284E1D" w:rsidRDefault="004F67C2" w:rsidP="00284E1D">
      <w:pPr>
        <w:tabs>
          <w:tab w:val="left" w:pos="993"/>
        </w:tabs>
        <w:overflowPunct w:val="0"/>
        <w:ind w:firstLine="709"/>
        <w:jc w:val="both"/>
        <w:rPr>
          <w:sz w:val="24"/>
          <w:szCs w:val="24"/>
          <w:lang w:eastAsia="ru-RU"/>
        </w:rPr>
      </w:pPr>
      <w:r w:rsidRPr="004F67C2">
        <w:rPr>
          <w:b/>
          <w:iCs/>
          <w:color w:val="000000"/>
          <w:spacing w:val="5"/>
          <w:sz w:val="24"/>
          <w:szCs w:val="24"/>
          <w:lang w:eastAsia="ru-RU"/>
        </w:rPr>
        <w:t xml:space="preserve">Тема 6. </w:t>
      </w:r>
      <w:r w:rsidR="00284E1D" w:rsidRPr="00284E1D">
        <w:rPr>
          <w:b/>
          <w:sz w:val="24"/>
          <w:szCs w:val="24"/>
          <w:lang w:eastAsia="ru-RU"/>
        </w:rPr>
        <w:t>Критерии и показатели оценки деятельности таможенных органов России</w:t>
      </w:r>
    </w:p>
    <w:p w14:paraId="41B5AA1D" w14:textId="77777777" w:rsidR="00284E1D" w:rsidRPr="00284E1D" w:rsidRDefault="00284E1D" w:rsidP="00284E1D">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284E1D">
        <w:rPr>
          <w:i/>
          <w:sz w:val="24"/>
          <w:szCs w:val="24"/>
          <w:lang w:eastAsia="ru-RU"/>
        </w:rPr>
        <w:t>Содержание лекционного курса</w:t>
      </w:r>
    </w:p>
    <w:p w14:paraId="41B5AA1E" w14:textId="77777777" w:rsidR="00284E1D" w:rsidRPr="00284E1D" w:rsidRDefault="00284E1D" w:rsidP="00284E1D">
      <w:pPr>
        <w:widowControl/>
        <w:tabs>
          <w:tab w:val="left" w:pos="993"/>
        </w:tabs>
        <w:suppressAutoHyphens w:val="0"/>
        <w:overflowPunct w:val="0"/>
        <w:ind w:firstLine="709"/>
        <w:jc w:val="both"/>
        <w:rPr>
          <w:b/>
          <w:sz w:val="24"/>
          <w:szCs w:val="24"/>
          <w:lang w:eastAsia="ru-RU"/>
        </w:rPr>
      </w:pPr>
      <w:r w:rsidRPr="00284E1D">
        <w:rPr>
          <w:sz w:val="24"/>
          <w:szCs w:val="24"/>
          <w:lang w:eastAsia="ru-RU"/>
        </w:rPr>
        <w:t>Теоретические положения по формированию системы критериев и показателей оценки деятельности таможенных органов России. Области допустимых и запрещенных показателей эффективности таможенной деятельности. Связь категорий качества и эффективности таможенных органов и таможенной деятельности.  Особенности современной практики оценки результативности таможенных систем. Принципы установления контрольных показателей для подчиненных таможенных органов. Существующие подходы к оценке результативности таможенных органов. Оценка эффективности деятельности таможни. Система контрольных показателей эффективности деятельности по направлению фискальной функции таможенных органов.</w:t>
      </w:r>
    </w:p>
    <w:p w14:paraId="41B5AA1F" w14:textId="77777777" w:rsidR="00284E1D" w:rsidRPr="00284E1D" w:rsidRDefault="00284E1D" w:rsidP="00F04BC8">
      <w:pPr>
        <w:widowControl/>
        <w:numPr>
          <w:ilvl w:val="0"/>
          <w:numId w:val="12"/>
        </w:numPr>
        <w:tabs>
          <w:tab w:val="left" w:pos="993"/>
        </w:tabs>
        <w:suppressAutoHyphens w:val="0"/>
        <w:autoSpaceDE/>
        <w:ind w:left="0" w:firstLine="709"/>
        <w:jc w:val="both"/>
        <w:rPr>
          <w:b/>
          <w:iCs/>
          <w:sz w:val="24"/>
          <w:szCs w:val="24"/>
          <w:lang w:eastAsia="ru-RU"/>
        </w:rPr>
      </w:pPr>
      <w:r w:rsidRPr="00284E1D">
        <w:rPr>
          <w:i/>
          <w:sz w:val="24"/>
          <w:szCs w:val="24"/>
          <w:lang w:eastAsia="ru-RU"/>
        </w:rPr>
        <w:t>Содержание практических занятий</w:t>
      </w:r>
    </w:p>
    <w:p w14:paraId="41B5AA20" w14:textId="77777777" w:rsidR="00284E1D" w:rsidRPr="00284E1D" w:rsidRDefault="00284E1D" w:rsidP="00F04BC8">
      <w:pPr>
        <w:widowControl/>
        <w:numPr>
          <w:ilvl w:val="0"/>
          <w:numId w:val="18"/>
        </w:numPr>
        <w:tabs>
          <w:tab w:val="left" w:pos="993"/>
        </w:tabs>
        <w:suppressAutoHyphens w:val="0"/>
        <w:overflowPunct w:val="0"/>
        <w:autoSpaceDE/>
        <w:ind w:left="0" w:firstLine="709"/>
        <w:contextualSpacing/>
        <w:jc w:val="both"/>
        <w:rPr>
          <w:rFonts w:eastAsia="Calibri"/>
          <w:sz w:val="24"/>
          <w:szCs w:val="24"/>
          <w:lang w:eastAsia="en-US"/>
        </w:rPr>
      </w:pPr>
      <w:r w:rsidRPr="00284E1D">
        <w:rPr>
          <w:rFonts w:eastAsia="Calibri"/>
          <w:sz w:val="24"/>
          <w:szCs w:val="24"/>
          <w:lang w:eastAsia="en-US"/>
        </w:rPr>
        <w:t xml:space="preserve">Качество и эффективность таможенных органов.  </w:t>
      </w:r>
    </w:p>
    <w:p w14:paraId="41B5AA21" w14:textId="77777777" w:rsidR="00284E1D" w:rsidRPr="00284E1D" w:rsidRDefault="00284E1D" w:rsidP="00F04BC8">
      <w:pPr>
        <w:widowControl/>
        <w:numPr>
          <w:ilvl w:val="0"/>
          <w:numId w:val="18"/>
        </w:numPr>
        <w:tabs>
          <w:tab w:val="left" w:pos="993"/>
        </w:tabs>
        <w:suppressAutoHyphens w:val="0"/>
        <w:overflowPunct w:val="0"/>
        <w:autoSpaceDE/>
        <w:ind w:left="0" w:firstLine="709"/>
        <w:contextualSpacing/>
        <w:jc w:val="both"/>
        <w:rPr>
          <w:rFonts w:eastAsia="Calibri"/>
          <w:sz w:val="24"/>
          <w:szCs w:val="24"/>
          <w:lang w:eastAsia="en-US"/>
        </w:rPr>
      </w:pPr>
      <w:r w:rsidRPr="00284E1D">
        <w:rPr>
          <w:rFonts w:eastAsia="Calibri"/>
          <w:sz w:val="24"/>
          <w:szCs w:val="24"/>
          <w:lang w:eastAsia="en-US"/>
        </w:rPr>
        <w:t xml:space="preserve">Особенности практики оценки результативности таможенных систем. </w:t>
      </w:r>
    </w:p>
    <w:p w14:paraId="41B5AA22" w14:textId="77777777" w:rsidR="004F67C2" w:rsidRDefault="00284E1D" w:rsidP="00284E1D">
      <w:pPr>
        <w:widowControl/>
        <w:shd w:val="clear" w:color="auto" w:fill="FFFFFF"/>
        <w:tabs>
          <w:tab w:val="left" w:pos="993"/>
        </w:tabs>
        <w:suppressAutoHyphens w:val="0"/>
        <w:autoSpaceDE/>
        <w:ind w:firstLine="709"/>
        <w:jc w:val="both"/>
        <w:rPr>
          <w:sz w:val="24"/>
          <w:szCs w:val="24"/>
          <w:lang w:eastAsia="ru-RU"/>
        </w:rPr>
      </w:pPr>
      <w:r w:rsidRPr="00284E1D">
        <w:rPr>
          <w:sz w:val="24"/>
          <w:szCs w:val="24"/>
          <w:lang w:eastAsia="ru-RU"/>
        </w:rPr>
        <w:t>Контрольные показатели для подчиненных таможенных органов.</w:t>
      </w:r>
    </w:p>
    <w:p w14:paraId="41B5AA23" w14:textId="77777777" w:rsidR="00284E1D" w:rsidRPr="004F67C2" w:rsidRDefault="00284E1D" w:rsidP="00284E1D">
      <w:pPr>
        <w:widowControl/>
        <w:shd w:val="clear" w:color="auto" w:fill="FFFFFF"/>
        <w:tabs>
          <w:tab w:val="left" w:pos="993"/>
        </w:tabs>
        <w:suppressAutoHyphens w:val="0"/>
        <w:autoSpaceDE/>
        <w:ind w:firstLine="709"/>
        <w:jc w:val="both"/>
        <w:rPr>
          <w:b/>
          <w:iCs/>
          <w:color w:val="000000"/>
          <w:spacing w:val="4"/>
          <w:sz w:val="24"/>
          <w:szCs w:val="24"/>
          <w:lang w:eastAsia="ru-RU"/>
        </w:rPr>
      </w:pPr>
    </w:p>
    <w:p w14:paraId="41B5AA24" w14:textId="77777777" w:rsidR="00284E1D" w:rsidRPr="00284E1D" w:rsidRDefault="004F67C2" w:rsidP="00284E1D">
      <w:pPr>
        <w:tabs>
          <w:tab w:val="left" w:pos="993"/>
        </w:tabs>
        <w:overflowPunct w:val="0"/>
        <w:ind w:firstLine="709"/>
        <w:jc w:val="both"/>
        <w:rPr>
          <w:sz w:val="24"/>
          <w:szCs w:val="24"/>
          <w:lang w:eastAsia="ru-RU"/>
        </w:rPr>
      </w:pPr>
      <w:r w:rsidRPr="004F67C2">
        <w:rPr>
          <w:b/>
          <w:iCs/>
          <w:color w:val="000000"/>
          <w:spacing w:val="4"/>
          <w:sz w:val="24"/>
          <w:szCs w:val="24"/>
          <w:lang w:eastAsia="ru-RU"/>
        </w:rPr>
        <w:t xml:space="preserve">Тема 7. </w:t>
      </w:r>
      <w:r w:rsidR="00284E1D" w:rsidRPr="00284E1D">
        <w:rPr>
          <w:b/>
          <w:sz w:val="24"/>
          <w:szCs w:val="24"/>
          <w:lang w:eastAsia="ru-RU"/>
        </w:rPr>
        <w:t>Оперативное и тактическое управление – оптимизация организационно-функциональной структуры таможенных органов</w:t>
      </w:r>
    </w:p>
    <w:p w14:paraId="41B5AA25" w14:textId="77777777" w:rsidR="00284E1D" w:rsidRPr="00284E1D" w:rsidRDefault="00284E1D" w:rsidP="00284E1D">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284E1D">
        <w:rPr>
          <w:i/>
          <w:sz w:val="24"/>
          <w:szCs w:val="24"/>
          <w:lang w:eastAsia="ru-RU"/>
        </w:rPr>
        <w:t>Содержание лекционного курса</w:t>
      </w:r>
    </w:p>
    <w:p w14:paraId="41B5AA26" w14:textId="77777777" w:rsidR="00284E1D" w:rsidRPr="00284E1D" w:rsidRDefault="00284E1D" w:rsidP="00284E1D">
      <w:pPr>
        <w:widowControl/>
        <w:tabs>
          <w:tab w:val="left" w:pos="993"/>
        </w:tabs>
        <w:suppressAutoHyphens w:val="0"/>
        <w:autoSpaceDE/>
        <w:ind w:firstLine="709"/>
        <w:jc w:val="both"/>
        <w:rPr>
          <w:b/>
          <w:sz w:val="24"/>
          <w:szCs w:val="24"/>
          <w:lang w:eastAsia="ru-RU"/>
        </w:rPr>
      </w:pPr>
      <w:r w:rsidRPr="00284E1D">
        <w:rPr>
          <w:sz w:val="24"/>
          <w:szCs w:val="24"/>
          <w:lang w:eastAsia="ru-RU"/>
        </w:rPr>
        <w:t xml:space="preserve">Задача оперативно-тактического управления организационной структуры таможенных органов. Методологические положения по оперативно-тактическому управлению организационной структурой таможенных органов. Диагностика и формирование организационно-функциональной структуры таможенного органа. Параметры эффективности организационной структуры. </w:t>
      </w:r>
      <w:r w:rsidRPr="00284E1D">
        <w:rPr>
          <w:spacing w:val="-1"/>
          <w:sz w:val="24"/>
          <w:szCs w:val="24"/>
          <w:lang w:eastAsia="ru-RU"/>
        </w:rPr>
        <w:t>Оценка эффективности организационной и функциональной структуры путем интервьюирования. Оценка эффективности организационной и функциональной структуры путем анкетирования.</w:t>
      </w:r>
      <w:r w:rsidRPr="00284E1D">
        <w:rPr>
          <w:sz w:val="24"/>
          <w:szCs w:val="24"/>
          <w:lang w:eastAsia="ru-RU"/>
        </w:rPr>
        <w:t xml:space="preserve"> Основные принципы, мероприятия и направления структурно-организационной работы в таможенных органах России. Организационно-структурная комиссия. </w:t>
      </w:r>
      <w:r w:rsidRPr="00284E1D">
        <w:rPr>
          <w:bCs/>
          <w:sz w:val="24"/>
          <w:szCs w:val="24"/>
          <w:lang w:eastAsia="ru-RU"/>
        </w:rPr>
        <w:t>Категорирование таможенных органов Российской Федерации. Паспортизация таможенных органов Российской Федерации.</w:t>
      </w:r>
    </w:p>
    <w:p w14:paraId="41B5AA27" w14:textId="77777777" w:rsidR="00284E1D" w:rsidRPr="00284E1D" w:rsidRDefault="00284E1D" w:rsidP="00F04BC8">
      <w:pPr>
        <w:widowControl/>
        <w:numPr>
          <w:ilvl w:val="0"/>
          <w:numId w:val="12"/>
        </w:numPr>
        <w:tabs>
          <w:tab w:val="left" w:pos="993"/>
        </w:tabs>
        <w:suppressAutoHyphens w:val="0"/>
        <w:autoSpaceDE/>
        <w:ind w:left="0" w:firstLine="709"/>
        <w:jc w:val="both"/>
        <w:rPr>
          <w:b/>
          <w:iCs/>
          <w:sz w:val="24"/>
          <w:szCs w:val="24"/>
          <w:lang w:eastAsia="ru-RU"/>
        </w:rPr>
      </w:pPr>
      <w:r w:rsidRPr="00284E1D">
        <w:rPr>
          <w:i/>
          <w:sz w:val="24"/>
          <w:szCs w:val="24"/>
          <w:lang w:eastAsia="ru-RU"/>
        </w:rPr>
        <w:t>Содержание практических занятий</w:t>
      </w:r>
    </w:p>
    <w:p w14:paraId="41B5AA28" w14:textId="77777777" w:rsidR="00284E1D" w:rsidRPr="00284E1D" w:rsidRDefault="00284E1D" w:rsidP="00F04BC8">
      <w:pPr>
        <w:widowControl/>
        <w:numPr>
          <w:ilvl w:val="0"/>
          <w:numId w:val="19"/>
        </w:numPr>
        <w:tabs>
          <w:tab w:val="left" w:pos="993"/>
        </w:tabs>
        <w:suppressAutoHyphens w:val="0"/>
        <w:overflowPunct w:val="0"/>
        <w:autoSpaceDE/>
        <w:ind w:left="0" w:firstLine="709"/>
        <w:contextualSpacing/>
        <w:jc w:val="both"/>
        <w:rPr>
          <w:rFonts w:eastAsia="Calibri"/>
          <w:sz w:val="24"/>
          <w:szCs w:val="24"/>
          <w:lang w:eastAsia="en-US"/>
        </w:rPr>
      </w:pPr>
      <w:r w:rsidRPr="00284E1D">
        <w:rPr>
          <w:rFonts w:eastAsia="Calibri"/>
          <w:sz w:val="24"/>
          <w:szCs w:val="24"/>
          <w:lang w:eastAsia="en-US"/>
        </w:rPr>
        <w:t xml:space="preserve">Формирование организационно-функциональной структуры таможенного органа. </w:t>
      </w:r>
    </w:p>
    <w:p w14:paraId="41B5AA29" w14:textId="77777777" w:rsidR="00284E1D" w:rsidRPr="00284E1D" w:rsidRDefault="00284E1D" w:rsidP="00F04BC8">
      <w:pPr>
        <w:widowControl/>
        <w:numPr>
          <w:ilvl w:val="0"/>
          <w:numId w:val="19"/>
        </w:numPr>
        <w:tabs>
          <w:tab w:val="left" w:pos="993"/>
        </w:tabs>
        <w:suppressAutoHyphens w:val="0"/>
        <w:overflowPunct w:val="0"/>
        <w:autoSpaceDE/>
        <w:ind w:left="0" w:firstLine="709"/>
        <w:contextualSpacing/>
        <w:jc w:val="both"/>
        <w:rPr>
          <w:rFonts w:eastAsia="Calibri"/>
          <w:sz w:val="24"/>
          <w:szCs w:val="24"/>
          <w:lang w:eastAsia="en-US"/>
        </w:rPr>
      </w:pPr>
      <w:r w:rsidRPr="00284E1D">
        <w:rPr>
          <w:rFonts w:eastAsia="Calibri"/>
          <w:sz w:val="24"/>
          <w:szCs w:val="24"/>
          <w:lang w:eastAsia="en-US"/>
        </w:rPr>
        <w:t xml:space="preserve">Параметры эффективности организационной структуры. </w:t>
      </w:r>
    </w:p>
    <w:p w14:paraId="41B5AA2A" w14:textId="77777777" w:rsidR="00284E1D" w:rsidRPr="00284E1D" w:rsidRDefault="00284E1D" w:rsidP="00F04BC8">
      <w:pPr>
        <w:widowControl/>
        <w:numPr>
          <w:ilvl w:val="0"/>
          <w:numId w:val="19"/>
        </w:numPr>
        <w:tabs>
          <w:tab w:val="left" w:pos="993"/>
        </w:tabs>
        <w:suppressAutoHyphens w:val="0"/>
        <w:overflowPunct w:val="0"/>
        <w:autoSpaceDE/>
        <w:ind w:left="0" w:firstLine="709"/>
        <w:contextualSpacing/>
        <w:jc w:val="both"/>
        <w:rPr>
          <w:rFonts w:eastAsia="Calibri"/>
          <w:spacing w:val="-1"/>
          <w:sz w:val="24"/>
          <w:szCs w:val="24"/>
          <w:lang w:eastAsia="en-US"/>
        </w:rPr>
      </w:pPr>
      <w:r w:rsidRPr="00284E1D">
        <w:rPr>
          <w:rFonts w:eastAsia="Calibri"/>
          <w:spacing w:val="-1"/>
          <w:sz w:val="24"/>
          <w:szCs w:val="24"/>
          <w:lang w:eastAsia="en-US"/>
        </w:rPr>
        <w:t>Оценка эффективности структуры путем интервьюирования.</w:t>
      </w:r>
    </w:p>
    <w:p w14:paraId="41B5AA2B" w14:textId="77777777" w:rsidR="004F67C2" w:rsidRPr="004F67C2" w:rsidRDefault="004F67C2" w:rsidP="00284E1D">
      <w:pPr>
        <w:widowControl/>
        <w:shd w:val="clear" w:color="auto" w:fill="FFFFFF"/>
        <w:tabs>
          <w:tab w:val="left" w:pos="993"/>
        </w:tabs>
        <w:suppressAutoHyphens w:val="0"/>
        <w:autoSpaceDE/>
        <w:ind w:firstLine="709"/>
        <w:jc w:val="both"/>
        <w:rPr>
          <w:color w:val="000000"/>
          <w:spacing w:val="3"/>
          <w:sz w:val="24"/>
          <w:szCs w:val="24"/>
          <w:lang w:eastAsia="ru-RU"/>
        </w:rPr>
      </w:pPr>
    </w:p>
    <w:p w14:paraId="41B5AA2C" w14:textId="77777777" w:rsidR="00284E1D" w:rsidRPr="00284E1D" w:rsidRDefault="004F67C2" w:rsidP="00284E1D">
      <w:pPr>
        <w:tabs>
          <w:tab w:val="left" w:pos="993"/>
        </w:tabs>
        <w:overflowPunct w:val="0"/>
        <w:ind w:firstLine="709"/>
        <w:jc w:val="both"/>
        <w:rPr>
          <w:sz w:val="24"/>
          <w:szCs w:val="24"/>
          <w:lang w:eastAsia="ru-RU"/>
        </w:rPr>
      </w:pPr>
      <w:r w:rsidRPr="004F67C2">
        <w:rPr>
          <w:b/>
          <w:color w:val="000000"/>
          <w:spacing w:val="3"/>
          <w:sz w:val="24"/>
          <w:szCs w:val="24"/>
          <w:lang w:eastAsia="ru-RU"/>
        </w:rPr>
        <w:t>Тема 8</w:t>
      </w:r>
      <w:r w:rsidRPr="004F67C2">
        <w:rPr>
          <w:b/>
          <w:iCs/>
          <w:color w:val="000000"/>
          <w:spacing w:val="5"/>
          <w:sz w:val="24"/>
          <w:szCs w:val="24"/>
          <w:lang w:eastAsia="ru-RU"/>
        </w:rPr>
        <w:t>.</w:t>
      </w:r>
      <w:r w:rsidRPr="004F67C2">
        <w:rPr>
          <w:sz w:val="24"/>
          <w:szCs w:val="24"/>
          <w:lang w:eastAsia="ru-RU"/>
        </w:rPr>
        <w:t xml:space="preserve"> </w:t>
      </w:r>
      <w:r w:rsidR="00284E1D" w:rsidRPr="00284E1D">
        <w:rPr>
          <w:b/>
          <w:sz w:val="24"/>
          <w:szCs w:val="24"/>
          <w:lang w:eastAsia="ru-RU"/>
        </w:rPr>
        <w:t>Основные положения стратегического управления таможенными органами</w:t>
      </w:r>
    </w:p>
    <w:p w14:paraId="41B5AA2D" w14:textId="77777777" w:rsidR="00284E1D" w:rsidRPr="00284E1D" w:rsidRDefault="00284E1D" w:rsidP="00284E1D">
      <w:pPr>
        <w:keepNext/>
        <w:widowControl/>
        <w:tabs>
          <w:tab w:val="left" w:pos="993"/>
        </w:tabs>
        <w:suppressAutoHyphens w:val="0"/>
        <w:autoSpaceDE/>
        <w:jc w:val="both"/>
        <w:outlineLvl w:val="0"/>
        <w:rPr>
          <w:i/>
          <w:sz w:val="24"/>
          <w:szCs w:val="24"/>
          <w:lang w:eastAsia="ru-RU"/>
        </w:rPr>
      </w:pPr>
      <w:r>
        <w:rPr>
          <w:i/>
          <w:sz w:val="24"/>
          <w:szCs w:val="24"/>
          <w:lang w:eastAsia="ru-RU"/>
        </w:rPr>
        <w:t xml:space="preserve">            </w:t>
      </w:r>
      <w:r w:rsidRPr="00284E1D">
        <w:rPr>
          <w:i/>
          <w:sz w:val="24"/>
          <w:szCs w:val="24"/>
          <w:lang w:eastAsia="ru-RU"/>
        </w:rPr>
        <w:t>Содержание лекционного курса</w:t>
      </w:r>
    </w:p>
    <w:p w14:paraId="41B5AA2E" w14:textId="77777777" w:rsidR="00284E1D" w:rsidRPr="00284E1D" w:rsidRDefault="00284E1D" w:rsidP="00284E1D">
      <w:pPr>
        <w:widowControl/>
        <w:tabs>
          <w:tab w:val="left" w:pos="993"/>
        </w:tabs>
        <w:suppressAutoHyphens w:val="0"/>
        <w:overflowPunct w:val="0"/>
        <w:ind w:firstLine="709"/>
        <w:jc w:val="both"/>
        <w:rPr>
          <w:b/>
          <w:sz w:val="24"/>
          <w:szCs w:val="24"/>
          <w:lang w:eastAsia="ru-RU"/>
        </w:rPr>
      </w:pPr>
      <w:r w:rsidRPr="00284E1D">
        <w:rPr>
          <w:sz w:val="24"/>
          <w:szCs w:val="24"/>
          <w:lang w:eastAsia="ru-RU"/>
        </w:rPr>
        <w:t xml:space="preserve">Сущность и основные положения стратегического управления. Концепция стратегического управления. </w:t>
      </w:r>
      <w:r w:rsidRPr="00284E1D">
        <w:rPr>
          <w:bCs/>
          <w:sz w:val="24"/>
          <w:szCs w:val="24"/>
          <w:lang w:eastAsia="ru-RU"/>
        </w:rPr>
        <w:t>Объект, задача стратегического управления.</w:t>
      </w:r>
      <w:r w:rsidRPr="00284E1D">
        <w:rPr>
          <w:sz w:val="24"/>
          <w:szCs w:val="24"/>
          <w:lang w:eastAsia="ru-RU"/>
        </w:rPr>
        <w:t xml:space="preserve"> </w:t>
      </w:r>
      <w:r w:rsidRPr="00284E1D">
        <w:rPr>
          <w:bCs/>
          <w:color w:val="000000"/>
          <w:spacing w:val="-8"/>
          <w:sz w:val="24"/>
          <w:szCs w:val="24"/>
          <w:lang w:eastAsia="ru-RU"/>
        </w:rPr>
        <w:t>Миссия, цели организации.</w:t>
      </w:r>
      <w:r w:rsidRPr="00284E1D">
        <w:rPr>
          <w:b/>
          <w:bCs/>
          <w:color w:val="000000"/>
          <w:spacing w:val="-8"/>
          <w:sz w:val="24"/>
          <w:szCs w:val="24"/>
          <w:lang w:eastAsia="ru-RU"/>
        </w:rPr>
        <w:t xml:space="preserve"> </w:t>
      </w:r>
      <w:r w:rsidRPr="00284E1D">
        <w:rPr>
          <w:sz w:val="24"/>
          <w:szCs w:val="24"/>
          <w:lang w:eastAsia="ru-RU"/>
        </w:rPr>
        <w:t xml:space="preserve">Система стратегического управления в таможенных органах. Факторы, влияющие на формирование философии и политики в области таможенного дела. Методы стратегического управления. Нормативно-правовая основа развития таможенных органов. </w:t>
      </w:r>
      <w:r w:rsidRPr="00284E1D">
        <w:rPr>
          <w:spacing w:val="-6"/>
          <w:sz w:val="24"/>
          <w:szCs w:val="24"/>
          <w:lang w:eastAsia="ru-RU"/>
        </w:rPr>
        <w:t xml:space="preserve">Стратегическая цель, </w:t>
      </w:r>
      <w:r w:rsidRPr="00284E1D">
        <w:rPr>
          <w:spacing w:val="-6"/>
          <w:sz w:val="24"/>
          <w:szCs w:val="24"/>
          <w:lang w:eastAsia="ru-RU"/>
        </w:rPr>
        <w:lastRenderedPageBreak/>
        <w:t>задачи и направления развития таможенных органов. Целевая программа развития таможенной службы. Программно-целевой подход</w:t>
      </w:r>
      <w:r w:rsidRPr="00284E1D">
        <w:rPr>
          <w:sz w:val="24"/>
          <w:szCs w:val="24"/>
          <w:lang w:eastAsia="ru-RU"/>
        </w:rPr>
        <w:t>.</w:t>
      </w:r>
    </w:p>
    <w:p w14:paraId="41B5AA2F" w14:textId="77777777" w:rsidR="00284E1D" w:rsidRPr="00284E1D" w:rsidRDefault="00284E1D" w:rsidP="00F04BC8">
      <w:pPr>
        <w:widowControl/>
        <w:numPr>
          <w:ilvl w:val="0"/>
          <w:numId w:val="12"/>
        </w:numPr>
        <w:tabs>
          <w:tab w:val="left" w:pos="993"/>
        </w:tabs>
        <w:suppressAutoHyphens w:val="0"/>
        <w:autoSpaceDE/>
        <w:ind w:left="0" w:firstLine="709"/>
        <w:jc w:val="both"/>
        <w:rPr>
          <w:b/>
          <w:iCs/>
          <w:sz w:val="24"/>
          <w:szCs w:val="24"/>
          <w:lang w:eastAsia="ru-RU"/>
        </w:rPr>
      </w:pPr>
      <w:r w:rsidRPr="00284E1D">
        <w:rPr>
          <w:i/>
          <w:sz w:val="24"/>
          <w:szCs w:val="24"/>
          <w:lang w:eastAsia="ru-RU"/>
        </w:rPr>
        <w:t>Содержание практических занятий</w:t>
      </w:r>
    </w:p>
    <w:p w14:paraId="41B5AA30" w14:textId="77777777" w:rsidR="00284E1D" w:rsidRPr="00284E1D" w:rsidRDefault="00284E1D" w:rsidP="00F04BC8">
      <w:pPr>
        <w:widowControl/>
        <w:numPr>
          <w:ilvl w:val="0"/>
          <w:numId w:val="20"/>
        </w:numPr>
        <w:tabs>
          <w:tab w:val="left" w:pos="993"/>
        </w:tabs>
        <w:suppressAutoHyphens w:val="0"/>
        <w:autoSpaceDE/>
        <w:ind w:left="0" w:firstLine="709"/>
        <w:jc w:val="both"/>
        <w:outlineLvl w:val="0"/>
        <w:rPr>
          <w:rFonts w:eastAsia="MS Mincho"/>
          <w:bCs/>
          <w:kern w:val="32"/>
          <w:sz w:val="24"/>
          <w:szCs w:val="24"/>
          <w:lang w:eastAsia="ja-JP"/>
        </w:rPr>
      </w:pPr>
      <w:r w:rsidRPr="00284E1D">
        <w:rPr>
          <w:rFonts w:eastAsia="MS Mincho"/>
          <w:bCs/>
          <w:kern w:val="32"/>
          <w:sz w:val="24"/>
          <w:szCs w:val="24"/>
          <w:lang w:eastAsia="ja-JP"/>
        </w:rPr>
        <w:t xml:space="preserve">Система стратегического управления в таможенных органах. </w:t>
      </w:r>
    </w:p>
    <w:p w14:paraId="41B5AA31" w14:textId="77777777" w:rsidR="00284E1D" w:rsidRPr="00284E1D" w:rsidRDefault="00284E1D" w:rsidP="00F04BC8">
      <w:pPr>
        <w:widowControl/>
        <w:numPr>
          <w:ilvl w:val="0"/>
          <w:numId w:val="20"/>
        </w:numPr>
        <w:tabs>
          <w:tab w:val="left" w:pos="993"/>
        </w:tabs>
        <w:suppressAutoHyphens w:val="0"/>
        <w:autoSpaceDE/>
        <w:ind w:left="0" w:firstLine="709"/>
        <w:jc w:val="both"/>
        <w:outlineLvl w:val="0"/>
        <w:rPr>
          <w:rFonts w:eastAsia="MS Mincho"/>
          <w:bCs/>
          <w:kern w:val="32"/>
          <w:sz w:val="24"/>
          <w:szCs w:val="24"/>
          <w:lang w:eastAsia="ja-JP"/>
        </w:rPr>
      </w:pPr>
      <w:r w:rsidRPr="00284E1D">
        <w:rPr>
          <w:rFonts w:eastAsia="MS Mincho"/>
          <w:bCs/>
          <w:kern w:val="32"/>
          <w:sz w:val="24"/>
          <w:szCs w:val="24"/>
          <w:lang w:eastAsia="ja-JP"/>
        </w:rPr>
        <w:t xml:space="preserve">Философия и политика в области таможенного дела. </w:t>
      </w:r>
    </w:p>
    <w:p w14:paraId="41B5AA32" w14:textId="77777777" w:rsidR="00284E1D" w:rsidRPr="00284E1D" w:rsidRDefault="00284E1D" w:rsidP="00F04BC8">
      <w:pPr>
        <w:widowControl/>
        <w:numPr>
          <w:ilvl w:val="0"/>
          <w:numId w:val="20"/>
        </w:numPr>
        <w:tabs>
          <w:tab w:val="left" w:pos="993"/>
        </w:tabs>
        <w:suppressAutoHyphens w:val="0"/>
        <w:autoSpaceDE/>
        <w:ind w:left="0" w:firstLine="709"/>
        <w:jc w:val="both"/>
        <w:outlineLvl w:val="0"/>
        <w:rPr>
          <w:rFonts w:eastAsia="MS Mincho"/>
          <w:bCs/>
          <w:color w:val="000000"/>
          <w:kern w:val="32"/>
          <w:sz w:val="24"/>
          <w:szCs w:val="24"/>
          <w:lang w:eastAsia="ja-JP"/>
        </w:rPr>
      </w:pPr>
      <w:r w:rsidRPr="00284E1D">
        <w:rPr>
          <w:rFonts w:eastAsia="MS Mincho"/>
          <w:bCs/>
          <w:kern w:val="32"/>
          <w:sz w:val="24"/>
          <w:szCs w:val="24"/>
          <w:lang w:eastAsia="ja-JP"/>
        </w:rPr>
        <w:t>Методы стратегического управления.</w:t>
      </w:r>
    </w:p>
    <w:p w14:paraId="41B5AA33" w14:textId="77777777" w:rsidR="00120448" w:rsidRPr="00616963" w:rsidRDefault="00120448" w:rsidP="00284E1D">
      <w:pPr>
        <w:widowControl/>
        <w:shd w:val="clear" w:color="auto" w:fill="FFFFFF"/>
        <w:tabs>
          <w:tab w:val="left" w:pos="993"/>
        </w:tabs>
        <w:suppressAutoHyphens w:val="0"/>
        <w:autoSpaceDE/>
        <w:ind w:firstLine="709"/>
        <w:jc w:val="both"/>
        <w:rPr>
          <w:b/>
          <w:sz w:val="24"/>
          <w:szCs w:val="24"/>
        </w:rPr>
      </w:pPr>
    </w:p>
    <w:p w14:paraId="41B5AA34" w14:textId="77777777" w:rsidR="00616963" w:rsidRPr="00616963" w:rsidRDefault="00616963" w:rsidP="00616963">
      <w:pPr>
        <w:pStyle w:val="a1"/>
        <w:ind w:firstLine="540"/>
        <w:jc w:val="both"/>
      </w:pPr>
    </w:p>
    <w:p w14:paraId="41B5AA35" w14:textId="77777777" w:rsidR="000E4E3A" w:rsidRPr="00A10CAD" w:rsidRDefault="000E4E3A" w:rsidP="00A10CAD">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41B5AA36" w14:textId="77777777" w:rsidR="00AE6EEA" w:rsidRDefault="00AE6EEA">
      <w:pPr>
        <w:ind w:firstLine="709"/>
        <w:jc w:val="both"/>
        <w:rPr>
          <w:sz w:val="24"/>
          <w:szCs w:val="24"/>
        </w:rPr>
      </w:pPr>
    </w:p>
    <w:p w14:paraId="41B5AA37" w14:textId="77777777" w:rsidR="000E4E3A" w:rsidRPr="00BB5366" w:rsidRDefault="000E4E3A">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proofErr w:type="gramStart"/>
      <w:r w:rsidR="00284E1D">
        <w:rPr>
          <w:sz w:val="24"/>
          <w:szCs w:val="24"/>
        </w:rPr>
        <w:t>Управление  таможенными</w:t>
      </w:r>
      <w:proofErr w:type="gramEnd"/>
      <w:r w:rsidR="00284E1D">
        <w:rPr>
          <w:sz w:val="24"/>
          <w:szCs w:val="24"/>
        </w:rPr>
        <w:t xml:space="preserve"> органами</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41B5AA38" w14:textId="77777777" w:rsidR="000E4E3A" w:rsidRPr="00BB5366" w:rsidRDefault="000E4E3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41B5AA39" w14:textId="77777777" w:rsidR="000E4E3A" w:rsidRPr="00BB5366" w:rsidRDefault="000E4E3A">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00687A72" w:rsidRPr="00BB5366">
        <w:t>«</w:t>
      </w:r>
      <w:r w:rsidR="00284E1D" w:rsidRPr="00284E1D">
        <w:t xml:space="preserve"> </w:t>
      </w:r>
      <w:r w:rsidR="00284E1D">
        <w:t>Управление  таможенными органами</w:t>
      </w:r>
      <w:r w:rsidR="00687A72" w:rsidRPr="00BB5366">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41B5AA3A" w14:textId="77777777" w:rsidR="000E4E3A" w:rsidRDefault="000E4E3A">
      <w:pPr>
        <w:pStyle w:val="a1"/>
        <w:ind w:firstLine="709"/>
        <w:jc w:val="both"/>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14:paraId="41B5AA3B" w14:textId="77777777" w:rsidR="0065098D" w:rsidRDefault="0065098D">
      <w:pPr>
        <w:pStyle w:val="a1"/>
        <w:ind w:firstLine="709"/>
        <w:jc w:val="both"/>
      </w:pPr>
    </w:p>
    <w:p w14:paraId="41B5AA3C" w14:textId="77777777" w:rsidR="00326EF7" w:rsidRDefault="00326EF7">
      <w:pPr>
        <w:pStyle w:val="a1"/>
        <w:ind w:firstLine="709"/>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2146"/>
        <w:gridCol w:w="1895"/>
        <w:gridCol w:w="1718"/>
        <w:gridCol w:w="1665"/>
      </w:tblGrid>
      <w:tr w:rsidR="00E63D95" w:rsidRPr="000F338B" w14:paraId="41B5AA42" w14:textId="77777777" w:rsidTr="004E286C">
        <w:tc>
          <w:tcPr>
            <w:tcW w:w="2233" w:type="dxa"/>
          </w:tcPr>
          <w:p w14:paraId="41B5AA3D"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t>Наименование темы</w:t>
            </w:r>
          </w:p>
        </w:tc>
        <w:tc>
          <w:tcPr>
            <w:tcW w:w="2036" w:type="dxa"/>
          </w:tcPr>
          <w:p w14:paraId="41B5AA3E"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06" w:type="dxa"/>
          </w:tcPr>
          <w:p w14:paraId="41B5AA3F"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752" w:type="dxa"/>
          </w:tcPr>
          <w:p w14:paraId="41B5AA40"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02" w:type="dxa"/>
          </w:tcPr>
          <w:p w14:paraId="41B5AA41"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284E1D" w:rsidRPr="000F338B" w14:paraId="41B5AA48" w14:textId="77777777" w:rsidTr="0005648A">
        <w:tc>
          <w:tcPr>
            <w:tcW w:w="2233" w:type="dxa"/>
            <w:tcBorders>
              <w:top w:val="single" w:sz="4" w:space="0" w:color="000000"/>
              <w:left w:val="single" w:sz="4" w:space="0" w:color="000000"/>
              <w:bottom w:val="single" w:sz="4" w:space="0" w:color="000000"/>
            </w:tcBorders>
            <w:shd w:val="clear" w:color="auto" w:fill="auto"/>
            <w:vAlign w:val="center"/>
          </w:tcPr>
          <w:p w14:paraId="41B5AA43" w14:textId="77777777" w:rsidR="00284E1D" w:rsidRPr="001F1E40" w:rsidRDefault="00284E1D" w:rsidP="00284E1D">
            <w:pPr>
              <w:tabs>
                <w:tab w:val="left" w:pos="360"/>
              </w:tabs>
              <w:rPr>
                <w:sz w:val="24"/>
                <w:szCs w:val="24"/>
              </w:rPr>
            </w:pPr>
            <w:r w:rsidRPr="001F1E40">
              <w:rPr>
                <w:sz w:val="24"/>
                <w:szCs w:val="24"/>
              </w:rPr>
              <w:t>Тема 1. Основы управления таможенными органами</w:t>
            </w:r>
            <w:r>
              <w:rPr>
                <w:sz w:val="24"/>
                <w:szCs w:val="24"/>
              </w:rPr>
              <w:t>. О</w:t>
            </w:r>
            <w:r w:rsidRPr="001F1E40">
              <w:rPr>
                <w:sz w:val="24"/>
                <w:szCs w:val="24"/>
              </w:rPr>
              <w:t>рганизационные и методологические основы управления таможенными органами</w:t>
            </w:r>
          </w:p>
        </w:tc>
        <w:tc>
          <w:tcPr>
            <w:tcW w:w="2036" w:type="dxa"/>
          </w:tcPr>
          <w:p w14:paraId="41B5AA44" w14:textId="77777777" w:rsidR="00284E1D" w:rsidRPr="002B63EC" w:rsidRDefault="008C1C9C" w:rsidP="00284E1D">
            <w:pPr>
              <w:keepNext/>
              <w:tabs>
                <w:tab w:val="left" w:pos="161"/>
              </w:tabs>
              <w:rPr>
                <w:sz w:val="22"/>
                <w:szCs w:val="22"/>
                <w:lang w:val="x-none"/>
              </w:rPr>
            </w:pPr>
            <w:r>
              <w:rPr>
                <w:sz w:val="24"/>
                <w:szCs w:val="24"/>
                <w:lang w:eastAsia="ru-RU"/>
              </w:rPr>
              <w:t>М</w:t>
            </w:r>
            <w:r w:rsidRPr="008C1C9C">
              <w:rPr>
                <w:sz w:val="24"/>
                <w:szCs w:val="24"/>
                <w:lang w:eastAsia="ru-RU"/>
              </w:rPr>
              <w:t>етоды управления таможенными органами</w:t>
            </w:r>
          </w:p>
        </w:tc>
        <w:tc>
          <w:tcPr>
            <w:tcW w:w="1906" w:type="dxa"/>
          </w:tcPr>
          <w:p w14:paraId="41B5AA45" w14:textId="77777777" w:rsidR="00284E1D" w:rsidRPr="00A10CAD" w:rsidRDefault="00284E1D" w:rsidP="00284E1D">
            <w:pPr>
              <w:keepNext/>
              <w:rPr>
                <w:sz w:val="22"/>
                <w:szCs w:val="22"/>
              </w:rPr>
            </w:pPr>
            <w:r w:rsidRPr="00A10CAD">
              <w:rPr>
                <w:sz w:val="22"/>
                <w:szCs w:val="22"/>
              </w:rPr>
              <w:t xml:space="preserve">Работа в библиотеке, включая ЭБС. </w:t>
            </w:r>
          </w:p>
        </w:tc>
        <w:tc>
          <w:tcPr>
            <w:tcW w:w="1752" w:type="dxa"/>
          </w:tcPr>
          <w:p w14:paraId="41B5AA46" w14:textId="77777777" w:rsidR="00284E1D" w:rsidRPr="00A10CAD" w:rsidRDefault="00284E1D" w:rsidP="00284E1D">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B5AA47" w14:textId="77777777" w:rsidR="00284E1D" w:rsidRPr="00DA7046" w:rsidRDefault="00284E1D" w:rsidP="00284E1D">
            <w:pPr>
              <w:tabs>
                <w:tab w:val="left" w:pos="643"/>
              </w:tabs>
              <w:snapToGrid w:val="0"/>
              <w:jc w:val="center"/>
            </w:pPr>
            <w:r w:rsidRPr="00DA7046">
              <w:t>Опрос</w:t>
            </w:r>
          </w:p>
        </w:tc>
      </w:tr>
      <w:tr w:rsidR="00284E1D" w:rsidRPr="000F338B" w14:paraId="41B5AA4E" w14:textId="77777777" w:rsidTr="0005648A">
        <w:tc>
          <w:tcPr>
            <w:tcW w:w="2233" w:type="dxa"/>
            <w:tcBorders>
              <w:top w:val="single" w:sz="4" w:space="0" w:color="000000"/>
              <w:left w:val="single" w:sz="4" w:space="0" w:color="000000"/>
              <w:bottom w:val="single" w:sz="4" w:space="0" w:color="000000"/>
            </w:tcBorders>
            <w:shd w:val="clear" w:color="auto" w:fill="auto"/>
            <w:vAlign w:val="center"/>
          </w:tcPr>
          <w:p w14:paraId="41B5AA49" w14:textId="77777777" w:rsidR="00284E1D" w:rsidRPr="001F1E40" w:rsidRDefault="00284E1D" w:rsidP="00284E1D">
            <w:pPr>
              <w:tabs>
                <w:tab w:val="left" w:pos="360"/>
              </w:tabs>
              <w:rPr>
                <w:sz w:val="24"/>
                <w:szCs w:val="24"/>
              </w:rPr>
            </w:pPr>
            <w:r w:rsidRPr="001F1E40">
              <w:rPr>
                <w:sz w:val="24"/>
                <w:szCs w:val="24"/>
              </w:rPr>
              <w:t xml:space="preserve">Тема 2. </w:t>
            </w:r>
            <w:r w:rsidRPr="001F1E40">
              <w:rPr>
                <w:sz w:val="24"/>
                <w:szCs w:val="24"/>
                <w:lang w:eastAsia="ru-RU"/>
              </w:rPr>
              <w:t xml:space="preserve">Эволюционный механизм институционального управления. Базовые положения по управлению таможенными </w:t>
            </w:r>
            <w:r w:rsidRPr="001F1E40">
              <w:rPr>
                <w:sz w:val="24"/>
                <w:szCs w:val="24"/>
                <w:lang w:eastAsia="ru-RU"/>
              </w:rPr>
              <w:lastRenderedPageBreak/>
              <w:t>органами России</w:t>
            </w:r>
          </w:p>
        </w:tc>
        <w:tc>
          <w:tcPr>
            <w:tcW w:w="2036" w:type="dxa"/>
          </w:tcPr>
          <w:p w14:paraId="41B5AA4A" w14:textId="77777777" w:rsidR="00284E1D" w:rsidRPr="008C1C9C" w:rsidRDefault="008C1C9C" w:rsidP="00284E1D">
            <w:pPr>
              <w:keepNext/>
              <w:tabs>
                <w:tab w:val="left" w:pos="161"/>
                <w:tab w:val="left" w:pos="191"/>
              </w:tabs>
              <w:rPr>
                <w:bCs/>
                <w:iCs/>
                <w:sz w:val="24"/>
                <w:szCs w:val="24"/>
              </w:rPr>
            </w:pPr>
            <w:r w:rsidRPr="008C1C9C">
              <w:rPr>
                <w:sz w:val="24"/>
                <w:szCs w:val="24"/>
              </w:rPr>
              <w:lastRenderedPageBreak/>
              <w:t>Социально-экономические функции государственного института таможенной службы</w:t>
            </w:r>
          </w:p>
        </w:tc>
        <w:tc>
          <w:tcPr>
            <w:tcW w:w="1906" w:type="dxa"/>
          </w:tcPr>
          <w:p w14:paraId="41B5AA4B" w14:textId="77777777" w:rsidR="00284E1D" w:rsidRPr="00A10CAD" w:rsidRDefault="00284E1D" w:rsidP="00284E1D">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41B5AA4C" w14:textId="77777777" w:rsidR="00284E1D" w:rsidRPr="00A10CAD" w:rsidRDefault="00284E1D" w:rsidP="00284E1D">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5AA4D" w14:textId="77777777" w:rsidR="00284E1D" w:rsidRPr="00DA7046" w:rsidRDefault="00284E1D" w:rsidP="00284E1D">
            <w:pPr>
              <w:tabs>
                <w:tab w:val="left" w:pos="643"/>
              </w:tabs>
              <w:snapToGrid w:val="0"/>
              <w:jc w:val="center"/>
            </w:pPr>
            <w:r w:rsidRPr="00DA7046">
              <w:t>Доклад</w:t>
            </w:r>
          </w:p>
        </w:tc>
      </w:tr>
      <w:tr w:rsidR="00284E1D" w:rsidRPr="000F338B" w14:paraId="41B5AA55" w14:textId="77777777" w:rsidTr="0005648A">
        <w:tc>
          <w:tcPr>
            <w:tcW w:w="2233" w:type="dxa"/>
            <w:tcBorders>
              <w:top w:val="single" w:sz="4" w:space="0" w:color="000000"/>
              <w:left w:val="single" w:sz="4" w:space="0" w:color="000000"/>
              <w:bottom w:val="single" w:sz="4" w:space="0" w:color="000000"/>
            </w:tcBorders>
            <w:shd w:val="clear" w:color="auto" w:fill="auto"/>
            <w:vAlign w:val="center"/>
          </w:tcPr>
          <w:p w14:paraId="41B5AA4F" w14:textId="77777777" w:rsidR="00284E1D" w:rsidRPr="004C1207" w:rsidRDefault="00284E1D" w:rsidP="00284E1D">
            <w:pPr>
              <w:tabs>
                <w:tab w:val="left" w:pos="360"/>
              </w:tabs>
              <w:rPr>
                <w:sz w:val="24"/>
                <w:szCs w:val="24"/>
              </w:rPr>
            </w:pPr>
            <w:r w:rsidRPr="004C1207">
              <w:rPr>
                <w:sz w:val="24"/>
                <w:szCs w:val="24"/>
              </w:rPr>
              <w:lastRenderedPageBreak/>
              <w:t xml:space="preserve">Тема 3. </w:t>
            </w:r>
            <w:r w:rsidRPr="001F1E40">
              <w:rPr>
                <w:sz w:val="24"/>
                <w:szCs w:val="24"/>
              </w:rPr>
              <w:t>Интеграция России в глобальные мировые экономические процессы</w:t>
            </w:r>
          </w:p>
        </w:tc>
        <w:tc>
          <w:tcPr>
            <w:tcW w:w="2036" w:type="dxa"/>
          </w:tcPr>
          <w:p w14:paraId="41B5AA50" w14:textId="77777777" w:rsidR="00284E1D" w:rsidRPr="0065098D" w:rsidRDefault="008C1C9C" w:rsidP="00284E1D">
            <w:pPr>
              <w:shd w:val="clear" w:color="auto" w:fill="FFFFFF"/>
              <w:tabs>
                <w:tab w:val="num" w:pos="0"/>
              </w:tabs>
              <w:jc w:val="both"/>
              <w:rPr>
                <w:bCs/>
                <w:iCs/>
                <w:sz w:val="22"/>
                <w:szCs w:val="22"/>
              </w:rPr>
            </w:pPr>
            <w:r w:rsidRPr="008C1C9C">
              <w:rPr>
                <w:sz w:val="24"/>
                <w:szCs w:val="24"/>
                <w:lang w:eastAsia="ru-RU"/>
              </w:rPr>
              <w:t>Таможенные инструменты регулирования мировой торговли</w:t>
            </w:r>
          </w:p>
        </w:tc>
        <w:tc>
          <w:tcPr>
            <w:tcW w:w="1906" w:type="dxa"/>
          </w:tcPr>
          <w:p w14:paraId="41B5AA51" w14:textId="77777777" w:rsidR="00284E1D" w:rsidRPr="00A10CAD" w:rsidRDefault="00284E1D" w:rsidP="00284E1D">
            <w:pPr>
              <w:keepNext/>
              <w:rPr>
                <w:sz w:val="22"/>
                <w:szCs w:val="22"/>
              </w:rPr>
            </w:pPr>
            <w:r w:rsidRPr="00A10CAD">
              <w:rPr>
                <w:sz w:val="22"/>
                <w:szCs w:val="22"/>
              </w:rPr>
              <w:t xml:space="preserve">Работа в библиотеке, включая ЭБС. Подготовка </w:t>
            </w:r>
            <w:r>
              <w:rPr>
                <w:sz w:val="22"/>
                <w:szCs w:val="22"/>
              </w:rPr>
              <w:t>реферата</w:t>
            </w:r>
            <w:r w:rsidRPr="00A10CAD">
              <w:rPr>
                <w:sz w:val="22"/>
                <w:szCs w:val="22"/>
              </w:rPr>
              <w:t>.</w:t>
            </w:r>
          </w:p>
        </w:tc>
        <w:tc>
          <w:tcPr>
            <w:tcW w:w="1752" w:type="dxa"/>
          </w:tcPr>
          <w:p w14:paraId="41B5AA52" w14:textId="77777777" w:rsidR="00284E1D" w:rsidRPr="00A10CAD" w:rsidRDefault="00284E1D" w:rsidP="00284E1D">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5AA53" w14:textId="77777777" w:rsidR="00284E1D" w:rsidRDefault="00284E1D" w:rsidP="00284E1D">
            <w:pPr>
              <w:tabs>
                <w:tab w:val="left" w:pos="643"/>
              </w:tabs>
              <w:snapToGrid w:val="0"/>
              <w:jc w:val="center"/>
            </w:pPr>
            <w:r w:rsidRPr="00DA7046">
              <w:t>Реферат</w:t>
            </w:r>
          </w:p>
          <w:p w14:paraId="41B5AA54" w14:textId="77777777" w:rsidR="00284E1D" w:rsidRPr="00DA7046" w:rsidRDefault="00284E1D" w:rsidP="00284E1D">
            <w:pPr>
              <w:tabs>
                <w:tab w:val="left" w:pos="643"/>
              </w:tabs>
              <w:snapToGrid w:val="0"/>
              <w:jc w:val="center"/>
            </w:pPr>
          </w:p>
        </w:tc>
      </w:tr>
      <w:tr w:rsidR="00284E1D" w:rsidRPr="000F338B" w14:paraId="41B5AA5B" w14:textId="77777777" w:rsidTr="0005648A">
        <w:tc>
          <w:tcPr>
            <w:tcW w:w="2233" w:type="dxa"/>
            <w:tcBorders>
              <w:top w:val="single" w:sz="4" w:space="0" w:color="000000"/>
              <w:left w:val="single" w:sz="4" w:space="0" w:color="000000"/>
              <w:bottom w:val="single" w:sz="4" w:space="0" w:color="000000"/>
            </w:tcBorders>
            <w:shd w:val="clear" w:color="auto" w:fill="auto"/>
            <w:vAlign w:val="center"/>
          </w:tcPr>
          <w:p w14:paraId="41B5AA56" w14:textId="77777777" w:rsidR="00284E1D" w:rsidRPr="004C1207" w:rsidRDefault="00284E1D" w:rsidP="00284E1D">
            <w:pPr>
              <w:tabs>
                <w:tab w:val="left" w:pos="360"/>
              </w:tabs>
              <w:rPr>
                <w:sz w:val="24"/>
                <w:szCs w:val="24"/>
              </w:rPr>
            </w:pPr>
            <w:r w:rsidRPr="004C1207">
              <w:rPr>
                <w:sz w:val="24"/>
                <w:szCs w:val="24"/>
              </w:rPr>
              <w:t xml:space="preserve">Тема 4. </w:t>
            </w:r>
            <w:r w:rsidRPr="001F1E40">
              <w:rPr>
                <w:sz w:val="24"/>
                <w:szCs w:val="24"/>
                <w:lang w:eastAsia="ru-RU"/>
              </w:rPr>
              <w:t>Управление развитием таможенных органов России</w:t>
            </w:r>
          </w:p>
        </w:tc>
        <w:tc>
          <w:tcPr>
            <w:tcW w:w="2036" w:type="dxa"/>
          </w:tcPr>
          <w:p w14:paraId="41B5AA57" w14:textId="77777777" w:rsidR="00284E1D" w:rsidRPr="0065098D" w:rsidRDefault="008C1C9C" w:rsidP="00284E1D">
            <w:pPr>
              <w:keepNext/>
              <w:tabs>
                <w:tab w:val="left" w:pos="161"/>
                <w:tab w:val="left" w:pos="191"/>
              </w:tabs>
              <w:rPr>
                <w:sz w:val="22"/>
                <w:szCs w:val="22"/>
              </w:rPr>
            </w:pPr>
            <w:r w:rsidRPr="008C1C9C">
              <w:rPr>
                <w:spacing w:val="-8"/>
                <w:sz w:val="24"/>
                <w:szCs w:val="24"/>
                <w:lang w:eastAsia="ru-RU"/>
              </w:rPr>
              <w:t>Институциональное развитие в таможенной сфере</w:t>
            </w:r>
            <w:r w:rsidR="00284E1D" w:rsidRPr="00E5223F">
              <w:rPr>
                <w:color w:val="000000"/>
                <w:spacing w:val="6"/>
              </w:rPr>
              <w:t>.</w:t>
            </w:r>
          </w:p>
        </w:tc>
        <w:tc>
          <w:tcPr>
            <w:tcW w:w="1906" w:type="dxa"/>
          </w:tcPr>
          <w:p w14:paraId="41B5AA58" w14:textId="77777777" w:rsidR="00284E1D" w:rsidRPr="00A10CAD" w:rsidRDefault="00284E1D" w:rsidP="00284E1D">
            <w:pPr>
              <w:keepNext/>
              <w:rPr>
                <w:sz w:val="22"/>
                <w:szCs w:val="22"/>
              </w:rPr>
            </w:pPr>
            <w:r w:rsidRPr="00A10CAD">
              <w:rPr>
                <w:sz w:val="22"/>
                <w:szCs w:val="22"/>
              </w:rPr>
              <w:t xml:space="preserve">Работа в библиотеке, включая ЭБС. </w:t>
            </w:r>
          </w:p>
        </w:tc>
        <w:tc>
          <w:tcPr>
            <w:tcW w:w="1752" w:type="dxa"/>
          </w:tcPr>
          <w:p w14:paraId="41B5AA59" w14:textId="77777777" w:rsidR="00284E1D" w:rsidRPr="00A10CAD" w:rsidRDefault="00284E1D" w:rsidP="00284E1D">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5AA5A" w14:textId="77777777" w:rsidR="00284E1D" w:rsidRPr="00DA7046" w:rsidRDefault="00284E1D" w:rsidP="00284E1D">
            <w:pPr>
              <w:tabs>
                <w:tab w:val="left" w:pos="643"/>
              </w:tabs>
              <w:snapToGrid w:val="0"/>
              <w:jc w:val="center"/>
            </w:pPr>
            <w:r w:rsidRPr="00DA7046">
              <w:t>Опрос</w:t>
            </w:r>
          </w:p>
        </w:tc>
      </w:tr>
      <w:tr w:rsidR="00284E1D" w:rsidRPr="000F338B" w14:paraId="41B5AA61" w14:textId="77777777" w:rsidTr="0005648A">
        <w:tc>
          <w:tcPr>
            <w:tcW w:w="2233" w:type="dxa"/>
            <w:tcBorders>
              <w:top w:val="single" w:sz="4" w:space="0" w:color="000000"/>
              <w:left w:val="single" w:sz="4" w:space="0" w:color="000000"/>
              <w:bottom w:val="single" w:sz="4" w:space="0" w:color="000000"/>
            </w:tcBorders>
            <w:shd w:val="clear" w:color="auto" w:fill="auto"/>
            <w:vAlign w:val="center"/>
          </w:tcPr>
          <w:p w14:paraId="41B5AA5C" w14:textId="77777777" w:rsidR="00284E1D" w:rsidRPr="004C1207" w:rsidRDefault="00284E1D" w:rsidP="00284E1D">
            <w:pPr>
              <w:tabs>
                <w:tab w:val="left" w:pos="360"/>
              </w:tabs>
              <w:rPr>
                <w:sz w:val="24"/>
                <w:szCs w:val="24"/>
              </w:rPr>
            </w:pPr>
            <w:r w:rsidRPr="004C1207">
              <w:rPr>
                <w:sz w:val="24"/>
                <w:szCs w:val="24"/>
              </w:rPr>
              <w:t xml:space="preserve">Тема 5. </w:t>
            </w:r>
            <w:proofErr w:type="spellStart"/>
            <w:r w:rsidRPr="001F1E40">
              <w:rPr>
                <w:sz w:val="24"/>
                <w:szCs w:val="24"/>
              </w:rPr>
              <w:t>Метатехнологии</w:t>
            </w:r>
            <w:proofErr w:type="spellEnd"/>
            <w:r w:rsidRPr="001F1E40">
              <w:rPr>
                <w:sz w:val="24"/>
                <w:szCs w:val="24"/>
              </w:rPr>
              <w:t xml:space="preserve"> управления таможенными органами России</w:t>
            </w:r>
          </w:p>
        </w:tc>
        <w:tc>
          <w:tcPr>
            <w:tcW w:w="2036" w:type="dxa"/>
          </w:tcPr>
          <w:p w14:paraId="41B5AA5D" w14:textId="77777777" w:rsidR="00284E1D" w:rsidRPr="0065098D" w:rsidRDefault="008C1C9C" w:rsidP="00284E1D">
            <w:pPr>
              <w:keepNext/>
              <w:tabs>
                <w:tab w:val="left" w:pos="161"/>
                <w:tab w:val="left" w:pos="191"/>
              </w:tabs>
              <w:rPr>
                <w:sz w:val="22"/>
                <w:szCs w:val="22"/>
              </w:rPr>
            </w:pPr>
            <w:r w:rsidRPr="008C1C9C">
              <w:rPr>
                <w:sz w:val="24"/>
                <w:szCs w:val="24"/>
                <w:lang w:eastAsia="ru-RU"/>
              </w:rPr>
              <w:t>Элементы схемы ситуационных моделей таможенного института</w:t>
            </w:r>
          </w:p>
        </w:tc>
        <w:tc>
          <w:tcPr>
            <w:tcW w:w="1906" w:type="dxa"/>
          </w:tcPr>
          <w:p w14:paraId="41B5AA5E" w14:textId="77777777" w:rsidR="00284E1D" w:rsidRPr="00A10CAD" w:rsidRDefault="00284E1D" w:rsidP="00284E1D">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41B5AA5F" w14:textId="77777777" w:rsidR="00284E1D" w:rsidRPr="00A10CAD" w:rsidRDefault="00284E1D" w:rsidP="00284E1D">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5AA60" w14:textId="77777777" w:rsidR="00284E1D" w:rsidRPr="00DA7046" w:rsidRDefault="00284E1D" w:rsidP="00284E1D">
            <w:pPr>
              <w:tabs>
                <w:tab w:val="left" w:pos="643"/>
              </w:tabs>
              <w:snapToGrid w:val="0"/>
              <w:jc w:val="center"/>
            </w:pPr>
            <w:r w:rsidRPr="00DA7046">
              <w:t>Доклад</w:t>
            </w:r>
          </w:p>
        </w:tc>
      </w:tr>
      <w:tr w:rsidR="00284E1D" w:rsidRPr="000F338B" w14:paraId="41B5AA68" w14:textId="77777777" w:rsidTr="0005648A">
        <w:tc>
          <w:tcPr>
            <w:tcW w:w="2233" w:type="dxa"/>
            <w:tcBorders>
              <w:top w:val="single" w:sz="4" w:space="0" w:color="000000"/>
              <w:left w:val="single" w:sz="4" w:space="0" w:color="000000"/>
              <w:bottom w:val="single" w:sz="4" w:space="0" w:color="000000"/>
            </w:tcBorders>
            <w:shd w:val="clear" w:color="auto" w:fill="auto"/>
            <w:vAlign w:val="center"/>
          </w:tcPr>
          <w:p w14:paraId="41B5AA62" w14:textId="77777777" w:rsidR="00284E1D" w:rsidRPr="004C1207" w:rsidRDefault="00284E1D" w:rsidP="00284E1D">
            <w:pPr>
              <w:tabs>
                <w:tab w:val="left" w:pos="360"/>
              </w:tabs>
              <w:rPr>
                <w:sz w:val="24"/>
                <w:szCs w:val="24"/>
              </w:rPr>
            </w:pPr>
            <w:r w:rsidRPr="004C1207">
              <w:rPr>
                <w:sz w:val="24"/>
                <w:szCs w:val="24"/>
              </w:rPr>
              <w:t xml:space="preserve">Тема 6. </w:t>
            </w:r>
            <w:r w:rsidRPr="001F1E40">
              <w:rPr>
                <w:sz w:val="24"/>
                <w:szCs w:val="24"/>
              </w:rPr>
              <w:t xml:space="preserve">Критерии и показатели оценки деятельности </w:t>
            </w:r>
          </w:p>
        </w:tc>
        <w:tc>
          <w:tcPr>
            <w:tcW w:w="2036" w:type="dxa"/>
          </w:tcPr>
          <w:p w14:paraId="41B5AA63" w14:textId="77777777" w:rsidR="00284E1D" w:rsidRPr="0065098D" w:rsidRDefault="008C1C9C" w:rsidP="00284E1D">
            <w:pPr>
              <w:keepNext/>
              <w:tabs>
                <w:tab w:val="left" w:pos="161"/>
                <w:tab w:val="left" w:pos="191"/>
              </w:tabs>
              <w:rPr>
                <w:sz w:val="22"/>
                <w:szCs w:val="22"/>
              </w:rPr>
            </w:pPr>
            <w:r w:rsidRPr="008C1C9C">
              <w:rPr>
                <w:sz w:val="24"/>
                <w:szCs w:val="24"/>
                <w:lang w:eastAsia="ru-RU"/>
              </w:rPr>
              <w:t>Качество и эффективность таможенных органов</w:t>
            </w:r>
          </w:p>
        </w:tc>
        <w:tc>
          <w:tcPr>
            <w:tcW w:w="1906" w:type="dxa"/>
          </w:tcPr>
          <w:p w14:paraId="41B5AA64" w14:textId="77777777" w:rsidR="00284E1D" w:rsidRPr="00A10CAD" w:rsidRDefault="00284E1D" w:rsidP="00284E1D">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41B5AA65" w14:textId="77777777" w:rsidR="00284E1D" w:rsidRPr="00A10CAD" w:rsidRDefault="00284E1D" w:rsidP="00284E1D">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5AA66" w14:textId="77777777" w:rsidR="00284E1D" w:rsidRPr="00DA7046" w:rsidRDefault="00284E1D" w:rsidP="00284E1D">
            <w:pPr>
              <w:tabs>
                <w:tab w:val="left" w:pos="643"/>
              </w:tabs>
              <w:snapToGrid w:val="0"/>
              <w:jc w:val="center"/>
            </w:pPr>
            <w:r w:rsidRPr="00DA7046">
              <w:t>Реферат</w:t>
            </w:r>
          </w:p>
          <w:p w14:paraId="41B5AA67" w14:textId="77777777" w:rsidR="00284E1D" w:rsidRPr="00DA7046" w:rsidRDefault="00284E1D" w:rsidP="00284E1D">
            <w:pPr>
              <w:tabs>
                <w:tab w:val="left" w:pos="643"/>
              </w:tabs>
              <w:snapToGrid w:val="0"/>
              <w:jc w:val="center"/>
            </w:pPr>
            <w:r w:rsidRPr="00DA7046">
              <w:t>Контрольный срез</w:t>
            </w:r>
          </w:p>
        </w:tc>
      </w:tr>
      <w:tr w:rsidR="00284E1D" w:rsidRPr="000F338B" w14:paraId="41B5AA6E" w14:textId="77777777" w:rsidTr="0005648A">
        <w:tc>
          <w:tcPr>
            <w:tcW w:w="2233" w:type="dxa"/>
            <w:tcBorders>
              <w:top w:val="single" w:sz="4" w:space="0" w:color="000000"/>
              <w:left w:val="single" w:sz="4" w:space="0" w:color="000000"/>
              <w:bottom w:val="single" w:sz="4" w:space="0" w:color="000000"/>
            </w:tcBorders>
            <w:shd w:val="clear" w:color="auto" w:fill="auto"/>
            <w:vAlign w:val="center"/>
          </w:tcPr>
          <w:p w14:paraId="41B5AA69" w14:textId="77777777" w:rsidR="00284E1D" w:rsidRPr="004C1207" w:rsidRDefault="00284E1D" w:rsidP="00284E1D">
            <w:pPr>
              <w:tabs>
                <w:tab w:val="left" w:pos="360"/>
              </w:tabs>
              <w:rPr>
                <w:sz w:val="24"/>
                <w:szCs w:val="24"/>
              </w:rPr>
            </w:pPr>
            <w:r w:rsidRPr="004C1207">
              <w:rPr>
                <w:sz w:val="24"/>
                <w:szCs w:val="24"/>
              </w:rPr>
              <w:t xml:space="preserve">Тема 7. </w:t>
            </w:r>
            <w:r w:rsidRPr="00284E1D">
              <w:rPr>
                <w:sz w:val="24"/>
                <w:szCs w:val="24"/>
                <w:lang w:eastAsia="ru-RU"/>
              </w:rPr>
              <w:t>Оперативное и тактическое управление – оптимизация организационно-функциональной структуры таможенных органов</w:t>
            </w:r>
          </w:p>
        </w:tc>
        <w:tc>
          <w:tcPr>
            <w:tcW w:w="2036" w:type="dxa"/>
          </w:tcPr>
          <w:p w14:paraId="41B5AA6A" w14:textId="77777777" w:rsidR="00284E1D" w:rsidRPr="0065098D" w:rsidRDefault="008C1C9C" w:rsidP="00284E1D">
            <w:pPr>
              <w:keepNext/>
              <w:tabs>
                <w:tab w:val="left" w:pos="161"/>
                <w:tab w:val="left" w:pos="191"/>
              </w:tabs>
              <w:rPr>
                <w:sz w:val="22"/>
                <w:szCs w:val="22"/>
              </w:rPr>
            </w:pPr>
            <w:r w:rsidRPr="008C1C9C">
              <w:rPr>
                <w:spacing w:val="-1"/>
                <w:sz w:val="24"/>
                <w:szCs w:val="24"/>
                <w:lang w:eastAsia="ru-RU"/>
              </w:rPr>
              <w:t>Оценка эффективности структуры путем интервьюирования</w:t>
            </w:r>
          </w:p>
        </w:tc>
        <w:tc>
          <w:tcPr>
            <w:tcW w:w="1906" w:type="dxa"/>
          </w:tcPr>
          <w:p w14:paraId="41B5AA6B" w14:textId="77777777" w:rsidR="00284E1D" w:rsidRPr="00A10CAD" w:rsidRDefault="00284E1D" w:rsidP="00284E1D">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41B5AA6C" w14:textId="77777777" w:rsidR="00284E1D" w:rsidRPr="00A10CAD" w:rsidRDefault="00284E1D" w:rsidP="00284E1D">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5AA6D" w14:textId="77777777" w:rsidR="00284E1D" w:rsidRPr="00DA7046" w:rsidRDefault="00284E1D" w:rsidP="00284E1D">
            <w:pPr>
              <w:tabs>
                <w:tab w:val="left" w:pos="643"/>
              </w:tabs>
              <w:snapToGrid w:val="0"/>
              <w:jc w:val="center"/>
            </w:pPr>
            <w:r w:rsidRPr="00DA7046">
              <w:t>Опрос</w:t>
            </w:r>
          </w:p>
        </w:tc>
      </w:tr>
      <w:tr w:rsidR="00284E1D" w:rsidRPr="000F338B" w14:paraId="41B5AA74" w14:textId="77777777" w:rsidTr="0005648A">
        <w:tc>
          <w:tcPr>
            <w:tcW w:w="2233" w:type="dxa"/>
            <w:tcBorders>
              <w:top w:val="single" w:sz="4" w:space="0" w:color="000000"/>
              <w:left w:val="single" w:sz="4" w:space="0" w:color="000000"/>
              <w:bottom w:val="single" w:sz="4" w:space="0" w:color="000000"/>
            </w:tcBorders>
            <w:shd w:val="clear" w:color="auto" w:fill="auto"/>
            <w:vAlign w:val="center"/>
          </w:tcPr>
          <w:p w14:paraId="41B5AA6F" w14:textId="77777777" w:rsidR="00284E1D" w:rsidRPr="004C1207" w:rsidRDefault="00284E1D" w:rsidP="00284E1D">
            <w:pPr>
              <w:tabs>
                <w:tab w:val="left" w:pos="360"/>
              </w:tabs>
              <w:rPr>
                <w:sz w:val="24"/>
                <w:szCs w:val="24"/>
              </w:rPr>
            </w:pPr>
            <w:r w:rsidRPr="004C1207">
              <w:rPr>
                <w:sz w:val="24"/>
                <w:szCs w:val="24"/>
              </w:rPr>
              <w:t xml:space="preserve">Тема 8. </w:t>
            </w:r>
            <w:r w:rsidRPr="00AE2FA8">
              <w:rPr>
                <w:sz w:val="24"/>
                <w:szCs w:val="24"/>
                <w:lang w:eastAsia="ru-RU"/>
              </w:rPr>
              <w:t>Основные положения стратегического управления таможенными органами</w:t>
            </w:r>
          </w:p>
        </w:tc>
        <w:tc>
          <w:tcPr>
            <w:tcW w:w="2036" w:type="dxa"/>
          </w:tcPr>
          <w:p w14:paraId="41B5AA70" w14:textId="77777777" w:rsidR="00284E1D" w:rsidRPr="0065098D" w:rsidRDefault="008C1C9C" w:rsidP="00284E1D">
            <w:pPr>
              <w:keepNext/>
              <w:tabs>
                <w:tab w:val="left" w:pos="161"/>
                <w:tab w:val="left" w:pos="191"/>
              </w:tabs>
              <w:rPr>
                <w:sz w:val="22"/>
                <w:szCs w:val="22"/>
              </w:rPr>
            </w:pPr>
            <w:r w:rsidRPr="008C1C9C">
              <w:rPr>
                <w:sz w:val="24"/>
                <w:szCs w:val="24"/>
                <w:lang w:eastAsia="ru-RU"/>
              </w:rPr>
              <w:t>Философия и политика в области таможенного дела</w:t>
            </w:r>
          </w:p>
        </w:tc>
        <w:tc>
          <w:tcPr>
            <w:tcW w:w="1906" w:type="dxa"/>
          </w:tcPr>
          <w:p w14:paraId="41B5AA71" w14:textId="77777777" w:rsidR="00284E1D" w:rsidRPr="00A10CAD" w:rsidRDefault="00284E1D" w:rsidP="00284E1D">
            <w:pPr>
              <w:keepNext/>
              <w:rPr>
                <w:sz w:val="22"/>
                <w:szCs w:val="22"/>
              </w:rPr>
            </w:pPr>
            <w:r w:rsidRPr="00A10CAD">
              <w:rPr>
                <w:sz w:val="22"/>
                <w:szCs w:val="22"/>
              </w:rPr>
              <w:t>Работа в библиотеке, включая ЭБС. Подготовка доклада- презентации.</w:t>
            </w:r>
          </w:p>
        </w:tc>
        <w:tc>
          <w:tcPr>
            <w:tcW w:w="1752" w:type="dxa"/>
          </w:tcPr>
          <w:p w14:paraId="41B5AA72" w14:textId="77777777" w:rsidR="00284E1D" w:rsidRPr="00A10CAD" w:rsidRDefault="00284E1D" w:rsidP="00284E1D">
            <w:pPr>
              <w:keepNext/>
              <w:rPr>
                <w:sz w:val="22"/>
                <w:szCs w:val="22"/>
                <w:u w:val="single"/>
              </w:rPr>
            </w:pPr>
            <w:r w:rsidRPr="00A10CAD">
              <w:rPr>
                <w:sz w:val="22"/>
                <w:szCs w:val="22"/>
              </w:rPr>
              <w:t>Литература к теме, работа с интернет источниками</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5AA73" w14:textId="77777777" w:rsidR="00284E1D" w:rsidRPr="00DA7046" w:rsidRDefault="00284E1D" w:rsidP="00284E1D">
            <w:pPr>
              <w:tabs>
                <w:tab w:val="left" w:pos="643"/>
              </w:tabs>
              <w:snapToGrid w:val="0"/>
              <w:jc w:val="center"/>
            </w:pPr>
            <w:r w:rsidRPr="00DA7046">
              <w:t>Доклад</w:t>
            </w:r>
          </w:p>
        </w:tc>
      </w:tr>
    </w:tbl>
    <w:p w14:paraId="41B5AA75" w14:textId="77777777" w:rsidR="001E0F2B" w:rsidRDefault="001E0F2B" w:rsidP="000E0CEB">
      <w:pPr>
        <w:spacing w:line="276" w:lineRule="auto"/>
        <w:ind w:firstLine="567"/>
        <w:jc w:val="both"/>
        <w:rPr>
          <w:sz w:val="24"/>
          <w:szCs w:val="24"/>
        </w:rPr>
      </w:pPr>
    </w:p>
    <w:p w14:paraId="41B5AA76" w14:textId="77777777" w:rsidR="00326EF7" w:rsidRDefault="00326EF7" w:rsidP="00A10CAD">
      <w:pPr>
        <w:ind w:firstLine="567"/>
        <w:jc w:val="both"/>
        <w:rPr>
          <w:b/>
          <w:sz w:val="24"/>
          <w:szCs w:val="24"/>
        </w:rPr>
      </w:pPr>
    </w:p>
    <w:p w14:paraId="41B5AA77" w14:textId="77777777" w:rsidR="00BB5366" w:rsidRPr="003B0F61"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proofErr w:type="gramStart"/>
      <w:r w:rsidR="00284E1D" w:rsidRPr="00284E1D">
        <w:rPr>
          <w:b/>
          <w:sz w:val="24"/>
          <w:szCs w:val="24"/>
        </w:rPr>
        <w:t>Управление  таможенными</w:t>
      </w:r>
      <w:proofErr w:type="gramEnd"/>
      <w:r w:rsidR="00284E1D" w:rsidRPr="00284E1D">
        <w:rPr>
          <w:b/>
          <w:sz w:val="24"/>
          <w:szCs w:val="24"/>
        </w:rPr>
        <w:t xml:space="preserve"> органами</w:t>
      </w:r>
      <w:r w:rsidR="005B7F1E" w:rsidRPr="003B0F61">
        <w:rPr>
          <w:b/>
          <w:sz w:val="24"/>
          <w:szCs w:val="24"/>
          <w:lang w:eastAsia="ar-SA"/>
        </w:rPr>
        <w:t>»</w:t>
      </w:r>
    </w:p>
    <w:p w14:paraId="41B5AA78" w14:textId="77777777" w:rsidR="000E0CEB" w:rsidRPr="003B0F61" w:rsidRDefault="000E0CEB" w:rsidP="00A10CAD">
      <w:pPr>
        <w:pStyle w:val="1"/>
        <w:keepNext w:val="0"/>
        <w:tabs>
          <w:tab w:val="left" w:pos="1134"/>
        </w:tabs>
        <w:spacing w:before="0" w:after="0"/>
        <w:ind w:firstLine="567"/>
        <w:jc w:val="both"/>
        <w:rPr>
          <w:rFonts w:ascii="Times New Roman" w:hAnsi="Times New Roman" w:cs="Times New Roman"/>
          <w:sz w:val="24"/>
          <w:szCs w:val="24"/>
          <w:lang w:val="ru-RU"/>
        </w:rPr>
      </w:pPr>
    </w:p>
    <w:p w14:paraId="41B5AA79" w14:textId="77777777" w:rsidR="00C55E68" w:rsidRDefault="007734ED" w:rsidP="00A10CAD">
      <w:pPr>
        <w:pStyle w:val="1"/>
        <w:keepNext w:val="0"/>
        <w:tabs>
          <w:tab w:val="left" w:pos="1134"/>
        </w:tabs>
        <w:spacing w:before="0" w:after="0"/>
        <w:ind w:firstLine="567"/>
        <w:jc w:val="both"/>
        <w:rPr>
          <w:rFonts w:ascii="Times New Roman" w:hAnsi="Times New Roman" w:cs="Times New Roman"/>
          <w:sz w:val="24"/>
          <w:szCs w:val="24"/>
        </w:rPr>
      </w:pPr>
      <w:bookmarkStart w:id="5" w:name="_Toc329684712"/>
      <w:bookmarkStart w:id="6"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r w:rsidR="003B0F61">
        <w:rPr>
          <w:rFonts w:ascii="Times New Roman" w:hAnsi="Times New Roman" w:cs="Times New Roman"/>
          <w:sz w:val="24"/>
          <w:szCs w:val="24"/>
          <w:lang w:val="ru-RU"/>
        </w:rPr>
        <w:t xml:space="preserve">  </w:t>
      </w: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1166"/>
        <w:gridCol w:w="2835"/>
        <w:gridCol w:w="3613"/>
        <w:gridCol w:w="1461"/>
      </w:tblGrid>
      <w:tr w:rsidR="00BB5366" w:rsidRPr="00BB5366" w14:paraId="41B5AA7F" w14:textId="77777777" w:rsidTr="00326EF7">
        <w:tc>
          <w:tcPr>
            <w:tcW w:w="819" w:type="dxa"/>
          </w:tcPr>
          <w:p w14:paraId="41B5AA7A" w14:textId="77777777" w:rsidR="00BB5366" w:rsidRPr="00C14923" w:rsidRDefault="00BB5366" w:rsidP="00292983">
            <w:pPr>
              <w:keepNext/>
              <w:autoSpaceDN w:val="0"/>
              <w:adjustRightInd w:val="0"/>
              <w:ind w:left="-142" w:right="-149"/>
              <w:jc w:val="center"/>
              <w:rPr>
                <w:bCs/>
                <w:color w:val="000000"/>
                <w:sz w:val="22"/>
                <w:szCs w:val="22"/>
              </w:rPr>
            </w:pPr>
            <w:r w:rsidRPr="00C14923">
              <w:rPr>
                <w:b/>
                <w:bCs/>
                <w:color w:val="000000"/>
                <w:sz w:val="22"/>
                <w:szCs w:val="22"/>
              </w:rPr>
              <w:lastRenderedPageBreak/>
              <w:t>№</w:t>
            </w:r>
            <w:r w:rsidR="00292983" w:rsidRPr="00C14923">
              <w:rPr>
                <w:b/>
                <w:bCs/>
                <w:color w:val="000000"/>
                <w:sz w:val="22"/>
                <w:szCs w:val="22"/>
              </w:rPr>
              <w:t xml:space="preserve"> </w:t>
            </w:r>
            <w:r w:rsidRPr="00C14923">
              <w:rPr>
                <w:b/>
                <w:bCs/>
                <w:color w:val="000000"/>
                <w:sz w:val="22"/>
                <w:szCs w:val="22"/>
              </w:rPr>
              <w:t>п/п</w:t>
            </w:r>
          </w:p>
        </w:tc>
        <w:tc>
          <w:tcPr>
            <w:tcW w:w="1166" w:type="dxa"/>
          </w:tcPr>
          <w:p w14:paraId="41B5AA7B"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Наименование оценочного средства</w:t>
            </w:r>
          </w:p>
        </w:tc>
        <w:tc>
          <w:tcPr>
            <w:tcW w:w="2835" w:type="dxa"/>
          </w:tcPr>
          <w:p w14:paraId="41B5AA7C" w14:textId="77777777" w:rsidR="00BB5366" w:rsidRPr="00C14923" w:rsidRDefault="00BB5366" w:rsidP="00292983">
            <w:pPr>
              <w:keepNext/>
              <w:autoSpaceDN w:val="0"/>
              <w:adjustRightInd w:val="0"/>
              <w:ind w:left="-142"/>
              <w:jc w:val="center"/>
              <w:rPr>
                <w:b/>
                <w:bCs/>
                <w:color w:val="000000"/>
                <w:sz w:val="22"/>
                <w:szCs w:val="22"/>
              </w:rPr>
            </w:pPr>
            <w:r w:rsidRPr="00C14923">
              <w:rPr>
                <w:b/>
                <w:bCs/>
                <w:color w:val="000000"/>
                <w:sz w:val="22"/>
                <w:szCs w:val="22"/>
              </w:rPr>
              <w:t>Краткая характеристика оценочного средства</w:t>
            </w:r>
          </w:p>
        </w:tc>
        <w:tc>
          <w:tcPr>
            <w:tcW w:w="3613" w:type="dxa"/>
          </w:tcPr>
          <w:p w14:paraId="41B5AA7D"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Шкала и критерии оценки, балл</w:t>
            </w:r>
          </w:p>
        </w:tc>
        <w:tc>
          <w:tcPr>
            <w:tcW w:w="1461" w:type="dxa"/>
          </w:tcPr>
          <w:p w14:paraId="41B5AA7E" w14:textId="77777777" w:rsidR="00BB5366" w:rsidRPr="00C14923" w:rsidRDefault="00BB5366" w:rsidP="009D6701">
            <w:pPr>
              <w:keepNext/>
              <w:autoSpaceDN w:val="0"/>
              <w:adjustRightInd w:val="0"/>
              <w:ind w:left="-142" w:right="-149"/>
              <w:jc w:val="center"/>
              <w:rPr>
                <w:b/>
                <w:bCs/>
                <w:color w:val="000000"/>
                <w:sz w:val="22"/>
                <w:szCs w:val="22"/>
              </w:rPr>
            </w:pPr>
            <w:r w:rsidRPr="00C14923">
              <w:rPr>
                <w:b/>
                <w:bCs/>
                <w:color w:val="000000"/>
                <w:sz w:val="22"/>
                <w:szCs w:val="22"/>
              </w:rPr>
              <w:t>Критерии оценивания компетенции</w:t>
            </w:r>
          </w:p>
        </w:tc>
      </w:tr>
      <w:tr w:rsidR="00292983" w:rsidRPr="00BB5366" w14:paraId="41B5AA9B" w14:textId="77777777" w:rsidTr="00326EF7">
        <w:trPr>
          <w:trHeight w:val="4742"/>
        </w:trPr>
        <w:tc>
          <w:tcPr>
            <w:tcW w:w="819" w:type="dxa"/>
          </w:tcPr>
          <w:p w14:paraId="41B5AA80" w14:textId="77777777" w:rsidR="00292983" w:rsidRPr="00C14923" w:rsidRDefault="00292983" w:rsidP="00292983">
            <w:pPr>
              <w:keepNext/>
              <w:autoSpaceDN w:val="0"/>
              <w:adjustRightInd w:val="0"/>
              <w:ind w:left="-142" w:right="-149"/>
              <w:jc w:val="center"/>
              <w:rPr>
                <w:bCs/>
                <w:color w:val="000000"/>
                <w:sz w:val="22"/>
                <w:szCs w:val="22"/>
              </w:rPr>
            </w:pPr>
            <w:r w:rsidRPr="00C14923">
              <w:rPr>
                <w:bCs/>
                <w:color w:val="000000"/>
                <w:sz w:val="22"/>
                <w:szCs w:val="22"/>
              </w:rPr>
              <w:t>1.</w:t>
            </w:r>
          </w:p>
        </w:tc>
        <w:tc>
          <w:tcPr>
            <w:tcW w:w="1166" w:type="dxa"/>
          </w:tcPr>
          <w:p w14:paraId="41B5AA81" w14:textId="77777777" w:rsidR="00292983" w:rsidRPr="00C14923" w:rsidRDefault="00292983" w:rsidP="00292983">
            <w:pPr>
              <w:keepNext/>
              <w:autoSpaceDN w:val="0"/>
              <w:adjustRightInd w:val="0"/>
              <w:ind w:left="5" w:right="-6"/>
              <w:rPr>
                <w:bCs/>
                <w:color w:val="000000"/>
                <w:sz w:val="22"/>
                <w:szCs w:val="22"/>
              </w:rPr>
            </w:pPr>
            <w:r w:rsidRPr="0005648A">
              <w:rPr>
                <w:bCs/>
                <w:color w:val="000000"/>
                <w:sz w:val="22"/>
                <w:szCs w:val="22"/>
              </w:rPr>
              <w:t>Опрос</w:t>
            </w:r>
          </w:p>
        </w:tc>
        <w:tc>
          <w:tcPr>
            <w:tcW w:w="2835" w:type="dxa"/>
          </w:tcPr>
          <w:p w14:paraId="41B5AA82" w14:textId="77777777" w:rsidR="00292983" w:rsidRPr="00C14923" w:rsidRDefault="00292983" w:rsidP="00292983">
            <w:pPr>
              <w:keepNext/>
              <w:autoSpaceDN w:val="0"/>
              <w:adjustRightInd w:val="0"/>
              <w:ind w:left="4"/>
              <w:rPr>
                <w:bCs/>
                <w:color w:val="000000"/>
                <w:sz w:val="22"/>
                <w:szCs w:val="22"/>
              </w:rPr>
            </w:pPr>
            <w:r w:rsidRPr="00C14923">
              <w:rPr>
                <w:bCs/>
                <w:color w:val="000000"/>
                <w:sz w:val="22"/>
                <w:szCs w:val="22"/>
              </w:rPr>
              <w:t>Сбор первичной информации по выяснению уровня усвоения пройденного материала</w:t>
            </w:r>
          </w:p>
        </w:tc>
        <w:tc>
          <w:tcPr>
            <w:tcW w:w="3613" w:type="dxa"/>
          </w:tcPr>
          <w:p w14:paraId="41B5AA83" w14:textId="77777777" w:rsidR="00292983" w:rsidRPr="00C14923" w:rsidRDefault="00292983" w:rsidP="00292983">
            <w:pPr>
              <w:keepNext/>
              <w:autoSpaceDN w:val="0"/>
              <w:adjustRightInd w:val="0"/>
              <w:ind w:left="4" w:right="-1"/>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41B5AA84" w14:textId="77777777" w:rsidR="00292983" w:rsidRPr="00C14923" w:rsidRDefault="00292983" w:rsidP="00292983">
            <w:pPr>
              <w:keepNext/>
              <w:autoSpaceDN w:val="0"/>
              <w:adjustRightInd w:val="0"/>
              <w:ind w:left="4" w:right="-1"/>
              <w:rPr>
                <w:sz w:val="22"/>
                <w:szCs w:val="22"/>
                <w:lang w:eastAsia="ru-RU"/>
              </w:rPr>
            </w:pPr>
            <w:r w:rsidRPr="00C14923">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461" w:type="dxa"/>
          </w:tcPr>
          <w:p w14:paraId="41B5AA85" w14:textId="77777777" w:rsidR="0065098D" w:rsidRDefault="0005648A" w:rsidP="0065098D">
            <w:pPr>
              <w:keepNext/>
              <w:autoSpaceDN w:val="0"/>
              <w:adjustRightInd w:val="0"/>
              <w:ind w:left="4" w:right="-1"/>
              <w:rPr>
                <w:bCs/>
                <w:color w:val="000000"/>
                <w:sz w:val="22"/>
                <w:szCs w:val="22"/>
              </w:rPr>
            </w:pPr>
            <w:r>
              <w:rPr>
                <w:bCs/>
                <w:color w:val="000000"/>
                <w:sz w:val="22"/>
                <w:szCs w:val="22"/>
              </w:rPr>
              <w:t>У</w:t>
            </w:r>
            <w:r w:rsidR="00DB32F4" w:rsidRPr="00C14923">
              <w:rPr>
                <w:bCs/>
                <w:color w:val="000000"/>
                <w:sz w:val="22"/>
                <w:szCs w:val="22"/>
              </w:rPr>
              <w:t>К-</w:t>
            </w:r>
            <w:r>
              <w:rPr>
                <w:bCs/>
                <w:color w:val="000000"/>
                <w:sz w:val="22"/>
                <w:szCs w:val="22"/>
              </w:rPr>
              <w:t>1</w:t>
            </w:r>
            <w:r w:rsidR="00DB32F4" w:rsidRPr="00C14923">
              <w:rPr>
                <w:bCs/>
                <w:color w:val="000000"/>
                <w:sz w:val="22"/>
                <w:szCs w:val="22"/>
              </w:rPr>
              <w:t xml:space="preserve">.1, </w:t>
            </w:r>
          </w:p>
          <w:p w14:paraId="41B5AA86" w14:textId="77777777" w:rsidR="0065098D" w:rsidRDefault="0005648A" w:rsidP="0065098D">
            <w:pPr>
              <w:keepNext/>
              <w:autoSpaceDN w:val="0"/>
              <w:adjustRightInd w:val="0"/>
              <w:ind w:left="4" w:right="-1"/>
              <w:rPr>
                <w:bCs/>
                <w:color w:val="000000"/>
                <w:sz w:val="22"/>
                <w:szCs w:val="22"/>
              </w:rPr>
            </w:pPr>
            <w:r>
              <w:rPr>
                <w:bCs/>
                <w:color w:val="000000"/>
                <w:sz w:val="22"/>
                <w:szCs w:val="22"/>
              </w:rPr>
              <w:t>У</w:t>
            </w:r>
            <w:r w:rsidR="00DB32F4" w:rsidRPr="00C14923">
              <w:rPr>
                <w:bCs/>
                <w:color w:val="000000"/>
                <w:sz w:val="22"/>
                <w:szCs w:val="22"/>
              </w:rPr>
              <w:t>К-</w:t>
            </w:r>
            <w:r>
              <w:rPr>
                <w:bCs/>
                <w:color w:val="000000"/>
                <w:sz w:val="22"/>
                <w:szCs w:val="22"/>
              </w:rPr>
              <w:t>1</w:t>
            </w:r>
            <w:r w:rsidR="00DB32F4" w:rsidRPr="00C14923">
              <w:rPr>
                <w:bCs/>
                <w:color w:val="000000"/>
                <w:sz w:val="22"/>
                <w:szCs w:val="22"/>
              </w:rPr>
              <w:t xml:space="preserve">.2, </w:t>
            </w:r>
          </w:p>
          <w:p w14:paraId="41B5AA87" w14:textId="77777777" w:rsidR="0005648A" w:rsidRDefault="0005648A" w:rsidP="0065098D">
            <w:pPr>
              <w:keepNext/>
              <w:autoSpaceDN w:val="0"/>
              <w:adjustRightInd w:val="0"/>
              <w:ind w:left="4" w:right="-1"/>
              <w:rPr>
                <w:bCs/>
                <w:color w:val="000000"/>
                <w:sz w:val="22"/>
                <w:szCs w:val="22"/>
              </w:rPr>
            </w:pPr>
            <w:r>
              <w:rPr>
                <w:bCs/>
                <w:color w:val="000000"/>
                <w:sz w:val="22"/>
                <w:szCs w:val="22"/>
              </w:rPr>
              <w:t>У</w:t>
            </w:r>
            <w:r w:rsidR="00DB32F4" w:rsidRPr="00C14923">
              <w:rPr>
                <w:bCs/>
                <w:color w:val="000000"/>
                <w:sz w:val="22"/>
                <w:szCs w:val="22"/>
              </w:rPr>
              <w:t>К-</w:t>
            </w:r>
            <w:r>
              <w:rPr>
                <w:bCs/>
                <w:color w:val="000000"/>
                <w:sz w:val="22"/>
                <w:szCs w:val="22"/>
              </w:rPr>
              <w:t>1</w:t>
            </w:r>
            <w:r w:rsidR="00DB32F4" w:rsidRPr="00C14923">
              <w:rPr>
                <w:bCs/>
                <w:color w:val="000000"/>
                <w:sz w:val="22"/>
                <w:szCs w:val="22"/>
              </w:rPr>
              <w:t>.3</w:t>
            </w:r>
            <w:r w:rsidR="007521CC">
              <w:rPr>
                <w:bCs/>
                <w:color w:val="000000"/>
                <w:sz w:val="22"/>
                <w:szCs w:val="22"/>
              </w:rPr>
              <w:t xml:space="preserve">, </w:t>
            </w:r>
          </w:p>
          <w:p w14:paraId="41B5AA88" w14:textId="77777777" w:rsidR="007521CC" w:rsidRDefault="0005648A" w:rsidP="0065098D">
            <w:pPr>
              <w:keepNext/>
              <w:autoSpaceDN w:val="0"/>
              <w:adjustRightInd w:val="0"/>
              <w:ind w:left="4" w:right="-1"/>
              <w:rPr>
                <w:bCs/>
                <w:color w:val="000000"/>
                <w:sz w:val="22"/>
                <w:szCs w:val="22"/>
              </w:rPr>
            </w:pPr>
            <w:r>
              <w:rPr>
                <w:bCs/>
                <w:color w:val="000000"/>
                <w:sz w:val="22"/>
                <w:szCs w:val="22"/>
              </w:rPr>
              <w:t>У</w:t>
            </w:r>
            <w:r w:rsidR="007521CC">
              <w:rPr>
                <w:bCs/>
                <w:color w:val="000000"/>
                <w:sz w:val="22"/>
                <w:szCs w:val="22"/>
              </w:rPr>
              <w:t>К-2.1,</w:t>
            </w:r>
          </w:p>
          <w:p w14:paraId="41B5AA89" w14:textId="77777777" w:rsidR="0065098D" w:rsidRPr="00C14923" w:rsidRDefault="0005648A" w:rsidP="0065098D">
            <w:pPr>
              <w:keepNext/>
              <w:autoSpaceDN w:val="0"/>
              <w:adjustRightInd w:val="0"/>
              <w:ind w:left="4" w:right="-1"/>
              <w:rPr>
                <w:bCs/>
                <w:color w:val="000000"/>
                <w:sz w:val="22"/>
                <w:szCs w:val="22"/>
              </w:rPr>
            </w:pPr>
            <w:r>
              <w:rPr>
                <w:bCs/>
                <w:color w:val="000000"/>
                <w:sz w:val="22"/>
                <w:szCs w:val="22"/>
              </w:rPr>
              <w:t>У</w:t>
            </w:r>
            <w:r w:rsidR="007521CC">
              <w:rPr>
                <w:bCs/>
                <w:color w:val="000000"/>
                <w:sz w:val="22"/>
                <w:szCs w:val="22"/>
              </w:rPr>
              <w:t>К-2.2,</w:t>
            </w:r>
            <w:r w:rsidR="00DB32F4" w:rsidRPr="00C14923">
              <w:rPr>
                <w:bCs/>
                <w:color w:val="000000"/>
                <w:sz w:val="22"/>
                <w:szCs w:val="22"/>
              </w:rPr>
              <w:t xml:space="preserve"> </w:t>
            </w:r>
          </w:p>
          <w:p w14:paraId="41B5AA8A" w14:textId="77777777" w:rsidR="007521CC" w:rsidRPr="00C14923" w:rsidRDefault="0005648A" w:rsidP="007521CC">
            <w:pPr>
              <w:keepNext/>
              <w:autoSpaceDN w:val="0"/>
              <w:adjustRightInd w:val="0"/>
              <w:ind w:left="4" w:right="-1"/>
              <w:rPr>
                <w:bCs/>
                <w:color w:val="000000"/>
                <w:sz w:val="22"/>
                <w:szCs w:val="22"/>
              </w:rPr>
            </w:pPr>
            <w:r>
              <w:rPr>
                <w:bCs/>
                <w:color w:val="000000"/>
                <w:sz w:val="22"/>
                <w:szCs w:val="22"/>
              </w:rPr>
              <w:t>У</w:t>
            </w:r>
            <w:r w:rsidR="007521CC">
              <w:rPr>
                <w:bCs/>
                <w:color w:val="000000"/>
                <w:sz w:val="22"/>
                <w:szCs w:val="22"/>
              </w:rPr>
              <w:t>К-2.3,</w:t>
            </w:r>
            <w:r w:rsidR="007521CC" w:rsidRPr="00C14923">
              <w:rPr>
                <w:bCs/>
                <w:color w:val="000000"/>
                <w:sz w:val="22"/>
                <w:szCs w:val="22"/>
              </w:rPr>
              <w:t xml:space="preserve"> </w:t>
            </w:r>
          </w:p>
          <w:p w14:paraId="41B5AA8B" w14:textId="77777777" w:rsidR="007521CC" w:rsidRPr="00C14923" w:rsidRDefault="0005648A" w:rsidP="007521CC">
            <w:pPr>
              <w:keepNext/>
              <w:autoSpaceDN w:val="0"/>
              <w:adjustRightInd w:val="0"/>
              <w:ind w:left="4" w:right="-1"/>
              <w:rPr>
                <w:bCs/>
                <w:color w:val="000000"/>
                <w:sz w:val="22"/>
                <w:szCs w:val="22"/>
              </w:rPr>
            </w:pPr>
            <w:r>
              <w:rPr>
                <w:bCs/>
                <w:color w:val="000000"/>
                <w:sz w:val="22"/>
                <w:szCs w:val="22"/>
              </w:rPr>
              <w:t>У</w:t>
            </w:r>
            <w:r w:rsidR="007521CC">
              <w:rPr>
                <w:bCs/>
                <w:color w:val="000000"/>
                <w:sz w:val="22"/>
                <w:szCs w:val="22"/>
              </w:rPr>
              <w:t>К-</w:t>
            </w:r>
            <w:r>
              <w:rPr>
                <w:bCs/>
                <w:color w:val="000000"/>
                <w:sz w:val="22"/>
                <w:szCs w:val="22"/>
              </w:rPr>
              <w:t>3</w:t>
            </w:r>
            <w:r w:rsidR="007521CC">
              <w:rPr>
                <w:bCs/>
                <w:color w:val="000000"/>
                <w:sz w:val="22"/>
                <w:szCs w:val="22"/>
              </w:rPr>
              <w:t>.1,</w:t>
            </w:r>
            <w:r w:rsidR="007521CC" w:rsidRPr="00C14923">
              <w:rPr>
                <w:bCs/>
                <w:color w:val="000000"/>
                <w:sz w:val="22"/>
                <w:szCs w:val="22"/>
              </w:rPr>
              <w:t xml:space="preserve"> </w:t>
            </w:r>
          </w:p>
          <w:p w14:paraId="41B5AA8C" w14:textId="77777777" w:rsidR="007521CC" w:rsidRPr="00C14923" w:rsidRDefault="0005648A" w:rsidP="007521CC">
            <w:pPr>
              <w:keepNext/>
              <w:autoSpaceDN w:val="0"/>
              <w:adjustRightInd w:val="0"/>
              <w:ind w:left="4" w:right="-1"/>
              <w:rPr>
                <w:bCs/>
                <w:color w:val="000000"/>
                <w:sz w:val="22"/>
                <w:szCs w:val="22"/>
              </w:rPr>
            </w:pPr>
            <w:r>
              <w:rPr>
                <w:bCs/>
                <w:color w:val="000000"/>
                <w:sz w:val="22"/>
                <w:szCs w:val="22"/>
              </w:rPr>
              <w:t>УК-3</w:t>
            </w:r>
            <w:r w:rsidR="007521CC">
              <w:rPr>
                <w:bCs/>
                <w:color w:val="000000"/>
                <w:sz w:val="22"/>
                <w:szCs w:val="22"/>
              </w:rPr>
              <w:t>.2,</w:t>
            </w:r>
            <w:r w:rsidR="007521CC" w:rsidRPr="00C14923">
              <w:rPr>
                <w:bCs/>
                <w:color w:val="000000"/>
                <w:sz w:val="22"/>
                <w:szCs w:val="22"/>
              </w:rPr>
              <w:t xml:space="preserve"> </w:t>
            </w:r>
          </w:p>
          <w:p w14:paraId="41B5AA8D" w14:textId="77777777" w:rsidR="007521CC" w:rsidRDefault="0005648A" w:rsidP="007521CC">
            <w:pPr>
              <w:keepNext/>
              <w:autoSpaceDN w:val="0"/>
              <w:adjustRightInd w:val="0"/>
              <w:ind w:left="4" w:right="-1"/>
              <w:rPr>
                <w:bCs/>
                <w:color w:val="000000"/>
                <w:sz w:val="22"/>
                <w:szCs w:val="22"/>
              </w:rPr>
            </w:pPr>
            <w:r>
              <w:rPr>
                <w:bCs/>
                <w:color w:val="000000"/>
                <w:sz w:val="22"/>
                <w:szCs w:val="22"/>
              </w:rPr>
              <w:t>УК-3.3,</w:t>
            </w:r>
          </w:p>
          <w:p w14:paraId="41B5AA8E" w14:textId="77777777" w:rsidR="0005648A" w:rsidRDefault="0005648A" w:rsidP="007521CC">
            <w:pPr>
              <w:keepNext/>
              <w:autoSpaceDN w:val="0"/>
              <w:adjustRightInd w:val="0"/>
              <w:ind w:left="4" w:right="-1"/>
              <w:rPr>
                <w:bCs/>
                <w:color w:val="000000"/>
                <w:sz w:val="22"/>
                <w:szCs w:val="22"/>
              </w:rPr>
            </w:pPr>
            <w:r>
              <w:rPr>
                <w:bCs/>
                <w:color w:val="000000"/>
                <w:sz w:val="22"/>
                <w:szCs w:val="22"/>
              </w:rPr>
              <w:t>УК-6.1</w:t>
            </w:r>
          </w:p>
          <w:p w14:paraId="41B5AA8F" w14:textId="77777777" w:rsidR="0005648A" w:rsidRDefault="0005648A" w:rsidP="0005648A">
            <w:pPr>
              <w:keepNext/>
              <w:autoSpaceDN w:val="0"/>
              <w:adjustRightInd w:val="0"/>
              <w:ind w:left="4" w:right="-1"/>
              <w:rPr>
                <w:bCs/>
                <w:color w:val="000000"/>
                <w:sz w:val="22"/>
                <w:szCs w:val="22"/>
              </w:rPr>
            </w:pPr>
            <w:r>
              <w:rPr>
                <w:bCs/>
                <w:color w:val="000000"/>
                <w:sz w:val="22"/>
                <w:szCs w:val="22"/>
              </w:rPr>
              <w:t>УК-6.2</w:t>
            </w:r>
          </w:p>
          <w:p w14:paraId="41B5AA90" w14:textId="77777777" w:rsidR="0005648A" w:rsidRDefault="0005648A" w:rsidP="0005648A">
            <w:pPr>
              <w:keepNext/>
              <w:autoSpaceDN w:val="0"/>
              <w:adjustRightInd w:val="0"/>
              <w:ind w:left="4" w:right="-1"/>
              <w:rPr>
                <w:bCs/>
                <w:color w:val="000000"/>
                <w:sz w:val="22"/>
                <w:szCs w:val="22"/>
              </w:rPr>
            </w:pPr>
            <w:r>
              <w:rPr>
                <w:bCs/>
                <w:color w:val="000000"/>
                <w:sz w:val="22"/>
                <w:szCs w:val="22"/>
              </w:rPr>
              <w:t>УК-6.3</w:t>
            </w:r>
          </w:p>
          <w:p w14:paraId="41B5AA91" w14:textId="77777777" w:rsidR="0005648A" w:rsidRDefault="0005648A" w:rsidP="0005648A">
            <w:pPr>
              <w:keepNext/>
              <w:autoSpaceDN w:val="0"/>
              <w:adjustRightInd w:val="0"/>
              <w:ind w:left="4" w:right="-1"/>
              <w:rPr>
                <w:bCs/>
                <w:color w:val="000000"/>
                <w:sz w:val="22"/>
                <w:szCs w:val="22"/>
              </w:rPr>
            </w:pPr>
            <w:r>
              <w:rPr>
                <w:bCs/>
                <w:color w:val="000000"/>
                <w:sz w:val="22"/>
                <w:szCs w:val="22"/>
              </w:rPr>
              <w:t>ОПК-1.1</w:t>
            </w:r>
          </w:p>
          <w:p w14:paraId="41B5AA92" w14:textId="77777777" w:rsidR="0005648A" w:rsidRDefault="0005648A" w:rsidP="0005648A">
            <w:pPr>
              <w:keepNext/>
              <w:autoSpaceDN w:val="0"/>
              <w:adjustRightInd w:val="0"/>
              <w:ind w:left="4" w:right="-1"/>
              <w:rPr>
                <w:bCs/>
                <w:color w:val="000000"/>
                <w:sz w:val="22"/>
                <w:szCs w:val="22"/>
              </w:rPr>
            </w:pPr>
            <w:r>
              <w:rPr>
                <w:bCs/>
                <w:color w:val="000000"/>
                <w:sz w:val="22"/>
                <w:szCs w:val="22"/>
              </w:rPr>
              <w:t>ОПК-1.2</w:t>
            </w:r>
          </w:p>
          <w:p w14:paraId="41B5AA93" w14:textId="77777777" w:rsidR="0005648A" w:rsidRDefault="0005648A" w:rsidP="0005648A">
            <w:pPr>
              <w:keepNext/>
              <w:autoSpaceDN w:val="0"/>
              <w:adjustRightInd w:val="0"/>
              <w:ind w:left="4" w:right="-1"/>
              <w:rPr>
                <w:bCs/>
                <w:color w:val="000000"/>
                <w:sz w:val="22"/>
                <w:szCs w:val="22"/>
              </w:rPr>
            </w:pPr>
            <w:r>
              <w:rPr>
                <w:bCs/>
                <w:color w:val="000000"/>
                <w:sz w:val="22"/>
                <w:szCs w:val="22"/>
              </w:rPr>
              <w:t>ОПК-1.3</w:t>
            </w:r>
          </w:p>
          <w:p w14:paraId="41B5AA94"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A95" w14:textId="77777777" w:rsidR="0005648A" w:rsidRDefault="0005648A" w:rsidP="0005648A">
            <w:pPr>
              <w:keepNext/>
              <w:autoSpaceDN w:val="0"/>
              <w:adjustRightInd w:val="0"/>
              <w:ind w:left="4" w:right="-1"/>
              <w:rPr>
                <w:bCs/>
                <w:color w:val="000000"/>
                <w:sz w:val="22"/>
                <w:szCs w:val="22"/>
              </w:rPr>
            </w:pPr>
            <w:r>
              <w:rPr>
                <w:bCs/>
                <w:color w:val="000000"/>
                <w:sz w:val="22"/>
                <w:szCs w:val="22"/>
              </w:rPr>
              <w:t>ОПК-3.2</w:t>
            </w:r>
          </w:p>
          <w:p w14:paraId="41B5AA96"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A97" w14:textId="77777777" w:rsidR="0005648A" w:rsidRDefault="0005648A" w:rsidP="0005648A">
            <w:pPr>
              <w:keepNext/>
              <w:autoSpaceDN w:val="0"/>
              <w:adjustRightInd w:val="0"/>
              <w:ind w:left="4" w:right="-1"/>
              <w:rPr>
                <w:bCs/>
                <w:color w:val="000000"/>
                <w:sz w:val="22"/>
                <w:szCs w:val="22"/>
              </w:rPr>
            </w:pPr>
            <w:r>
              <w:rPr>
                <w:bCs/>
                <w:color w:val="000000"/>
                <w:sz w:val="22"/>
                <w:szCs w:val="22"/>
              </w:rPr>
              <w:t>ПК-1.1</w:t>
            </w:r>
          </w:p>
          <w:p w14:paraId="41B5AA98" w14:textId="77777777" w:rsidR="0005648A" w:rsidRDefault="0005648A" w:rsidP="007521CC">
            <w:pPr>
              <w:keepNext/>
              <w:autoSpaceDN w:val="0"/>
              <w:adjustRightInd w:val="0"/>
              <w:ind w:left="4" w:right="-1"/>
              <w:rPr>
                <w:bCs/>
                <w:color w:val="000000"/>
                <w:sz w:val="22"/>
                <w:szCs w:val="22"/>
              </w:rPr>
            </w:pPr>
            <w:r>
              <w:rPr>
                <w:bCs/>
                <w:color w:val="000000"/>
                <w:sz w:val="22"/>
                <w:szCs w:val="22"/>
              </w:rPr>
              <w:t>ПК-1.2</w:t>
            </w:r>
          </w:p>
          <w:p w14:paraId="41B5AA99" w14:textId="77777777" w:rsidR="0005648A" w:rsidRPr="00C14923" w:rsidRDefault="0005648A" w:rsidP="007521CC">
            <w:pPr>
              <w:keepNext/>
              <w:autoSpaceDN w:val="0"/>
              <w:adjustRightInd w:val="0"/>
              <w:ind w:left="4" w:right="-1"/>
              <w:rPr>
                <w:bCs/>
                <w:color w:val="000000"/>
                <w:sz w:val="22"/>
                <w:szCs w:val="22"/>
              </w:rPr>
            </w:pPr>
            <w:r>
              <w:rPr>
                <w:bCs/>
                <w:color w:val="000000"/>
                <w:sz w:val="22"/>
                <w:szCs w:val="22"/>
              </w:rPr>
              <w:t>ПК-1.3</w:t>
            </w:r>
          </w:p>
          <w:p w14:paraId="41B5AA9A" w14:textId="77777777" w:rsidR="00292983" w:rsidRPr="00C14923" w:rsidRDefault="00292983" w:rsidP="0015634B">
            <w:pPr>
              <w:keepNext/>
              <w:autoSpaceDN w:val="0"/>
              <w:adjustRightInd w:val="0"/>
              <w:ind w:left="4" w:right="-1"/>
              <w:rPr>
                <w:bCs/>
                <w:color w:val="000000"/>
                <w:sz w:val="22"/>
                <w:szCs w:val="22"/>
              </w:rPr>
            </w:pPr>
          </w:p>
        </w:tc>
      </w:tr>
      <w:tr w:rsidR="00DB32F4" w:rsidRPr="00BB5366" w14:paraId="41B5AAB9" w14:textId="77777777" w:rsidTr="00326EF7">
        <w:tc>
          <w:tcPr>
            <w:tcW w:w="819" w:type="dxa"/>
          </w:tcPr>
          <w:p w14:paraId="41B5AA9C"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t>2</w:t>
            </w:r>
          </w:p>
        </w:tc>
        <w:tc>
          <w:tcPr>
            <w:tcW w:w="1166" w:type="dxa"/>
          </w:tcPr>
          <w:p w14:paraId="41B5AA9D" w14:textId="77777777" w:rsidR="00DB32F4" w:rsidRPr="00C14923" w:rsidRDefault="00DB32F4" w:rsidP="00DB32F4">
            <w:pPr>
              <w:keepNext/>
              <w:autoSpaceDN w:val="0"/>
              <w:adjustRightInd w:val="0"/>
              <w:ind w:left="5" w:right="-6"/>
              <w:rPr>
                <w:bCs/>
                <w:color w:val="000000"/>
                <w:sz w:val="22"/>
                <w:szCs w:val="22"/>
              </w:rPr>
            </w:pPr>
            <w:r w:rsidRPr="00C14923">
              <w:rPr>
                <w:bCs/>
                <w:color w:val="000000"/>
                <w:sz w:val="22"/>
                <w:szCs w:val="22"/>
              </w:rPr>
              <w:t>Доклад-презентация</w:t>
            </w:r>
          </w:p>
        </w:tc>
        <w:tc>
          <w:tcPr>
            <w:tcW w:w="2835" w:type="dxa"/>
          </w:tcPr>
          <w:p w14:paraId="41B5AA9E" w14:textId="77777777" w:rsidR="00DB32F4" w:rsidRPr="00C14923" w:rsidRDefault="00DB32F4" w:rsidP="00DB32F4">
            <w:pPr>
              <w:keepNext/>
              <w:autoSpaceDN w:val="0"/>
              <w:adjustRightInd w:val="0"/>
              <w:ind w:left="4"/>
              <w:rPr>
                <w:spacing w:val="-2"/>
                <w:sz w:val="22"/>
                <w:szCs w:val="22"/>
              </w:rPr>
            </w:pPr>
            <w:r w:rsidRPr="00C14923">
              <w:rPr>
                <w:sz w:val="22"/>
                <w:szCs w:val="22"/>
              </w:rPr>
              <w:t xml:space="preserve">Публичное выступление по представлению полученных результатов в программе </w:t>
            </w:r>
            <w:r w:rsidRPr="00C14923">
              <w:rPr>
                <w:sz w:val="22"/>
                <w:szCs w:val="22"/>
                <w:lang w:val="en-US"/>
              </w:rPr>
              <w:t>Microsoft</w:t>
            </w:r>
            <w:r w:rsidRPr="00C14923">
              <w:rPr>
                <w:sz w:val="22"/>
                <w:szCs w:val="22"/>
              </w:rPr>
              <w:t xml:space="preserve"> </w:t>
            </w:r>
            <w:r w:rsidRPr="00C14923">
              <w:rPr>
                <w:sz w:val="22"/>
                <w:szCs w:val="22"/>
                <w:lang w:val="en-US"/>
              </w:rPr>
              <w:t>PowerPoint</w:t>
            </w:r>
          </w:p>
        </w:tc>
        <w:tc>
          <w:tcPr>
            <w:tcW w:w="3613" w:type="dxa"/>
          </w:tcPr>
          <w:p w14:paraId="41B5AA9F"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41B5AAA0"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41B5AAA1"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«3» – отсутствие презентации, докладчик испытывал затруднения при выступлении и ответе на вопросы в ходе дискуссии;</w:t>
            </w:r>
          </w:p>
          <w:p w14:paraId="41B5AAA2"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«2» - докладчик не раскрыл тему</w:t>
            </w:r>
          </w:p>
        </w:tc>
        <w:tc>
          <w:tcPr>
            <w:tcW w:w="1461" w:type="dxa"/>
          </w:tcPr>
          <w:p w14:paraId="41B5AAA3"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 xml:space="preserve">.1, </w:t>
            </w:r>
          </w:p>
          <w:p w14:paraId="41B5AAA4"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 xml:space="preserve">.2, </w:t>
            </w:r>
          </w:p>
          <w:p w14:paraId="41B5AAA5"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.3</w:t>
            </w:r>
            <w:r>
              <w:rPr>
                <w:bCs/>
                <w:color w:val="000000"/>
                <w:sz w:val="22"/>
                <w:szCs w:val="22"/>
              </w:rPr>
              <w:t xml:space="preserve">, </w:t>
            </w:r>
          </w:p>
          <w:p w14:paraId="41B5AAA6" w14:textId="77777777" w:rsidR="0005648A" w:rsidRDefault="0005648A" w:rsidP="0005648A">
            <w:pPr>
              <w:keepNext/>
              <w:autoSpaceDN w:val="0"/>
              <w:adjustRightInd w:val="0"/>
              <w:ind w:left="4" w:right="-1"/>
              <w:rPr>
                <w:bCs/>
                <w:color w:val="000000"/>
                <w:sz w:val="22"/>
                <w:szCs w:val="22"/>
              </w:rPr>
            </w:pPr>
            <w:r>
              <w:rPr>
                <w:bCs/>
                <w:color w:val="000000"/>
                <w:sz w:val="22"/>
                <w:szCs w:val="22"/>
              </w:rPr>
              <w:t>УК-2.1,</w:t>
            </w:r>
          </w:p>
          <w:p w14:paraId="41B5AAA7"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УК-2.2,</w:t>
            </w:r>
            <w:r w:rsidRPr="00C14923">
              <w:rPr>
                <w:bCs/>
                <w:color w:val="000000"/>
                <w:sz w:val="22"/>
                <w:szCs w:val="22"/>
              </w:rPr>
              <w:t xml:space="preserve"> </w:t>
            </w:r>
          </w:p>
          <w:p w14:paraId="41B5AAA8"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УК-2.3,</w:t>
            </w:r>
            <w:r w:rsidRPr="00C14923">
              <w:rPr>
                <w:bCs/>
                <w:color w:val="000000"/>
                <w:sz w:val="22"/>
                <w:szCs w:val="22"/>
              </w:rPr>
              <w:t xml:space="preserve"> </w:t>
            </w:r>
          </w:p>
          <w:p w14:paraId="41B5AAA9"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УК-3.1,</w:t>
            </w:r>
            <w:r w:rsidRPr="00C14923">
              <w:rPr>
                <w:bCs/>
                <w:color w:val="000000"/>
                <w:sz w:val="22"/>
                <w:szCs w:val="22"/>
              </w:rPr>
              <w:t xml:space="preserve"> </w:t>
            </w:r>
          </w:p>
          <w:p w14:paraId="41B5AAAA"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УК-3.2,</w:t>
            </w:r>
            <w:r w:rsidRPr="00C14923">
              <w:rPr>
                <w:bCs/>
                <w:color w:val="000000"/>
                <w:sz w:val="22"/>
                <w:szCs w:val="22"/>
              </w:rPr>
              <w:t xml:space="preserve"> </w:t>
            </w:r>
          </w:p>
          <w:p w14:paraId="41B5AAAB" w14:textId="77777777" w:rsidR="0005648A" w:rsidRDefault="0005648A" w:rsidP="0005648A">
            <w:pPr>
              <w:keepNext/>
              <w:autoSpaceDN w:val="0"/>
              <w:adjustRightInd w:val="0"/>
              <w:ind w:left="4" w:right="-1"/>
              <w:rPr>
                <w:bCs/>
                <w:color w:val="000000"/>
                <w:sz w:val="22"/>
                <w:szCs w:val="22"/>
              </w:rPr>
            </w:pPr>
            <w:r>
              <w:rPr>
                <w:bCs/>
                <w:color w:val="000000"/>
                <w:sz w:val="22"/>
                <w:szCs w:val="22"/>
              </w:rPr>
              <w:t>УК-3.3,</w:t>
            </w:r>
          </w:p>
          <w:p w14:paraId="41B5AAAC" w14:textId="77777777" w:rsidR="0005648A" w:rsidRDefault="0005648A" w:rsidP="0005648A">
            <w:pPr>
              <w:keepNext/>
              <w:autoSpaceDN w:val="0"/>
              <w:adjustRightInd w:val="0"/>
              <w:ind w:left="4" w:right="-1"/>
              <w:rPr>
                <w:bCs/>
                <w:color w:val="000000"/>
                <w:sz w:val="22"/>
                <w:szCs w:val="22"/>
              </w:rPr>
            </w:pPr>
            <w:r>
              <w:rPr>
                <w:bCs/>
                <w:color w:val="000000"/>
                <w:sz w:val="22"/>
                <w:szCs w:val="22"/>
              </w:rPr>
              <w:t>УК-6.1</w:t>
            </w:r>
          </w:p>
          <w:p w14:paraId="41B5AAAD" w14:textId="77777777" w:rsidR="0005648A" w:rsidRDefault="0005648A" w:rsidP="0005648A">
            <w:pPr>
              <w:keepNext/>
              <w:autoSpaceDN w:val="0"/>
              <w:adjustRightInd w:val="0"/>
              <w:ind w:left="4" w:right="-1"/>
              <w:rPr>
                <w:bCs/>
                <w:color w:val="000000"/>
                <w:sz w:val="22"/>
                <w:szCs w:val="22"/>
              </w:rPr>
            </w:pPr>
            <w:r>
              <w:rPr>
                <w:bCs/>
                <w:color w:val="000000"/>
                <w:sz w:val="22"/>
                <w:szCs w:val="22"/>
              </w:rPr>
              <w:t>УК-6.2</w:t>
            </w:r>
          </w:p>
          <w:p w14:paraId="41B5AAAE" w14:textId="77777777" w:rsidR="0005648A" w:rsidRDefault="0005648A" w:rsidP="0005648A">
            <w:pPr>
              <w:keepNext/>
              <w:autoSpaceDN w:val="0"/>
              <w:adjustRightInd w:val="0"/>
              <w:ind w:left="4" w:right="-1"/>
              <w:rPr>
                <w:bCs/>
                <w:color w:val="000000"/>
                <w:sz w:val="22"/>
                <w:szCs w:val="22"/>
              </w:rPr>
            </w:pPr>
            <w:r>
              <w:rPr>
                <w:bCs/>
                <w:color w:val="000000"/>
                <w:sz w:val="22"/>
                <w:szCs w:val="22"/>
              </w:rPr>
              <w:t>УК-6.3</w:t>
            </w:r>
          </w:p>
          <w:p w14:paraId="41B5AAAF" w14:textId="77777777" w:rsidR="0005648A" w:rsidRDefault="0005648A" w:rsidP="0005648A">
            <w:pPr>
              <w:keepNext/>
              <w:autoSpaceDN w:val="0"/>
              <w:adjustRightInd w:val="0"/>
              <w:ind w:left="4" w:right="-1"/>
              <w:rPr>
                <w:bCs/>
                <w:color w:val="000000"/>
                <w:sz w:val="22"/>
                <w:szCs w:val="22"/>
              </w:rPr>
            </w:pPr>
            <w:r>
              <w:rPr>
                <w:bCs/>
                <w:color w:val="000000"/>
                <w:sz w:val="22"/>
                <w:szCs w:val="22"/>
              </w:rPr>
              <w:t>ОПК-1.1</w:t>
            </w:r>
          </w:p>
          <w:p w14:paraId="41B5AAB0" w14:textId="77777777" w:rsidR="0005648A" w:rsidRDefault="0005648A" w:rsidP="0005648A">
            <w:pPr>
              <w:keepNext/>
              <w:autoSpaceDN w:val="0"/>
              <w:adjustRightInd w:val="0"/>
              <w:ind w:left="4" w:right="-1"/>
              <w:rPr>
                <w:bCs/>
                <w:color w:val="000000"/>
                <w:sz w:val="22"/>
                <w:szCs w:val="22"/>
              </w:rPr>
            </w:pPr>
            <w:r>
              <w:rPr>
                <w:bCs/>
                <w:color w:val="000000"/>
                <w:sz w:val="22"/>
                <w:szCs w:val="22"/>
              </w:rPr>
              <w:t>ОПК-1.2</w:t>
            </w:r>
          </w:p>
          <w:p w14:paraId="41B5AAB1" w14:textId="77777777" w:rsidR="0005648A" w:rsidRDefault="0005648A" w:rsidP="0005648A">
            <w:pPr>
              <w:keepNext/>
              <w:autoSpaceDN w:val="0"/>
              <w:adjustRightInd w:val="0"/>
              <w:ind w:left="4" w:right="-1"/>
              <w:rPr>
                <w:bCs/>
                <w:color w:val="000000"/>
                <w:sz w:val="22"/>
                <w:szCs w:val="22"/>
              </w:rPr>
            </w:pPr>
            <w:r>
              <w:rPr>
                <w:bCs/>
                <w:color w:val="000000"/>
                <w:sz w:val="22"/>
                <w:szCs w:val="22"/>
              </w:rPr>
              <w:t>ОПК-1.3</w:t>
            </w:r>
          </w:p>
          <w:p w14:paraId="41B5AAB2"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AB3" w14:textId="77777777" w:rsidR="0005648A" w:rsidRDefault="0005648A" w:rsidP="0005648A">
            <w:pPr>
              <w:keepNext/>
              <w:autoSpaceDN w:val="0"/>
              <w:adjustRightInd w:val="0"/>
              <w:ind w:left="4" w:right="-1"/>
              <w:rPr>
                <w:bCs/>
                <w:color w:val="000000"/>
                <w:sz w:val="22"/>
                <w:szCs w:val="22"/>
              </w:rPr>
            </w:pPr>
            <w:r>
              <w:rPr>
                <w:bCs/>
                <w:color w:val="000000"/>
                <w:sz w:val="22"/>
                <w:szCs w:val="22"/>
              </w:rPr>
              <w:t>ОПК-3.2</w:t>
            </w:r>
          </w:p>
          <w:p w14:paraId="41B5AAB4"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AB5" w14:textId="77777777" w:rsidR="0005648A" w:rsidRDefault="0005648A" w:rsidP="0005648A">
            <w:pPr>
              <w:keepNext/>
              <w:autoSpaceDN w:val="0"/>
              <w:adjustRightInd w:val="0"/>
              <w:ind w:left="4" w:right="-1"/>
              <w:rPr>
                <w:bCs/>
                <w:color w:val="000000"/>
                <w:sz w:val="22"/>
                <w:szCs w:val="22"/>
              </w:rPr>
            </w:pPr>
            <w:r>
              <w:rPr>
                <w:bCs/>
                <w:color w:val="000000"/>
                <w:sz w:val="22"/>
                <w:szCs w:val="22"/>
              </w:rPr>
              <w:t>ПК-1.1</w:t>
            </w:r>
          </w:p>
          <w:p w14:paraId="41B5AAB6" w14:textId="77777777" w:rsidR="0005648A" w:rsidRDefault="0005648A" w:rsidP="0005648A">
            <w:pPr>
              <w:keepNext/>
              <w:autoSpaceDN w:val="0"/>
              <w:adjustRightInd w:val="0"/>
              <w:ind w:left="4" w:right="-1"/>
              <w:rPr>
                <w:bCs/>
                <w:color w:val="000000"/>
                <w:sz w:val="22"/>
                <w:szCs w:val="22"/>
              </w:rPr>
            </w:pPr>
            <w:r>
              <w:rPr>
                <w:bCs/>
                <w:color w:val="000000"/>
                <w:sz w:val="22"/>
                <w:szCs w:val="22"/>
              </w:rPr>
              <w:t>ПК-1.2</w:t>
            </w:r>
          </w:p>
          <w:p w14:paraId="41B5AAB7"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ПК-1.3</w:t>
            </w:r>
          </w:p>
          <w:p w14:paraId="41B5AAB8" w14:textId="77777777" w:rsidR="00DB32F4" w:rsidRPr="00C14923" w:rsidRDefault="00DB32F4" w:rsidP="0015634B">
            <w:pPr>
              <w:keepNext/>
              <w:autoSpaceDN w:val="0"/>
              <w:adjustRightInd w:val="0"/>
              <w:ind w:left="4" w:right="-1"/>
              <w:rPr>
                <w:bCs/>
                <w:color w:val="000000"/>
                <w:sz w:val="22"/>
                <w:szCs w:val="22"/>
              </w:rPr>
            </w:pPr>
          </w:p>
        </w:tc>
      </w:tr>
      <w:tr w:rsidR="00DB32F4" w:rsidRPr="00BB5366" w14:paraId="41B5AADC" w14:textId="77777777" w:rsidTr="00326EF7">
        <w:tc>
          <w:tcPr>
            <w:tcW w:w="819" w:type="dxa"/>
            <w:tcBorders>
              <w:top w:val="single" w:sz="4" w:space="0" w:color="000000"/>
              <w:left w:val="single" w:sz="4" w:space="0" w:color="000000"/>
              <w:bottom w:val="single" w:sz="4" w:space="0" w:color="000000"/>
              <w:right w:val="single" w:sz="4" w:space="0" w:color="000000"/>
            </w:tcBorders>
          </w:tcPr>
          <w:p w14:paraId="41B5AABA" w14:textId="77777777" w:rsidR="00DB32F4" w:rsidRPr="00C14923" w:rsidRDefault="00DB32F4" w:rsidP="00DB32F4">
            <w:pPr>
              <w:keepNext/>
              <w:autoSpaceDN w:val="0"/>
              <w:adjustRightInd w:val="0"/>
              <w:ind w:left="-142" w:right="-149"/>
              <w:jc w:val="center"/>
              <w:rPr>
                <w:bCs/>
                <w:color w:val="000000"/>
                <w:sz w:val="22"/>
                <w:szCs w:val="22"/>
              </w:rPr>
            </w:pPr>
            <w:r w:rsidRPr="00C14923">
              <w:rPr>
                <w:bCs/>
                <w:color w:val="000000"/>
                <w:sz w:val="22"/>
                <w:szCs w:val="22"/>
              </w:rPr>
              <w:lastRenderedPageBreak/>
              <w:t>3</w:t>
            </w:r>
          </w:p>
        </w:tc>
        <w:tc>
          <w:tcPr>
            <w:tcW w:w="1166" w:type="dxa"/>
            <w:tcBorders>
              <w:top w:val="single" w:sz="4" w:space="0" w:color="000000"/>
              <w:left w:val="single" w:sz="4" w:space="0" w:color="000000"/>
              <w:bottom w:val="single" w:sz="4" w:space="0" w:color="000000"/>
              <w:right w:val="single" w:sz="4" w:space="0" w:color="000000"/>
            </w:tcBorders>
          </w:tcPr>
          <w:p w14:paraId="41B5AABB" w14:textId="77777777" w:rsidR="00DB32F4" w:rsidRPr="00C14923" w:rsidRDefault="007678F6" w:rsidP="00DB32F4">
            <w:pPr>
              <w:keepNext/>
              <w:autoSpaceDN w:val="0"/>
              <w:adjustRightInd w:val="0"/>
              <w:ind w:left="5" w:right="-6"/>
              <w:rPr>
                <w:bCs/>
                <w:color w:val="000000"/>
                <w:sz w:val="22"/>
                <w:szCs w:val="22"/>
              </w:rPr>
            </w:pPr>
            <w:r w:rsidRPr="005D4C04">
              <w:rPr>
                <w:sz w:val="24"/>
                <w:szCs w:val="24"/>
                <w:lang w:eastAsia="ru-RU"/>
              </w:rPr>
              <w:t>Контрольный срез</w:t>
            </w:r>
            <w:r w:rsidR="001969FA">
              <w:rPr>
                <w:sz w:val="24"/>
                <w:szCs w:val="24"/>
                <w:lang w:eastAsia="ru-RU"/>
              </w:rPr>
              <w:t>, тестирование</w:t>
            </w:r>
          </w:p>
        </w:tc>
        <w:tc>
          <w:tcPr>
            <w:tcW w:w="2835" w:type="dxa"/>
            <w:tcBorders>
              <w:top w:val="single" w:sz="4" w:space="0" w:color="000000"/>
              <w:left w:val="single" w:sz="4" w:space="0" w:color="000000"/>
              <w:bottom w:val="single" w:sz="4" w:space="0" w:color="000000"/>
              <w:right w:val="single" w:sz="4" w:space="0" w:color="000000"/>
            </w:tcBorders>
          </w:tcPr>
          <w:p w14:paraId="41B5AABC" w14:textId="77777777" w:rsidR="00DB32F4" w:rsidRDefault="007678F6" w:rsidP="00DB32F4">
            <w:pPr>
              <w:keepNext/>
              <w:autoSpaceDN w:val="0"/>
              <w:adjustRightInd w:val="0"/>
              <w:ind w:left="4"/>
              <w:rPr>
                <w:sz w:val="22"/>
                <w:szCs w:val="22"/>
              </w:rPr>
            </w:pPr>
            <w:r w:rsidRPr="007678F6">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w:t>
            </w:r>
          </w:p>
          <w:p w14:paraId="41B5AABD" w14:textId="77777777" w:rsidR="001969FA" w:rsidRPr="001969FA" w:rsidRDefault="001969FA" w:rsidP="001969FA">
            <w:pPr>
              <w:keepNext/>
              <w:autoSpaceDN w:val="0"/>
              <w:adjustRightInd w:val="0"/>
              <w:ind w:left="4"/>
              <w:rPr>
                <w:sz w:val="22"/>
                <w:szCs w:val="22"/>
              </w:rPr>
            </w:pPr>
            <w:r w:rsidRPr="001969FA">
              <w:rPr>
                <w:sz w:val="22"/>
                <w:szCs w:val="22"/>
              </w:rPr>
              <w:t xml:space="preserve">Тестирование можно проводить в форме: </w:t>
            </w:r>
          </w:p>
          <w:p w14:paraId="41B5AABE" w14:textId="77777777" w:rsidR="001969FA" w:rsidRPr="001969FA" w:rsidRDefault="001969FA" w:rsidP="001969FA">
            <w:pPr>
              <w:keepNext/>
              <w:autoSpaceDN w:val="0"/>
              <w:adjustRightInd w:val="0"/>
              <w:ind w:left="4"/>
              <w:rPr>
                <w:sz w:val="22"/>
                <w:szCs w:val="22"/>
              </w:rPr>
            </w:pPr>
            <w:r>
              <w:rPr>
                <w:sz w:val="22"/>
                <w:szCs w:val="22"/>
              </w:rPr>
              <w:t>•</w:t>
            </w:r>
            <w:r w:rsidRPr="001969FA">
              <w:rPr>
                <w:sz w:val="22"/>
                <w:szCs w:val="22"/>
              </w:rPr>
              <w:t>компьютерного тестирования, т.е. компьютер произвольно выбирает вопросы из базы данных по степени сложности;</w:t>
            </w:r>
          </w:p>
          <w:p w14:paraId="41B5AABF" w14:textId="77777777" w:rsidR="001969FA" w:rsidRPr="00C14923" w:rsidRDefault="001969FA" w:rsidP="001969FA">
            <w:pPr>
              <w:keepNext/>
              <w:autoSpaceDN w:val="0"/>
              <w:adjustRightInd w:val="0"/>
              <w:ind w:left="4"/>
              <w:rPr>
                <w:sz w:val="22"/>
                <w:szCs w:val="22"/>
              </w:rPr>
            </w:pPr>
            <w:r>
              <w:rPr>
                <w:sz w:val="22"/>
                <w:szCs w:val="22"/>
              </w:rPr>
              <w:t>•</w:t>
            </w:r>
            <w:r w:rsidRPr="001969FA">
              <w:rPr>
                <w:sz w:val="22"/>
                <w:szCs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613" w:type="dxa"/>
            <w:tcBorders>
              <w:top w:val="single" w:sz="4" w:space="0" w:color="000000"/>
              <w:left w:val="single" w:sz="4" w:space="0" w:color="000000"/>
              <w:bottom w:val="single" w:sz="4" w:space="0" w:color="000000"/>
              <w:right w:val="single" w:sz="4" w:space="0" w:color="000000"/>
            </w:tcBorders>
          </w:tcPr>
          <w:p w14:paraId="41B5AAC0" w14:textId="77777777" w:rsidR="00DB32F4" w:rsidRPr="00C14923"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41B5AAC1" w14:textId="77777777" w:rsidR="00DB32F4" w:rsidRDefault="00DB32F4" w:rsidP="00DB32F4">
            <w:pPr>
              <w:keepNext/>
              <w:tabs>
                <w:tab w:val="left" w:pos="373"/>
              </w:tabs>
              <w:autoSpaceDN w:val="0"/>
              <w:adjustRightInd w:val="0"/>
              <w:ind w:left="90" w:hanging="142"/>
              <w:rPr>
                <w:bCs/>
                <w:color w:val="000000"/>
                <w:sz w:val="22"/>
                <w:szCs w:val="22"/>
              </w:rPr>
            </w:pPr>
            <w:r w:rsidRPr="00C14923">
              <w:rPr>
                <w:bCs/>
                <w:color w:val="000000"/>
                <w:sz w:val="22"/>
                <w:szCs w:val="22"/>
              </w:rPr>
              <w:t>«</w:t>
            </w:r>
            <w:proofErr w:type="spellStart"/>
            <w:r w:rsidRPr="00C14923">
              <w:rPr>
                <w:bCs/>
                <w:color w:val="000000"/>
                <w:sz w:val="22"/>
                <w:szCs w:val="22"/>
              </w:rPr>
              <w:t>Незачтено</w:t>
            </w:r>
            <w:proofErr w:type="spellEnd"/>
            <w:r w:rsidRPr="00C14923">
              <w:rPr>
                <w:bCs/>
                <w:color w:val="000000"/>
                <w:sz w:val="22"/>
                <w:szCs w:val="22"/>
              </w:rPr>
              <w:t>» - имеются существенные пробелы в знании основного материала по разделу, а также допущены принципиальные ошибки при изложении материала.</w:t>
            </w:r>
          </w:p>
          <w:p w14:paraId="41B5AAC2" w14:textId="77777777" w:rsidR="001969FA" w:rsidRPr="00C14923" w:rsidRDefault="001969FA" w:rsidP="001969FA">
            <w:pPr>
              <w:keepNext/>
              <w:tabs>
                <w:tab w:val="left" w:pos="373"/>
              </w:tabs>
              <w:autoSpaceDN w:val="0"/>
              <w:adjustRightInd w:val="0"/>
              <w:ind w:left="90" w:hanging="142"/>
              <w:rPr>
                <w:bCs/>
                <w:color w:val="000000"/>
                <w:sz w:val="22"/>
                <w:szCs w:val="22"/>
              </w:rPr>
            </w:pPr>
            <w:r>
              <w:rPr>
                <w:bCs/>
                <w:color w:val="000000"/>
                <w:sz w:val="22"/>
                <w:szCs w:val="22"/>
              </w:rPr>
              <w:t xml:space="preserve">При тестировании: </w:t>
            </w:r>
            <w:r w:rsidRPr="00C14923">
              <w:rPr>
                <w:bCs/>
                <w:color w:val="000000"/>
                <w:sz w:val="22"/>
                <w:szCs w:val="22"/>
              </w:rPr>
              <w:t>«отлично» - процент правильных ответов 80-100%;</w:t>
            </w:r>
          </w:p>
          <w:p w14:paraId="41B5AAC3"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 xml:space="preserve"> «хорошо» - процент правильных ответов 65-79,9%;</w:t>
            </w:r>
          </w:p>
          <w:p w14:paraId="41B5AAC4"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«удовлетворительно» - процент правильных ответов 50-64,9%;</w:t>
            </w:r>
          </w:p>
          <w:p w14:paraId="41B5AAC5" w14:textId="77777777" w:rsidR="001969FA" w:rsidRPr="00C14923" w:rsidRDefault="001969FA" w:rsidP="001969F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процент правильных ответов менее 50%.</w:t>
            </w:r>
          </w:p>
        </w:tc>
        <w:tc>
          <w:tcPr>
            <w:tcW w:w="1461" w:type="dxa"/>
            <w:tcBorders>
              <w:top w:val="single" w:sz="4" w:space="0" w:color="000000"/>
              <w:left w:val="single" w:sz="4" w:space="0" w:color="000000"/>
              <w:bottom w:val="single" w:sz="4" w:space="0" w:color="000000"/>
              <w:right w:val="single" w:sz="4" w:space="0" w:color="000000"/>
            </w:tcBorders>
          </w:tcPr>
          <w:p w14:paraId="41B5AAC6"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 xml:space="preserve">.1, </w:t>
            </w:r>
          </w:p>
          <w:p w14:paraId="41B5AAC7"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 xml:space="preserve">.2, </w:t>
            </w:r>
          </w:p>
          <w:p w14:paraId="41B5AAC8"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.3</w:t>
            </w:r>
            <w:r>
              <w:rPr>
                <w:bCs/>
                <w:color w:val="000000"/>
                <w:sz w:val="22"/>
                <w:szCs w:val="22"/>
              </w:rPr>
              <w:t xml:space="preserve">, </w:t>
            </w:r>
          </w:p>
          <w:p w14:paraId="41B5AAC9" w14:textId="77777777" w:rsidR="0005648A" w:rsidRDefault="0005648A" w:rsidP="0005648A">
            <w:pPr>
              <w:keepNext/>
              <w:autoSpaceDN w:val="0"/>
              <w:adjustRightInd w:val="0"/>
              <w:ind w:left="4" w:right="-1"/>
              <w:rPr>
                <w:bCs/>
                <w:color w:val="000000"/>
                <w:sz w:val="22"/>
                <w:szCs w:val="22"/>
              </w:rPr>
            </w:pPr>
            <w:r>
              <w:rPr>
                <w:bCs/>
                <w:color w:val="000000"/>
                <w:sz w:val="22"/>
                <w:szCs w:val="22"/>
              </w:rPr>
              <w:t>УК-2.1,</w:t>
            </w:r>
          </w:p>
          <w:p w14:paraId="41B5AACA"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УК-2.2,</w:t>
            </w:r>
            <w:r w:rsidRPr="00C14923">
              <w:rPr>
                <w:bCs/>
                <w:color w:val="000000"/>
                <w:sz w:val="22"/>
                <w:szCs w:val="22"/>
              </w:rPr>
              <w:t xml:space="preserve"> </w:t>
            </w:r>
          </w:p>
          <w:p w14:paraId="41B5AACB"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УК-2.3,</w:t>
            </w:r>
            <w:r w:rsidRPr="00C14923">
              <w:rPr>
                <w:bCs/>
                <w:color w:val="000000"/>
                <w:sz w:val="22"/>
                <w:szCs w:val="22"/>
              </w:rPr>
              <w:t xml:space="preserve"> </w:t>
            </w:r>
          </w:p>
          <w:p w14:paraId="41B5AACC"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УК-3.1,</w:t>
            </w:r>
            <w:r w:rsidRPr="00C14923">
              <w:rPr>
                <w:bCs/>
                <w:color w:val="000000"/>
                <w:sz w:val="22"/>
                <w:szCs w:val="22"/>
              </w:rPr>
              <w:t xml:space="preserve"> </w:t>
            </w:r>
          </w:p>
          <w:p w14:paraId="41B5AACD"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УК-3.2,</w:t>
            </w:r>
            <w:r w:rsidRPr="00C14923">
              <w:rPr>
                <w:bCs/>
                <w:color w:val="000000"/>
                <w:sz w:val="22"/>
                <w:szCs w:val="22"/>
              </w:rPr>
              <w:t xml:space="preserve"> </w:t>
            </w:r>
          </w:p>
          <w:p w14:paraId="41B5AACE" w14:textId="77777777" w:rsidR="0005648A" w:rsidRDefault="0005648A" w:rsidP="0005648A">
            <w:pPr>
              <w:keepNext/>
              <w:autoSpaceDN w:val="0"/>
              <w:adjustRightInd w:val="0"/>
              <w:ind w:left="4" w:right="-1"/>
              <w:rPr>
                <w:bCs/>
                <w:color w:val="000000"/>
                <w:sz w:val="22"/>
                <w:szCs w:val="22"/>
              </w:rPr>
            </w:pPr>
            <w:r>
              <w:rPr>
                <w:bCs/>
                <w:color w:val="000000"/>
                <w:sz w:val="22"/>
                <w:szCs w:val="22"/>
              </w:rPr>
              <w:t>УК-3.3,</w:t>
            </w:r>
          </w:p>
          <w:p w14:paraId="41B5AACF" w14:textId="77777777" w:rsidR="0005648A" w:rsidRDefault="0005648A" w:rsidP="0005648A">
            <w:pPr>
              <w:keepNext/>
              <w:autoSpaceDN w:val="0"/>
              <w:adjustRightInd w:val="0"/>
              <w:ind w:left="4" w:right="-1"/>
              <w:rPr>
                <w:bCs/>
                <w:color w:val="000000"/>
                <w:sz w:val="22"/>
                <w:szCs w:val="22"/>
              </w:rPr>
            </w:pPr>
            <w:r>
              <w:rPr>
                <w:bCs/>
                <w:color w:val="000000"/>
                <w:sz w:val="22"/>
                <w:szCs w:val="22"/>
              </w:rPr>
              <w:t>УК-6.1</w:t>
            </w:r>
          </w:p>
          <w:p w14:paraId="41B5AAD0" w14:textId="77777777" w:rsidR="0005648A" w:rsidRDefault="0005648A" w:rsidP="0005648A">
            <w:pPr>
              <w:keepNext/>
              <w:autoSpaceDN w:val="0"/>
              <w:adjustRightInd w:val="0"/>
              <w:ind w:left="4" w:right="-1"/>
              <w:rPr>
                <w:bCs/>
                <w:color w:val="000000"/>
                <w:sz w:val="22"/>
                <w:szCs w:val="22"/>
              </w:rPr>
            </w:pPr>
            <w:r>
              <w:rPr>
                <w:bCs/>
                <w:color w:val="000000"/>
                <w:sz w:val="22"/>
                <w:szCs w:val="22"/>
              </w:rPr>
              <w:t>УК-6.2</w:t>
            </w:r>
          </w:p>
          <w:p w14:paraId="41B5AAD1" w14:textId="77777777" w:rsidR="0005648A" w:rsidRDefault="0005648A" w:rsidP="0005648A">
            <w:pPr>
              <w:keepNext/>
              <w:autoSpaceDN w:val="0"/>
              <w:adjustRightInd w:val="0"/>
              <w:ind w:left="4" w:right="-1"/>
              <w:rPr>
                <w:bCs/>
                <w:color w:val="000000"/>
                <w:sz w:val="22"/>
                <w:szCs w:val="22"/>
              </w:rPr>
            </w:pPr>
            <w:r>
              <w:rPr>
                <w:bCs/>
                <w:color w:val="000000"/>
                <w:sz w:val="22"/>
                <w:szCs w:val="22"/>
              </w:rPr>
              <w:t>УК-6.3</w:t>
            </w:r>
          </w:p>
          <w:p w14:paraId="41B5AAD2" w14:textId="77777777" w:rsidR="0005648A" w:rsidRDefault="0005648A" w:rsidP="0005648A">
            <w:pPr>
              <w:keepNext/>
              <w:autoSpaceDN w:val="0"/>
              <w:adjustRightInd w:val="0"/>
              <w:ind w:left="4" w:right="-1"/>
              <w:rPr>
                <w:bCs/>
                <w:color w:val="000000"/>
                <w:sz w:val="22"/>
                <w:szCs w:val="22"/>
              </w:rPr>
            </w:pPr>
            <w:r>
              <w:rPr>
                <w:bCs/>
                <w:color w:val="000000"/>
                <w:sz w:val="22"/>
                <w:szCs w:val="22"/>
              </w:rPr>
              <w:t>ОПК-1.1</w:t>
            </w:r>
          </w:p>
          <w:p w14:paraId="41B5AAD3" w14:textId="77777777" w:rsidR="0005648A" w:rsidRDefault="0005648A" w:rsidP="0005648A">
            <w:pPr>
              <w:keepNext/>
              <w:autoSpaceDN w:val="0"/>
              <w:adjustRightInd w:val="0"/>
              <w:ind w:left="4" w:right="-1"/>
              <w:rPr>
                <w:bCs/>
                <w:color w:val="000000"/>
                <w:sz w:val="22"/>
                <w:szCs w:val="22"/>
              </w:rPr>
            </w:pPr>
            <w:r>
              <w:rPr>
                <w:bCs/>
                <w:color w:val="000000"/>
                <w:sz w:val="22"/>
                <w:szCs w:val="22"/>
              </w:rPr>
              <w:t>ОПК-1.2</w:t>
            </w:r>
          </w:p>
          <w:p w14:paraId="41B5AAD4" w14:textId="77777777" w:rsidR="0005648A" w:rsidRDefault="0005648A" w:rsidP="0005648A">
            <w:pPr>
              <w:keepNext/>
              <w:autoSpaceDN w:val="0"/>
              <w:adjustRightInd w:val="0"/>
              <w:ind w:left="4" w:right="-1"/>
              <w:rPr>
                <w:bCs/>
                <w:color w:val="000000"/>
                <w:sz w:val="22"/>
                <w:szCs w:val="22"/>
              </w:rPr>
            </w:pPr>
            <w:r>
              <w:rPr>
                <w:bCs/>
                <w:color w:val="000000"/>
                <w:sz w:val="22"/>
                <w:szCs w:val="22"/>
              </w:rPr>
              <w:t>ОПК-1.3</w:t>
            </w:r>
          </w:p>
          <w:p w14:paraId="41B5AAD5"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AD6" w14:textId="77777777" w:rsidR="0005648A" w:rsidRDefault="0005648A" w:rsidP="0005648A">
            <w:pPr>
              <w:keepNext/>
              <w:autoSpaceDN w:val="0"/>
              <w:adjustRightInd w:val="0"/>
              <w:ind w:left="4" w:right="-1"/>
              <w:rPr>
                <w:bCs/>
                <w:color w:val="000000"/>
                <w:sz w:val="22"/>
                <w:szCs w:val="22"/>
              </w:rPr>
            </w:pPr>
            <w:r>
              <w:rPr>
                <w:bCs/>
                <w:color w:val="000000"/>
                <w:sz w:val="22"/>
                <w:szCs w:val="22"/>
              </w:rPr>
              <w:t>ОПК-3.2</w:t>
            </w:r>
          </w:p>
          <w:p w14:paraId="41B5AAD7"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AD8" w14:textId="77777777" w:rsidR="0005648A" w:rsidRDefault="0005648A" w:rsidP="0005648A">
            <w:pPr>
              <w:keepNext/>
              <w:autoSpaceDN w:val="0"/>
              <w:adjustRightInd w:val="0"/>
              <w:ind w:left="4" w:right="-1"/>
              <w:rPr>
                <w:bCs/>
                <w:color w:val="000000"/>
                <w:sz w:val="22"/>
                <w:szCs w:val="22"/>
              </w:rPr>
            </w:pPr>
            <w:r>
              <w:rPr>
                <w:bCs/>
                <w:color w:val="000000"/>
                <w:sz w:val="22"/>
                <w:szCs w:val="22"/>
              </w:rPr>
              <w:t>ПК-1.1</w:t>
            </w:r>
          </w:p>
          <w:p w14:paraId="41B5AAD9" w14:textId="77777777" w:rsidR="0005648A" w:rsidRDefault="0005648A" w:rsidP="0005648A">
            <w:pPr>
              <w:keepNext/>
              <w:autoSpaceDN w:val="0"/>
              <w:adjustRightInd w:val="0"/>
              <w:ind w:left="4" w:right="-1"/>
              <w:rPr>
                <w:bCs/>
                <w:color w:val="000000"/>
                <w:sz w:val="22"/>
                <w:szCs w:val="22"/>
              </w:rPr>
            </w:pPr>
            <w:r>
              <w:rPr>
                <w:bCs/>
                <w:color w:val="000000"/>
                <w:sz w:val="22"/>
                <w:szCs w:val="22"/>
              </w:rPr>
              <w:t>ПК-1.2</w:t>
            </w:r>
          </w:p>
          <w:p w14:paraId="41B5AADA"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ПК-1.3</w:t>
            </w:r>
          </w:p>
          <w:p w14:paraId="41B5AADB" w14:textId="77777777" w:rsidR="00DB32F4" w:rsidRPr="00C14923" w:rsidRDefault="00DB32F4" w:rsidP="0015634B">
            <w:pPr>
              <w:keepNext/>
              <w:autoSpaceDN w:val="0"/>
              <w:adjustRightInd w:val="0"/>
              <w:ind w:left="4" w:right="-1"/>
              <w:rPr>
                <w:bCs/>
                <w:color w:val="000000"/>
                <w:sz w:val="22"/>
                <w:szCs w:val="22"/>
              </w:rPr>
            </w:pPr>
          </w:p>
        </w:tc>
      </w:tr>
      <w:tr w:rsidR="008B22EA" w:rsidRPr="00BB5366" w14:paraId="41B5AAF9" w14:textId="77777777" w:rsidTr="00326EF7">
        <w:tc>
          <w:tcPr>
            <w:tcW w:w="819" w:type="dxa"/>
            <w:tcBorders>
              <w:top w:val="single" w:sz="4" w:space="0" w:color="000000"/>
              <w:left w:val="single" w:sz="4" w:space="0" w:color="000000"/>
              <w:bottom w:val="single" w:sz="4" w:space="0" w:color="000000"/>
              <w:right w:val="single" w:sz="4" w:space="0" w:color="000000"/>
            </w:tcBorders>
          </w:tcPr>
          <w:p w14:paraId="41B5AADD" w14:textId="77777777" w:rsidR="008B22EA" w:rsidRPr="00C14923" w:rsidRDefault="008B22EA" w:rsidP="008B22EA">
            <w:pPr>
              <w:keepNext/>
              <w:autoSpaceDN w:val="0"/>
              <w:adjustRightInd w:val="0"/>
              <w:ind w:left="-142" w:right="-149"/>
              <w:jc w:val="center"/>
              <w:rPr>
                <w:bCs/>
                <w:color w:val="000000"/>
                <w:sz w:val="22"/>
                <w:szCs w:val="22"/>
              </w:rPr>
            </w:pPr>
            <w:r w:rsidRPr="00C14923">
              <w:rPr>
                <w:bCs/>
                <w:color w:val="000000"/>
                <w:sz w:val="22"/>
                <w:szCs w:val="22"/>
              </w:rPr>
              <w:t>4</w:t>
            </w:r>
          </w:p>
        </w:tc>
        <w:tc>
          <w:tcPr>
            <w:tcW w:w="1166" w:type="dxa"/>
            <w:tcBorders>
              <w:top w:val="single" w:sz="4" w:space="0" w:color="000000"/>
              <w:left w:val="single" w:sz="4" w:space="0" w:color="000000"/>
              <w:bottom w:val="single" w:sz="4" w:space="0" w:color="000000"/>
              <w:right w:val="single" w:sz="4" w:space="0" w:color="000000"/>
            </w:tcBorders>
          </w:tcPr>
          <w:p w14:paraId="41B5AADE" w14:textId="77777777" w:rsidR="008B22EA" w:rsidRPr="00C14923" w:rsidRDefault="008B22EA" w:rsidP="008B22EA">
            <w:pPr>
              <w:keepNext/>
              <w:autoSpaceDN w:val="0"/>
              <w:adjustRightInd w:val="0"/>
              <w:ind w:left="5" w:right="-6"/>
              <w:rPr>
                <w:bCs/>
                <w:color w:val="000000"/>
                <w:sz w:val="22"/>
                <w:szCs w:val="22"/>
              </w:rPr>
            </w:pPr>
            <w:r w:rsidRPr="00C14923">
              <w:rPr>
                <w:bCs/>
                <w:color w:val="000000"/>
                <w:sz w:val="22"/>
                <w:szCs w:val="22"/>
              </w:rPr>
              <w:t>Реферативный обзор</w:t>
            </w:r>
          </w:p>
        </w:tc>
        <w:tc>
          <w:tcPr>
            <w:tcW w:w="2835" w:type="dxa"/>
            <w:tcBorders>
              <w:top w:val="single" w:sz="4" w:space="0" w:color="000000"/>
              <w:left w:val="single" w:sz="4" w:space="0" w:color="000000"/>
              <w:bottom w:val="single" w:sz="4" w:space="0" w:color="000000"/>
              <w:right w:val="single" w:sz="4" w:space="0" w:color="000000"/>
            </w:tcBorders>
          </w:tcPr>
          <w:p w14:paraId="41B5AADF" w14:textId="77777777" w:rsidR="008B22EA" w:rsidRPr="00C14923" w:rsidRDefault="008B22EA" w:rsidP="008B22EA">
            <w:pPr>
              <w:keepNext/>
              <w:autoSpaceDN w:val="0"/>
              <w:adjustRightInd w:val="0"/>
              <w:ind w:left="4"/>
              <w:rPr>
                <w:sz w:val="22"/>
                <w:szCs w:val="22"/>
              </w:rPr>
            </w:pPr>
            <w:r w:rsidRPr="00C14923">
              <w:rPr>
                <w:sz w:val="22"/>
                <w:szCs w:val="22"/>
              </w:rPr>
              <w:t xml:space="preserve">Реферативный обзор, охватывает несколько первичных документов, дает сопоставление разных точек зрения по конкретному вопросу. </w:t>
            </w:r>
          </w:p>
        </w:tc>
        <w:tc>
          <w:tcPr>
            <w:tcW w:w="3613" w:type="dxa"/>
            <w:tcBorders>
              <w:top w:val="single" w:sz="4" w:space="0" w:color="000000"/>
              <w:left w:val="single" w:sz="4" w:space="0" w:color="000000"/>
              <w:bottom w:val="single" w:sz="4" w:space="0" w:color="000000"/>
              <w:right w:val="single" w:sz="4" w:space="0" w:color="000000"/>
            </w:tcBorders>
          </w:tcPr>
          <w:p w14:paraId="41B5AAE0"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«отлично» - реферативный обзор содержит полную информацию по представляемой теме, основанную на обязательных литературных источниках и современных публикациях; </w:t>
            </w:r>
          </w:p>
          <w:p w14:paraId="41B5AAE1"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 xml:space="preserve">«хорошо» - представленная тема раскрыта, однако реферативный обзор 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14:paraId="41B5AAE2" w14:textId="77777777" w:rsidR="008B22EA" w:rsidRPr="00C14923" w:rsidRDefault="008B22EA" w:rsidP="008B22EA">
            <w:pPr>
              <w:keepNext/>
              <w:tabs>
                <w:tab w:val="left" w:pos="373"/>
              </w:tabs>
              <w:autoSpaceDN w:val="0"/>
              <w:adjustRightInd w:val="0"/>
              <w:ind w:left="90" w:hanging="142"/>
              <w:rPr>
                <w:bCs/>
                <w:color w:val="000000"/>
                <w:sz w:val="22"/>
                <w:szCs w:val="22"/>
              </w:rPr>
            </w:pPr>
            <w:r w:rsidRPr="00C14923">
              <w:rPr>
                <w:bCs/>
                <w:color w:val="000000"/>
                <w:sz w:val="22"/>
                <w:szCs w:val="22"/>
              </w:rPr>
              <w:t>«неудовлетворительно» - реферативный обзор 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461" w:type="dxa"/>
            <w:tcBorders>
              <w:top w:val="single" w:sz="4" w:space="0" w:color="000000"/>
              <w:left w:val="single" w:sz="4" w:space="0" w:color="000000"/>
              <w:bottom w:val="single" w:sz="4" w:space="0" w:color="000000"/>
              <w:right w:val="single" w:sz="4" w:space="0" w:color="000000"/>
            </w:tcBorders>
          </w:tcPr>
          <w:p w14:paraId="41B5AAE3"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 xml:space="preserve">.1, </w:t>
            </w:r>
          </w:p>
          <w:p w14:paraId="41B5AAE4"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 xml:space="preserve">.2, </w:t>
            </w:r>
          </w:p>
          <w:p w14:paraId="41B5AAE5"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.3</w:t>
            </w:r>
            <w:r>
              <w:rPr>
                <w:bCs/>
                <w:color w:val="000000"/>
                <w:sz w:val="22"/>
                <w:szCs w:val="22"/>
              </w:rPr>
              <w:t xml:space="preserve">, </w:t>
            </w:r>
          </w:p>
          <w:p w14:paraId="41B5AAE6" w14:textId="77777777" w:rsidR="0005648A" w:rsidRDefault="0005648A" w:rsidP="0005648A">
            <w:pPr>
              <w:keepNext/>
              <w:autoSpaceDN w:val="0"/>
              <w:adjustRightInd w:val="0"/>
              <w:ind w:left="4" w:right="-1"/>
              <w:rPr>
                <w:bCs/>
                <w:color w:val="000000"/>
                <w:sz w:val="22"/>
                <w:szCs w:val="22"/>
              </w:rPr>
            </w:pPr>
            <w:r>
              <w:rPr>
                <w:bCs/>
                <w:color w:val="000000"/>
                <w:sz w:val="22"/>
                <w:szCs w:val="22"/>
              </w:rPr>
              <w:t>УК-2.1,</w:t>
            </w:r>
          </w:p>
          <w:p w14:paraId="41B5AAE7"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УК-2.2,</w:t>
            </w:r>
            <w:r w:rsidRPr="00C14923">
              <w:rPr>
                <w:bCs/>
                <w:color w:val="000000"/>
                <w:sz w:val="22"/>
                <w:szCs w:val="22"/>
              </w:rPr>
              <w:t xml:space="preserve"> </w:t>
            </w:r>
          </w:p>
          <w:p w14:paraId="41B5AAE8"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УК-2.3,</w:t>
            </w:r>
            <w:r w:rsidRPr="00C14923">
              <w:rPr>
                <w:bCs/>
                <w:color w:val="000000"/>
                <w:sz w:val="22"/>
                <w:szCs w:val="22"/>
              </w:rPr>
              <w:t xml:space="preserve"> </w:t>
            </w:r>
          </w:p>
          <w:p w14:paraId="41B5AAE9"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УК-3.1,</w:t>
            </w:r>
            <w:r w:rsidRPr="00C14923">
              <w:rPr>
                <w:bCs/>
                <w:color w:val="000000"/>
                <w:sz w:val="22"/>
                <w:szCs w:val="22"/>
              </w:rPr>
              <w:t xml:space="preserve"> </w:t>
            </w:r>
          </w:p>
          <w:p w14:paraId="41B5AAEA"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УК-3.2,</w:t>
            </w:r>
            <w:r w:rsidRPr="00C14923">
              <w:rPr>
                <w:bCs/>
                <w:color w:val="000000"/>
                <w:sz w:val="22"/>
                <w:szCs w:val="22"/>
              </w:rPr>
              <w:t xml:space="preserve"> </w:t>
            </w:r>
          </w:p>
          <w:p w14:paraId="41B5AAEB" w14:textId="77777777" w:rsidR="0005648A" w:rsidRDefault="0005648A" w:rsidP="0005648A">
            <w:pPr>
              <w:keepNext/>
              <w:autoSpaceDN w:val="0"/>
              <w:adjustRightInd w:val="0"/>
              <w:ind w:left="4" w:right="-1"/>
              <w:rPr>
                <w:bCs/>
                <w:color w:val="000000"/>
                <w:sz w:val="22"/>
                <w:szCs w:val="22"/>
              </w:rPr>
            </w:pPr>
            <w:r>
              <w:rPr>
                <w:bCs/>
                <w:color w:val="000000"/>
                <w:sz w:val="22"/>
                <w:szCs w:val="22"/>
              </w:rPr>
              <w:t>УК-3.3,</w:t>
            </w:r>
          </w:p>
          <w:p w14:paraId="41B5AAEC" w14:textId="77777777" w:rsidR="0005648A" w:rsidRDefault="0005648A" w:rsidP="0005648A">
            <w:pPr>
              <w:keepNext/>
              <w:autoSpaceDN w:val="0"/>
              <w:adjustRightInd w:val="0"/>
              <w:ind w:left="4" w:right="-1"/>
              <w:rPr>
                <w:bCs/>
                <w:color w:val="000000"/>
                <w:sz w:val="22"/>
                <w:szCs w:val="22"/>
              </w:rPr>
            </w:pPr>
            <w:r>
              <w:rPr>
                <w:bCs/>
                <w:color w:val="000000"/>
                <w:sz w:val="22"/>
                <w:szCs w:val="22"/>
              </w:rPr>
              <w:t>УК-6.1</w:t>
            </w:r>
          </w:p>
          <w:p w14:paraId="41B5AAED" w14:textId="77777777" w:rsidR="0005648A" w:rsidRDefault="0005648A" w:rsidP="0005648A">
            <w:pPr>
              <w:keepNext/>
              <w:autoSpaceDN w:val="0"/>
              <w:adjustRightInd w:val="0"/>
              <w:ind w:left="4" w:right="-1"/>
              <w:rPr>
                <w:bCs/>
                <w:color w:val="000000"/>
                <w:sz w:val="22"/>
                <w:szCs w:val="22"/>
              </w:rPr>
            </w:pPr>
            <w:r>
              <w:rPr>
                <w:bCs/>
                <w:color w:val="000000"/>
                <w:sz w:val="22"/>
                <w:szCs w:val="22"/>
              </w:rPr>
              <w:t>УК-6.2</w:t>
            </w:r>
          </w:p>
          <w:p w14:paraId="41B5AAEE" w14:textId="77777777" w:rsidR="0005648A" w:rsidRDefault="0005648A" w:rsidP="0005648A">
            <w:pPr>
              <w:keepNext/>
              <w:autoSpaceDN w:val="0"/>
              <w:adjustRightInd w:val="0"/>
              <w:ind w:left="4" w:right="-1"/>
              <w:rPr>
                <w:bCs/>
                <w:color w:val="000000"/>
                <w:sz w:val="22"/>
                <w:szCs w:val="22"/>
              </w:rPr>
            </w:pPr>
            <w:r>
              <w:rPr>
                <w:bCs/>
                <w:color w:val="000000"/>
                <w:sz w:val="22"/>
                <w:szCs w:val="22"/>
              </w:rPr>
              <w:t>УК-6.3</w:t>
            </w:r>
          </w:p>
          <w:p w14:paraId="41B5AAEF" w14:textId="77777777" w:rsidR="0005648A" w:rsidRDefault="0005648A" w:rsidP="0005648A">
            <w:pPr>
              <w:keepNext/>
              <w:autoSpaceDN w:val="0"/>
              <w:adjustRightInd w:val="0"/>
              <w:ind w:left="4" w:right="-1"/>
              <w:rPr>
                <w:bCs/>
                <w:color w:val="000000"/>
                <w:sz w:val="22"/>
                <w:szCs w:val="22"/>
              </w:rPr>
            </w:pPr>
            <w:r>
              <w:rPr>
                <w:bCs/>
                <w:color w:val="000000"/>
                <w:sz w:val="22"/>
                <w:szCs w:val="22"/>
              </w:rPr>
              <w:t>ОПК-1.1</w:t>
            </w:r>
          </w:p>
          <w:p w14:paraId="41B5AAF0" w14:textId="77777777" w:rsidR="0005648A" w:rsidRDefault="0005648A" w:rsidP="0005648A">
            <w:pPr>
              <w:keepNext/>
              <w:autoSpaceDN w:val="0"/>
              <w:adjustRightInd w:val="0"/>
              <w:ind w:left="4" w:right="-1"/>
              <w:rPr>
                <w:bCs/>
                <w:color w:val="000000"/>
                <w:sz w:val="22"/>
                <w:szCs w:val="22"/>
              </w:rPr>
            </w:pPr>
            <w:r>
              <w:rPr>
                <w:bCs/>
                <w:color w:val="000000"/>
                <w:sz w:val="22"/>
                <w:szCs w:val="22"/>
              </w:rPr>
              <w:t>ОПК-1.2</w:t>
            </w:r>
          </w:p>
          <w:p w14:paraId="41B5AAF1" w14:textId="77777777" w:rsidR="0005648A" w:rsidRDefault="0005648A" w:rsidP="0005648A">
            <w:pPr>
              <w:keepNext/>
              <w:autoSpaceDN w:val="0"/>
              <w:adjustRightInd w:val="0"/>
              <w:ind w:left="4" w:right="-1"/>
              <w:rPr>
                <w:bCs/>
                <w:color w:val="000000"/>
                <w:sz w:val="22"/>
                <w:szCs w:val="22"/>
              </w:rPr>
            </w:pPr>
            <w:r>
              <w:rPr>
                <w:bCs/>
                <w:color w:val="000000"/>
                <w:sz w:val="22"/>
                <w:szCs w:val="22"/>
              </w:rPr>
              <w:t>ОПК-1.3</w:t>
            </w:r>
          </w:p>
          <w:p w14:paraId="41B5AAF2"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AF3" w14:textId="77777777" w:rsidR="0005648A" w:rsidRDefault="0005648A" w:rsidP="0005648A">
            <w:pPr>
              <w:keepNext/>
              <w:autoSpaceDN w:val="0"/>
              <w:adjustRightInd w:val="0"/>
              <w:ind w:left="4" w:right="-1"/>
              <w:rPr>
                <w:bCs/>
                <w:color w:val="000000"/>
                <w:sz w:val="22"/>
                <w:szCs w:val="22"/>
              </w:rPr>
            </w:pPr>
            <w:r>
              <w:rPr>
                <w:bCs/>
                <w:color w:val="000000"/>
                <w:sz w:val="22"/>
                <w:szCs w:val="22"/>
              </w:rPr>
              <w:t>ОПК-3.2</w:t>
            </w:r>
          </w:p>
          <w:p w14:paraId="41B5AAF4"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AF5" w14:textId="77777777" w:rsidR="0005648A" w:rsidRDefault="0005648A" w:rsidP="0005648A">
            <w:pPr>
              <w:keepNext/>
              <w:autoSpaceDN w:val="0"/>
              <w:adjustRightInd w:val="0"/>
              <w:ind w:left="4" w:right="-1"/>
              <w:rPr>
                <w:bCs/>
                <w:color w:val="000000"/>
                <w:sz w:val="22"/>
                <w:szCs w:val="22"/>
              </w:rPr>
            </w:pPr>
            <w:r>
              <w:rPr>
                <w:bCs/>
                <w:color w:val="000000"/>
                <w:sz w:val="22"/>
                <w:szCs w:val="22"/>
              </w:rPr>
              <w:t>ПК-1.1</w:t>
            </w:r>
          </w:p>
          <w:p w14:paraId="41B5AAF6" w14:textId="77777777" w:rsidR="0005648A" w:rsidRDefault="0005648A" w:rsidP="0005648A">
            <w:pPr>
              <w:keepNext/>
              <w:autoSpaceDN w:val="0"/>
              <w:adjustRightInd w:val="0"/>
              <w:ind w:left="4" w:right="-1"/>
              <w:rPr>
                <w:bCs/>
                <w:color w:val="000000"/>
                <w:sz w:val="22"/>
                <w:szCs w:val="22"/>
              </w:rPr>
            </w:pPr>
            <w:r>
              <w:rPr>
                <w:bCs/>
                <w:color w:val="000000"/>
                <w:sz w:val="22"/>
                <w:szCs w:val="22"/>
              </w:rPr>
              <w:t>ПК-1.2</w:t>
            </w:r>
          </w:p>
          <w:p w14:paraId="41B5AAF7"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ПК-1.3</w:t>
            </w:r>
          </w:p>
          <w:p w14:paraId="41B5AAF8" w14:textId="77777777" w:rsidR="008B22EA" w:rsidRPr="00C14923" w:rsidRDefault="008B22EA" w:rsidP="0015634B">
            <w:pPr>
              <w:keepNext/>
              <w:autoSpaceDN w:val="0"/>
              <w:adjustRightInd w:val="0"/>
              <w:ind w:left="4" w:right="-1"/>
              <w:rPr>
                <w:bCs/>
                <w:color w:val="000000"/>
                <w:sz w:val="22"/>
                <w:szCs w:val="22"/>
              </w:rPr>
            </w:pPr>
          </w:p>
        </w:tc>
      </w:tr>
    </w:tbl>
    <w:p w14:paraId="41B5AAFA" w14:textId="77777777" w:rsidR="007678F6" w:rsidRDefault="007678F6" w:rsidP="00706B6D">
      <w:pPr>
        <w:keepNext/>
        <w:autoSpaceDN w:val="0"/>
        <w:adjustRightInd w:val="0"/>
        <w:ind w:firstLine="567"/>
        <w:jc w:val="both"/>
        <w:rPr>
          <w:b/>
          <w:sz w:val="24"/>
          <w:szCs w:val="24"/>
        </w:rPr>
      </w:pPr>
    </w:p>
    <w:p w14:paraId="41B5AAFB" w14:textId="77777777" w:rsidR="007678F6" w:rsidRDefault="007678F6" w:rsidP="00706B6D">
      <w:pPr>
        <w:keepNext/>
        <w:autoSpaceDN w:val="0"/>
        <w:adjustRightInd w:val="0"/>
        <w:ind w:firstLine="567"/>
        <w:jc w:val="both"/>
        <w:rPr>
          <w:b/>
          <w:sz w:val="24"/>
          <w:szCs w:val="24"/>
        </w:rPr>
      </w:pPr>
    </w:p>
    <w:p w14:paraId="41B5AAFC" w14:textId="77777777" w:rsidR="00C55E68" w:rsidRDefault="007734ED" w:rsidP="00706B6D">
      <w:pPr>
        <w:keepNext/>
        <w:autoSpaceDN w:val="0"/>
        <w:adjustRightInd w:val="0"/>
        <w:ind w:firstLine="567"/>
        <w:jc w:val="both"/>
        <w:rPr>
          <w:b/>
          <w:sz w:val="24"/>
          <w:szCs w:val="24"/>
        </w:rPr>
      </w:pPr>
      <w:r w:rsidRPr="00BB5366">
        <w:rPr>
          <w:b/>
          <w:sz w:val="24"/>
          <w:szCs w:val="24"/>
        </w:rPr>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w:t>
      </w:r>
      <w:r w:rsidR="00C55E68" w:rsidRPr="00BB5366">
        <w:rPr>
          <w:b/>
          <w:sz w:val="24"/>
          <w:szCs w:val="24"/>
        </w:rPr>
        <w:lastRenderedPageBreak/>
        <w:t xml:space="preserve">компетенций в процессе освоения </w:t>
      </w:r>
      <w:r w:rsidR="00D227E5">
        <w:rPr>
          <w:b/>
          <w:sz w:val="24"/>
          <w:szCs w:val="24"/>
        </w:rPr>
        <w:t xml:space="preserve">основной профессиональной </w:t>
      </w:r>
      <w:r w:rsidR="00C55E68" w:rsidRPr="00BB5366">
        <w:rPr>
          <w:b/>
          <w:sz w:val="24"/>
          <w:szCs w:val="24"/>
        </w:rPr>
        <w:t>образовательной программы</w:t>
      </w:r>
    </w:p>
    <w:p w14:paraId="41B5AAFD" w14:textId="77777777" w:rsidR="00C14923" w:rsidRPr="00BB5366" w:rsidRDefault="00C14923" w:rsidP="00706B6D">
      <w:pPr>
        <w:keepNext/>
        <w:autoSpaceDN w:val="0"/>
        <w:adjustRightInd w:val="0"/>
        <w:ind w:firstLine="567"/>
        <w:jc w:val="both"/>
        <w:rPr>
          <w:b/>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2126"/>
        <w:gridCol w:w="2551"/>
        <w:gridCol w:w="4678"/>
      </w:tblGrid>
      <w:tr w:rsidR="00BB5366" w:rsidRPr="009D6701" w14:paraId="41B5AB02" w14:textId="77777777" w:rsidTr="0018167E">
        <w:tc>
          <w:tcPr>
            <w:tcW w:w="421" w:type="dxa"/>
          </w:tcPr>
          <w:p w14:paraId="41B5AAFE"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41B5AAFF"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551" w:type="dxa"/>
          </w:tcPr>
          <w:p w14:paraId="41B5AB00"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678" w:type="dxa"/>
          </w:tcPr>
          <w:p w14:paraId="41B5AB01"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41B5AB26" w14:textId="77777777" w:rsidTr="0018167E">
        <w:tc>
          <w:tcPr>
            <w:tcW w:w="421" w:type="dxa"/>
          </w:tcPr>
          <w:p w14:paraId="41B5AB03"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41B5AB04" w14:textId="77777777" w:rsidR="0005648A" w:rsidRDefault="0015634B" w:rsidP="0005648A">
            <w:pPr>
              <w:keepNext/>
              <w:autoSpaceDN w:val="0"/>
              <w:adjustRightInd w:val="0"/>
              <w:ind w:left="4" w:right="-1"/>
              <w:rPr>
                <w:bCs/>
                <w:color w:val="000000"/>
                <w:sz w:val="22"/>
                <w:szCs w:val="22"/>
              </w:rPr>
            </w:pPr>
            <w:r>
              <w:rPr>
                <w:bCs/>
                <w:color w:val="000000"/>
                <w:sz w:val="22"/>
                <w:szCs w:val="22"/>
              </w:rPr>
              <w:t>Экзамен</w:t>
            </w:r>
            <w:r w:rsidR="00221B60">
              <w:rPr>
                <w:bCs/>
                <w:color w:val="000000"/>
                <w:sz w:val="22"/>
                <w:szCs w:val="22"/>
              </w:rPr>
              <w:t xml:space="preserve"> </w:t>
            </w:r>
            <w:r w:rsidR="007521CC">
              <w:rPr>
                <w:bCs/>
                <w:color w:val="000000"/>
                <w:sz w:val="22"/>
                <w:szCs w:val="22"/>
              </w:rPr>
              <w:t>–</w:t>
            </w:r>
            <w:r w:rsidR="00221B60">
              <w:rPr>
                <w:bCs/>
                <w:color w:val="000000"/>
                <w:sz w:val="22"/>
                <w:szCs w:val="22"/>
              </w:rPr>
              <w:t xml:space="preserve"> </w:t>
            </w:r>
            <w:r w:rsidR="0005648A">
              <w:rPr>
                <w:bCs/>
                <w:color w:val="000000"/>
                <w:sz w:val="22"/>
                <w:szCs w:val="22"/>
              </w:rPr>
              <w:t>У</w:t>
            </w:r>
            <w:r w:rsidR="0005648A" w:rsidRPr="00C14923">
              <w:rPr>
                <w:bCs/>
                <w:color w:val="000000"/>
                <w:sz w:val="22"/>
                <w:szCs w:val="22"/>
              </w:rPr>
              <w:t>К-</w:t>
            </w:r>
            <w:r w:rsidR="0005648A">
              <w:rPr>
                <w:bCs/>
                <w:color w:val="000000"/>
                <w:sz w:val="22"/>
                <w:szCs w:val="22"/>
              </w:rPr>
              <w:t>1</w:t>
            </w:r>
            <w:r w:rsidR="0005648A" w:rsidRPr="00C14923">
              <w:rPr>
                <w:bCs/>
                <w:color w:val="000000"/>
                <w:sz w:val="22"/>
                <w:szCs w:val="22"/>
              </w:rPr>
              <w:t xml:space="preserve">.1, </w:t>
            </w:r>
          </w:p>
          <w:p w14:paraId="41B5AB05"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 xml:space="preserve">.2, </w:t>
            </w:r>
          </w:p>
          <w:p w14:paraId="41B5AB06" w14:textId="77777777" w:rsidR="0005648A" w:rsidRDefault="0005648A" w:rsidP="0005648A">
            <w:pPr>
              <w:keepNext/>
              <w:autoSpaceDN w:val="0"/>
              <w:adjustRightInd w:val="0"/>
              <w:ind w:left="4" w:right="-1"/>
              <w:rPr>
                <w:bCs/>
                <w:color w:val="000000"/>
                <w:sz w:val="22"/>
                <w:szCs w:val="22"/>
              </w:rPr>
            </w:pPr>
            <w:r>
              <w:rPr>
                <w:bCs/>
                <w:color w:val="000000"/>
                <w:sz w:val="22"/>
                <w:szCs w:val="22"/>
              </w:rPr>
              <w:t>У</w:t>
            </w:r>
            <w:r w:rsidRPr="00C14923">
              <w:rPr>
                <w:bCs/>
                <w:color w:val="000000"/>
                <w:sz w:val="22"/>
                <w:szCs w:val="22"/>
              </w:rPr>
              <w:t>К-</w:t>
            </w:r>
            <w:r>
              <w:rPr>
                <w:bCs/>
                <w:color w:val="000000"/>
                <w:sz w:val="22"/>
                <w:szCs w:val="22"/>
              </w:rPr>
              <w:t>1</w:t>
            </w:r>
            <w:r w:rsidRPr="00C14923">
              <w:rPr>
                <w:bCs/>
                <w:color w:val="000000"/>
                <w:sz w:val="22"/>
                <w:szCs w:val="22"/>
              </w:rPr>
              <w:t>.3</w:t>
            </w:r>
            <w:r>
              <w:rPr>
                <w:bCs/>
                <w:color w:val="000000"/>
                <w:sz w:val="22"/>
                <w:szCs w:val="22"/>
              </w:rPr>
              <w:t xml:space="preserve">, </w:t>
            </w:r>
          </w:p>
          <w:p w14:paraId="41B5AB07" w14:textId="77777777" w:rsidR="0005648A" w:rsidRDefault="0005648A" w:rsidP="0005648A">
            <w:pPr>
              <w:keepNext/>
              <w:autoSpaceDN w:val="0"/>
              <w:adjustRightInd w:val="0"/>
              <w:ind w:left="4" w:right="-1"/>
              <w:rPr>
                <w:bCs/>
                <w:color w:val="000000"/>
                <w:sz w:val="22"/>
                <w:szCs w:val="22"/>
              </w:rPr>
            </w:pPr>
            <w:r>
              <w:rPr>
                <w:bCs/>
                <w:color w:val="000000"/>
                <w:sz w:val="22"/>
                <w:szCs w:val="22"/>
              </w:rPr>
              <w:t>УК-2.1,</w:t>
            </w:r>
          </w:p>
          <w:p w14:paraId="41B5AB08"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УК-2.2,</w:t>
            </w:r>
            <w:r w:rsidRPr="00C14923">
              <w:rPr>
                <w:bCs/>
                <w:color w:val="000000"/>
                <w:sz w:val="22"/>
                <w:szCs w:val="22"/>
              </w:rPr>
              <w:t xml:space="preserve"> </w:t>
            </w:r>
          </w:p>
          <w:p w14:paraId="41B5AB09"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УК-2.3,</w:t>
            </w:r>
            <w:r w:rsidRPr="00C14923">
              <w:rPr>
                <w:bCs/>
                <w:color w:val="000000"/>
                <w:sz w:val="22"/>
                <w:szCs w:val="22"/>
              </w:rPr>
              <w:t xml:space="preserve"> </w:t>
            </w:r>
          </w:p>
          <w:p w14:paraId="41B5AB0A"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УК-3.1,</w:t>
            </w:r>
            <w:r w:rsidRPr="00C14923">
              <w:rPr>
                <w:bCs/>
                <w:color w:val="000000"/>
                <w:sz w:val="22"/>
                <w:szCs w:val="22"/>
              </w:rPr>
              <w:t xml:space="preserve"> </w:t>
            </w:r>
          </w:p>
          <w:p w14:paraId="41B5AB0B"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УК-3.2,</w:t>
            </w:r>
            <w:r w:rsidRPr="00C14923">
              <w:rPr>
                <w:bCs/>
                <w:color w:val="000000"/>
                <w:sz w:val="22"/>
                <w:szCs w:val="22"/>
              </w:rPr>
              <w:t xml:space="preserve"> </w:t>
            </w:r>
          </w:p>
          <w:p w14:paraId="41B5AB0C" w14:textId="77777777" w:rsidR="0005648A" w:rsidRDefault="0005648A" w:rsidP="0005648A">
            <w:pPr>
              <w:keepNext/>
              <w:autoSpaceDN w:val="0"/>
              <w:adjustRightInd w:val="0"/>
              <w:ind w:left="4" w:right="-1"/>
              <w:rPr>
                <w:bCs/>
                <w:color w:val="000000"/>
                <w:sz w:val="22"/>
                <w:szCs w:val="22"/>
              </w:rPr>
            </w:pPr>
            <w:r>
              <w:rPr>
                <w:bCs/>
                <w:color w:val="000000"/>
                <w:sz w:val="22"/>
                <w:szCs w:val="22"/>
              </w:rPr>
              <w:t>УК-3.3,</w:t>
            </w:r>
          </w:p>
          <w:p w14:paraId="41B5AB0D" w14:textId="77777777" w:rsidR="0005648A" w:rsidRDefault="0005648A" w:rsidP="0005648A">
            <w:pPr>
              <w:keepNext/>
              <w:autoSpaceDN w:val="0"/>
              <w:adjustRightInd w:val="0"/>
              <w:ind w:left="4" w:right="-1"/>
              <w:rPr>
                <w:bCs/>
                <w:color w:val="000000"/>
                <w:sz w:val="22"/>
                <w:szCs w:val="22"/>
              </w:rPr>
            </w:pPr>
            <w:r>
              <w:rPr>
                <w:bCs/>
                <w:color w:val="000000"/>
                <w:sz w:val="22"/>
                <w:szCs w:val="22"/>
              </w:rPr>
              <w:t>УК-6.1</w:t>
            </w:r>
          </w:p>
          <w:p w14:paraId="41B5AB0E" w14:textId="77777777" w:rsidR="0005648A" w:rsidRDefault="0005648A" w:rsidP="0005648A">
            <w:pPr>
              <w:keepNext/>
              <w:autoSpaceDN w:val="0"/>
              <w:adjustRightInd w:val="0"/>
              <w:ind w:left="4" w:right="-1"/>
              <w:rPr>
                <w:bCs/>
                <w:color w:val="000000"/>
                <w:sz w:val="22"/>
                <w:szCs w:val="22"/>
              </w:rPr>
            </w:pPr>
            <w:r>
              <w:rPr>
                <w:bCs/>
                <w:color w:val="000000"/>
                <w:sz w:val="22"/>
                <w:szCs w:val="22"/>
              </w:rPr>
              <w:t>УК-6.2</w:t>
            </w:r>
          </w:p>
          <w:p w14:paraId="41B5AB0F" w14:textId="77777777" w:rsidR="0005648A" w:rsidRDefault="0005648A" w:rsidP="0005648A">
            <w:pPr>
              <w:keepNext/>
              <w:autoSpaceDN w:val="0"/>
              <w:adjustRightInd w:val="0"/>
              <w:ind w:left="4" w:right="-1"/>
              <w:rPr>
                <w:bCs/>
                <w:color w:val="000000"/>
                <w:sz w:val="22"/>
                <w:szCs w:val="22"/>
              </w:rPr>
            </w:pPr>
            <w:r>
              <w:rPr>
                <w:bCs/>
                <w:color w:val="000000"/>
                <w:sz w:val="22"/>
                <w:szCs w:val="22"/>
              </w:rPr>
              <w:t>УК-6.3</w:t>
            </w:r>
          </w:p>
          <w:p w14:paraId="41B5AB10" w14:textId="77777777" w:rsidR="0005648A" w:rsidRDefault="0005648A" w:rsidP="0005648A">
            <w:pPr>
              <w:keepNext/>
              <w:autoSpaceDN w:val="0"/>
              <w:adjustRightInd w:val="0"/>
              <w:ind w:left="4" w:right="-1"/>
              <w:rPr>
                <w:bCs/>
                <w:color w:val="000000"/>
                <w:sz w:val="22"/>
                <w:szCs w:val="22"/>
              </w:rPr>
            </w:pPr>
            <w:r>
              <w:rPr>
                <w:bCs/>
                <w:color w:val="000000"/>
                <w:sz w:val="22"/>
                <w:szCs w:val="22"/>
              </w:rPr>
              <w:t>ОПК-1.1</w:t>
            </w:r>
          </w:p>
          <w:p w14:paraId="41B5AB11" w14:textId="77777777" w:rsidR="0005648A" w:rsidRDefault="0005648A" w:rsidP="0005648A">
            <w:pPr>
              <w:keepNext/>
              <w:autoSpaceDN w:val="0"/>
              <w:adjustRightInd w:val="0"/>
              <w:ind w:left="4" w:right="-1"/>
              <w:rPr>
                <w:bCs/>
                <w:color w:val="000000"/>
                <w:sz w:val="22"/>
                <w:szCs w:val="22"/>
              </w:rPr>
            </w:pPr>
            <w:r>
              <w:rPr>
                <w:bCs/>
                <w:color w:val="000000"/>
                <w:sz w:val="22"/>
                <w:szCs w:val="22"/>
              </w:rPr>
              <w:t>ОПК-1.2</w:t>
            </w:r>
          </w:p>
          <w:p w14:paraId="41B5AB12" w14:textId="77777777" w:rsidR="0005648A" w:rsidRDefault="0005648A" w:rsidP="0005648A">
            <w:pPr>
              <w:keepNext/>
              <w:autoSpaceDN w:val="0"/>
              <w:adjustRightInd w:val="0"/>
              <w:ind w:left="4" w:right="-1"/>
              <w:rPr>
                <w:bCs/>
                <w:color w:val="000000"/>
                <w:sz w:val="22"/>
                <w:szCs w:val="22"/>
              </w:rPr>
            </w:pPr>
            <w:r>
              <w:rPr>
                <w:bCs/>
                <w:color w:val="000000"/>
                <w:sz w:val="22"/>
                <w:szCs w:val="22"/>
              </w:rPr>
              <w:t>ОПК-1.3</w:t>
            </w:r>
          </w:p>
          <w:p w14:paraId="41B5AB13"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B14" w14:textId="77777777" w:rsidR="0005648A" w:rsidRDefault="0005648A" w:rsidP="0005648A">
            <w:pPr>
              <w:keepNext/>
              <w:autoSpaceDN w:val="0"/>
              <w:adjustRightInd w:val="0"/>
              <w:ind w:left="4" w:right="-1"/>
              <w:rPr>
                <w:bCs/>
                <w:color w:val="000000"/>
                <w:sz w:val="22"/>
                <w:szCs w:val="22"/>
              </w:rPr>
            </w:pPr>
            <w:r>
              <w:rPr>
                <w:bCs/>
                <w:color w:val="000000"/>
                <w:sz w:val="22"/>
                <w:szCs w:val="22"/>
              </w:rPr>
              <w:t>ОПК-3.2</w:t>
            </w:r>
          </w:p>
          <w:p w14:paraId="41B5AB15" w14:textId="77777777" w:rsidR="0005648A" w:rsidRDefault="0005648A" w:rsidP="0005648A">
            <w:pPr>
              <w:keepNext/>
              <w:autoSpaceDN w:val="0"/>
              <w:adjustRightInd w:val="0"/>
              <w:ind w:left="4" w:right="-1"/>
              <w:rPr>
                <w:bCs/>
                <w:color w:val="000000"/>
                <w:sz w:val="22"/>
                <w:szCs w:val="22"/>
              </w:rPr>
            </w:pPr>
            <w:r>
              <w:rPr>
                <w:bCs/>
                <w:color w:val="000000"/>
                <w:sz w:val="22"/>
                <w:szCs w:val="22"/>
              </w:rPr>
              <w:t>ОПК-3.1</w:t>
            </w:r>
          </w:p>
          <w:p w14:paraId="41B5AB16" w14:textId="77777777" w:rsidR="0005648A" w:rsidRDefault="0005648A" w:rsidP="0005648A">
            <w:pPr>
              <w:keepNext/>
              <w:autoSpaceDN w:val="0"/>
              <w:adjustRightInd w:val="0"/>
              <w:ind w:left="4" w:right="-1"/>
              <w:rPr>
                <w:bCs/>
                <w:color w:val="000000"/>
                <w:sz w:val="22"/>
                <w:szCs w:val="22"/>
              </w:rPr>
            </w:pPr>
            <w:r>
              <w:rPr>
                <w:bCs/>
                <w:color w:val="000000"/>
                <w:sz w:val="22"/>
                <w:szCs w:val="22"/>
              </w:rPr>
              <w:t>ПК-1.1</w:t>
            </w:r>
          </w:p>
          <w:p w14:paraId="41B5AB17" w14:textId="77777777" w:rsidR="0005648A" w:rsidRDefault="0005648A" w:rsidP="0005648A">
            <w:pPr>
              <w:keepNext/>
              <w:autoSpaceDN w:val="0"/>
              <w:adjustRightInd w:val="0"/>
              <w:ind w:left="4" w:right="-1"/>
              <w:rPr>
                <w:bCs/>
                <w:color w:val="000000"/>
                <w:sz w:val="22"/>
                <w:szCs w:val="22"/>
              </w:rPr>
            </w:pPr>
            <w:r>
              <w:rPr>
                <w:bCs/>
                <w:color w:val="000000"/>
                <w:sz w:val="22"/>
                <w:szCs w:val="22"/>
              </w:rPr>
              <w:t>ПК-1.2</w:t>
            </w:r>
          </w:p>
          <w:p w14:paraId="41B5AB18" w14:textId="77777777" w:rsidR="0005648A" w:rsidRPr="00C14923" w:rsidRDefault="0005648A" w:rsidP="0005648A">
            <w:pPr>
              <w:keepNext/>
              <w:autoSpaceDN w:val="0"/>
              <w:adjustRightInd w:val="0"/>
              <w:ind w:left="4" w:right="-1"/>
              <w:rPr>
                <w:bCs/>
                <w:color w:val="000000"/>
                <w:sz w:val="22"/>
                <w:szCs w:val="22"/>
              </w:rPr>
            </w:pPr>
            <w:r>
              <w:rPr>
                <w:bCs/>
                <w:color w:val="000000"/>
                <w:sz w:val="22"/>
                <w:szCs w:val="22"/>
              </w:rPr>
              <w:t>ПК-1.3</w:t>
            </w:r>
          </w:p>
          <w:p w14:paraId="41B5AB19" w14:textId="77777777" w:rsidR="00706B6D" w:rsidRPr="00706B6D" w:rsidRDefault="00706B6D" w:rsidP="007521CC">
            <w:pPr>
              <w:keepNext/>
              <w:autoSpaceDN w:val="0"/>
              <w:adjustRightInd w:val="0"/>
              <w:ind w:left="4" w:right="-1"/>
              <w:rPr>
                <w:bCs/>
                <w:color w:val="000000"/>
                <w:sz w:val="22"/>
                <w:szCs w:val="22"/>
              </w:rPr>
            </w:pPr>
          </w:p>
        </w:tc>
        <w:tc>
          <w:tcPr>
            <w:tcW w:w="2551" w:type="dxa"/>
          </w:tcPr>
          <w:p w14:paraId="41B5AB1A"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41B5AB1B"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41B5AB1C"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41B5AB1D"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41B5AB1E"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41B5AB1F"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41B5AB20"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678" w:type="dxa"/>
          </w:tcPr>
          <w:p w14:paraId="41B5AB21" w14:textId="77777777" w:rsidR="0015634B" w:rsidRPr="0015634B" w:rsidRDefault="0015634B" w:rsidP="0015634B">
            <w:pPr>
              <w:tabs>
                <w:tab w:val="num" w:pos="927"/>
              </w:tabs>
              <w:overflowPunct w:val="0"/>
              <w:ind w:right="-79"/>
              <w:jc w:val="both"/>
              <w:rPr>
                <w:sz w:val="22"/>
                <w:szCs w:val="22"/>
              </w:rPr>
            </w:pPr>
            <w:r>
              <w:rPr>
                <w:sz w:val="22"/>
                <w:szCs w:val="22"/>
              </w:rPr>
              <w:t>О</w:t>
            </w:r>
            <w:r w:rsidRPr="0015634B">
              <w:rPr>
                <w:sz w:val="22"/>
                <w:szCs w:val="22"/>
              </w:rPr>
              <w:t>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41B5AB22" w14:textId="77777777" w:rsidR="0015634B" w:rsidRPr="0015634B" w:rsidRDefault="0015634B" w:rsidP="0015634B">
            <w:pPr>
              <w:tabs>
                <w:tab w:val="num" w:pos="927"/>
              </w:tabs>
              <w:overflowPunct w:val="0"/>
              <w:ind w:right="-79"/>
              <w:jc w:val="both"/>
              <w:rPr>
                <w:sz w:val="22"/>
                <w:szCs w:val="22"/>
              </w:rPr>
            </w:pPr>
            <w:r>
              <w:rPr>
                <w:sz w:val="22"/>
                <w:szCs w:val="22"/>
              </w:rPr>
              <w:t>О</w:t>
            </w:r>
            <w:r w:rsidRPr="0015634B">
              <w:rPr>
                <w:sz w:val="22"/>
                <w:szCs w:val="22"/>
              </w:rPr>
              <w:t>ценка «хорошо» - обучающийся должен дать полные ответы на вопросы.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w:t>
            </w:r>
            <w:r>
              <w:rPr>
                <w:sz w:val="22"/>
                <w:szCs w:val="22"/>
              </w:rPr>
              <w:t>ют сути соответствующего ответа</w:t>
            </w:r>
            <w:r w:rsidRPr="0015634B">
              <w:rPr>
                <w:sz w:val="22"/>
                <w:szCs w:val="22"/>
              </w:rPr>
              <w:tab/>
            </w:r>
          </w:p>
          <w:p w14:paraId="41B5AB23" w14:textId="77777777" w:rsidR="0015634B" w:rsidRPr="0015634B" w:rsidRDefault="0015634B" w:rsidP="0015634B">
            <w:pPr>
              <w:tabs>
                <w:tab w:val="num" w:pos="927"/>
              </w:tabs>
              <w:overflowPunct w:val="0"/>
              <w:ind w:right="-79"/>
              <w:jc w:val="both"/>
              <w:rPr>
                <w:sz w:val="22"/>
                <w:szCs w:val="22"/>
              </w:rPr>
            </w:pPr>
            <w:r w:rsidRPr="0015634B">
              <w:rPr>
                <w:sz w:val="22"/>
                <w:szCs w:val="22"/>
              </w:rPr>
              <w:t xml:space="preserve">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знать основные понятия, систему дисциплины, предмет. Оценка «удовлетворительно» предполагает, что материал в основном изложен грамотным языком, </w:t>
            </w:r>
          </w:p>
          <w:p w14:paraId="41B5AB24" w14:textId="77777777" w:rsidR="00A865EC" w:rsidRDefault="0015634B" w:rsidP="0015634B">
            <w:pPr>
              <w:tabs>
                <w:tab w:val="num" w:pos="927"/>
              </w:tabs>
              <w:overflowPunct w:val="0"/>
              <w:ind w:right="-79"/>
              <w:jc w:val="both"/>
              <w:rPr>
                <w:sz w:val="22"/>
                <w:szCs w:val="22"/>
              </w:rPr>
            </w:pPr>
            <w:r w:rsidRPr="0015634B">
              <w:rPr>
                <w:sz w:val="22"/>
                <w:szCs w:val="22"/>
              </w:rPr>
              <w:t>но обучающимся либо не дан ответ на вопрос и (или) не решена задача, либо обучающийся не знает основных понятий или не ориентируется в системе, не может определить предмет дисциплины.</w:t>
            </w:r>
          </w:p>
          <w:p w14:paraId="41B5AB25" w14:textId="77777777" w:rsidR="00706B6D" w:rsidRPr="00706B6D" w:rsidRDefault="00706B6D" w:rsidP="00A865EC">
            <w:pPr>
              <w:ind w:right="-79"/>
              <w:jc w:val="both"/>
              <w:rPr>
                <w:sz w:val="22"/>
                <w:szCs w:val="22"/>
              </w:rPr>
            </w:pPr>
          </w:p>
        </w:tc>
      </w:tr>
    </w:tbl>
    <w:p w14:paraId="41B5AB27" w14:textId="77777777" w:rsidR="00C55E68" w:rsidRPr="001A6E77" w:rsidRDefault="00C55E68" w:rsidP="00BC669F">
      <w:pPr>
        <w:pStyle w:val="1"/>
        <w:numPr>
          <w:ilvl w:val="0"/>
          <w:numId w:val="0"/>
        </w:numPr>
        <w:suppressAutoHyphens w:val="0"/>
        <w:ind w:firstLine="567"/>
        <w:jc w:val="both"/>
        <w:rPr>
          <w:rFonts w:ascii="Times New Roman" w:hAnsi="Times New Roman" w:cs="Times New Roman"/>
          <w:sz w:val="24"/>
          <w:szCs w:val="24"/>
          <w:lang w:val="ru-RU"/>
        </w:rPr>
      </w:pPr>
    </w:p>
    <w:p w14:paraId="41B5AB28" w14:textId="77777777" w:rsidR="00C55E68" w:rsidRDefault="007734ED" w:rsidP="00BC669F">
      <w:pPr>
        <w:keepNext/>
        <w:autoSpaceDN w:val="0"/>
        <w:adjustRightInd w:val="0"/>
        <w:ind w:firstLine="567"/>
        <w:jc w:val="both"/>
        <w:rPr>
          <w:b/>
          <w:sz w:val="24"/>
          <w:szCs w:val="24"/>
        </w:rPr>
      </w:pPr>
      <w:r w:rsidRPr="00BB5366">
        <w:rPr>
          <w:b/>
          <w:sz w:val="24"/>
          <w:szCs w:val="24"/>
        </w:rPr>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41B5AB29" w14:textId="77777777" w:rsidR="001A6E77" w:rsidRDefault="001A6E77" w:rsidP="00BC669F">
      <w:pPr>
        <w:keepNext/>
        <w:autoSpaceDN w:val="0"/>
        <w:adjustRightInd w:val="0"/>
        <w:ind w:firstLine="567"/>
        <w:jc w:val="both"/>
        <w:rPr>
          <w:b/>
          <w:sz w:val="24"/>
          <w:szCs w:val="24"/>
        </w:rPr>
      </w:pPr>
    </w:p>
    <w:p w14:paraId="41B5AB2A"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5"/>
    <w:bookmarkEnd w:id="6"/>
    <w:p w14:paraId="41B5AB2B" w14:textId="77777777" w:rsidR="00BB5366" w:rsidRPr="00BB5366" w:rsidRDefault="00BB5366" w:rsidP="00BC669F">
      <w:pPr>
        <w:pStyle w:val="a1"/>
        <w:tabs>
          <w:tab w:val="left" w:pos="709"/>
        </w:tabs>
        <w:spacing w:before="10"/>
        <w:ind w:firstLine="567"/>
        <w:jc w:val="both"/>
        <w:rPr>
          <w:lang w:val="ru-RU"/>
        </w:rPr>
      </w:pPr>
    </w:p>
    <w:p w14:paraId="41B5AB2C" w14:textId="77777777" w:rsidR="00557CEB" w:rsidRPr="005D4C04" w:rsidRDefault="00221B60" w:rsidP="00557CEB">
      <w:pPr>
        <w:ind w:firstLine="709"/>
        <w:jc w:val="both"/>
        <w:rPr>
          <w:b/>
          <w:sz w:val="24"/>
          <w:szCs w:val="24"/>
        </w:rPr>
      </w:pPr>
      <w:r>
        <w:rPr>
          <w:b/>
          <w:sz w:val="24"/>
          <w:lang w:eastAsia="ru-RU"/>
        </w:rPr>
        <w:t>6.</w:t>
      </w:r>
      <w:r w:rsidRPr="005E0E0E">
        <w:rPr>
          <w:b/>
          <w:sz w:val="24"/>
          <w:lang w:eastAsia="ru-RU"/>
        </w:rPr>
        <w:t xml:space="preserve">3.1.1. </w:t>
      </w:r>
      <w:r w:rsidR="00557CEB" w:rsidRPr="005D4C04">
        <w:rPr>
          <w:b/>
          <w:sz w:val="24"/>
          <w:szCs w:val="24"/>
        </w:rPr>
        <w:t>Задания для устного опроса на семинарских, практических занятиях</w:t>
      </w:r>
    </w:p>
    <w:p w14:paraId="41B5AB2D" w14:textId="77777777" w:rsidR="00221B60" w:rsidRPr="005E0E0E" w:rsidRDefault="00221B60" w:rsidP="00221B60">
      <w:pPr>
        <w:tabs>
          <w:tab w:val="left" w:pos="567"/>
        </w:tabs>
        <w:suppressAutoHyphens w:val="0"/>
        <w:ind w:firstLine="567"/>
        <w:jc w:val="both"/>
        <w:rPr>
          <w:b/>
          <w:sz w:val="24"/>
          <w:lang w:eastAsia="ru-RU"/>
        </w:rPr>
      </w:pPr>
    </w:p>
    <w:p w14:paraId="41B5AB2E" w14:textId="77777777" w:rsidR="00221B60" w:rsidRPr="005E0E0E" w:rsidRDefault="00221B60" w:rsidP="00221B60">
      <w:pPr>
        <w:tabs>
          <w:tab w:val="left" w:pos="567"/>
        </w:tabs>
        <w:suppressAutoHyphens w:val="0"/>
        <w:ind w:firstLine="567"/>
        <w:jc w:val="both"/>
        <w:rPr>
          <w:b/>
          <w:sz w:val="24"/>
          <w:lang w:eastAsia="ru-RU"/>
        </w:rPr>
      </w:pPr>
    </w:p>
    <w:p w14:paraId="41B5AB2F" w14:textId="77777777" w:rsidR="0065098D" w:rsidRPr="00D90A7C" w:rsidRDefault="0015634B" w:rsidP="0065098D">
      <w:pPr>
        <w:rPr>
          <w:b/>
          <w:sz w:val="24"/>
          <w:szCs w:val="24"/>
        </w:rPr>
      </w:pPr>
      <w:r>
        <w:rPr>
          <w:rFonts w:eastAsia="SimSun"/>
          <w:b/>
          <w:sz w:val="24"/>
          <w:szCs w:val="24"/>
          <w:lang w:eastAsia="en-US"/>
        </w:rPr>
        <w:t xml:space="preserve">                                                                      </w:t>
      </w:r>
      <w:r w:rsidR="0065098D" w:rsidRPr="00D90A7C">
        <w:rPr>
          <w:b/>
          <w:sz w:val="24"/>
          <w:szCs w:val="24"/>
        </w:rPr>
        <w:t>(Темы 1,4,</w:t>
      </w:r>
      <w:r w:rsidR="00E7659B">
        <w:rPr>
          <w:b/>
          <w:sz w:val="24"/>
          <w:szCs w:val="24"/>
        </w:rPr>
        <w:t>6</w:t>
      </w:r>
      <w:r w:rsidR="0065098D" w:rsidRPr="00D90A7C">
        <w:rPr>
          <w:b/>
          <w:sz w:val="24"/>
          <w:szCs w:val="24"/>
        </w:rPr>
        <w:t>)</w:t>
      </w:r>
    </w:p>
    <w:p w14:paraId="41B5AB30" w14:textId="77777777" w:rsidR="0015634B" w:rsidRPr="0015634B" w:rsidRDefault="0015634B" w:rsidP="0015634B">
      <w:pPr>
        <w:rPr>
          <w:rFonts w:eastAsia="SimSun"/>
          <w:b/>
          <w:sz w:val="24"/>
          <w:szCs w:val="24"/>
          <w:lang w:eastAsia="en-US"/>
        </w:rPr>
      </w:pPr>
    </w:p>
    <w:p w14:paraId="41B5AB31" w14:textId="77777777" w:rsidR="0015634B" w:rsidRPr="0015634B" w:rsidRDefault="0015634B" w:rsidP="0015634B">
      <w:pPr>
        <w:widowControl/>
        <w:autoSpaceDE/>
        <w:jc w:val="both"/>
        <w:rPr>
          <w:rFonts w:eastAsia="SimSun"/>
          <w:b/>
          <w:sz w:val="24"/>
          <w:szCs w:val="24"/>
          <w:lang w:eastAsia="en-US"/>
        </w:rPr>
      </w:pPr>
    </w:p>
    <w:p w14:paraId="41B5AB32" w14:textId="77777777" w:rsidR="000D3270" w:rsidRDefault="007521CC" w:rsidP="00232E34">
      <w:pPr>
        <w:ind w:firstLine="709"/>
        <w:jc w:val="both"/>
        <w:rPr>
          <w:sz w:val="24"/>
        </w:rPr>
      </w:pPr>
      <w:r w:rsidRPr="007521CC">
        <w:rPr>
          <w:rFonts w:eastAsia="SimSun"/>
          <w:sz w:val="24"/>
          <w:szCs w:val="22"/>
          <w:lang w:eastAsia="en-US"/>
        </w:rPr>
        <w:t xml:space="preserve">Тема 1. </w:t>
      </w:r>
      <w:r w:rsidR="00E7659B" w:rsidRPr="00E7659B">
        <w:rPr>
          <w:sz w:val="24"/>
        </w:rPr>
        <w:t>Основы управления таможенными органами. Организационные и методологические основы управления таможенными органами</w:t>
      </w:r>
      <w:r w:rsidR="00E7659B">
        <w:rPr>
          <w:sz w:val="24"/>
        </w:rPr>
        <w:t>.</w:t>
      </w:r>
    </w:p>
    <w:p w14:paraId="41B5AB33" w14:textId="77777777" w:rsidR="00E7659B" w:rsidRPr="005C1DFF" w:rsidRDefault="00E7659B" w:rsidP="00232E34">
      <w:pPr>
        <w:ind w:firstLine="709"/>
        <w:jc w:val="both"/>
        <w:rPr>
          <w:b/>
          <w:sz w:val="24"/>
          <w:szCs w:val="24"/>
        </w:rPr>
      </w:pPr>
    </w:p>
    <w:p w14:paraId="41B5AB34"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color w:val="000000"/>
          <w:sz w:val="24"/>
          <w:szCs w:val="24"/>
          <w:shd w:val="clear" w:color="auto" w:fill="FFFFFF"/>
        </w:rPr>
      </w:pPr>
      <w:r w:rsidRPr="00147A1E">
        <w:rPr>
          <w:color w:val="000000"/>
          <w:sz w:val="24"/>
          <w:szCs w:val="24"/>
        </w:rPr>
        <w:t>Что используется в</w:t>
      </w:r>
      <w:r w:rsidRPr="00147A1E">
        <w:rPr>
          <w:color w:val="000000"/>
          <w:sz w:val="24"/>
          <w:szCs w:val="24"/>
          <w:shd w:val="clear" w:color="auto" w:fill="FFFFFF"/>
        </w:rPr>
        <w:t xml:space="preserve"> системах оперативного и текущего управления (уровни: региональные таможенные управления, таможни, таможенные посты)?</w:t>
      </w:r>
    </w:p>
    <w:p w14:paraId="41B5AB35"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Типы управления, выделяемые в таможенных органах в зависимости от той роли, которую играет цель в процессе управления.</w:t>
      </w:r>
    </w:p>
    <w:p w14:paraId="41B5AB36"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Осуществление планирования в таможенных органах.</w:t>
      </w:r>
    </w:p>
    <w:p w14:paraId="41B5AB37"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Структурные подразделения, выделяемые в ФТС России, РТУ и таможнях, являющихся организационными структурами таможенной системы, в соответствии с видами осуществляемых ими функций.</w:t>
      </w:r>
    </w:p>
    <w:p w14:paraId="41B5AB38"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Главная цель управления в системе таможенных органов (цель стратегического управления).</w:t>
      </w:r>
    </w:p>
    <w:p w14:paraId="41B5AB39"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sz w:val="24"/>
          <w:szCs w:val="24"/>
        </w:rPr>
      </w:pPr>
      <w:r w:rsidRPr="00147A1E">
        <w:rPr>
          <w:color w:val="000000"/>
          <w:sz w:val="24"/>
          <w:szCs w:val="24"/>
          <w:shd w:val="clear" w:color="auto" w:fill="FFFFFF"/>
        </w:rPr>
        <w:t>Деятельность по выработке и принятию управленческого решения.</w:t>
      </w:r>
    </w:p>
    <w:p w14:paraId="41B5AB3A"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Что характерно для процесса принятия управленческих решений?</w:t>
      </w:r>
    </w:p>
    <w:p w14:paraId="41B5AB3B"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Какие управленческие работы необходимо выполнить для реализации функции «контроль»?</w:t>
      </w:r>
    </w:p>
    <w:p w14:paraId="41B5AB3C"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Классификация функций управления в системе таможенных органов.</w:t>
      </w:r>
    </w:p>
    <w:p w14:paraId="41B5AB3D"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Что не относится к общим функциям управления?</w:t>
      </w:r>
    </w:p>
    <w:p w14:paraId="41B5AB3E"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Что определяет компетенцию конкретных таможенных органов, регион их деятельности?</w:t>
      </w:r>
    </w:p>
    <w:p w14:paraId="41B5AB3F"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Компоненты управления таможенными органами.</w:t>
      </w:r>
    </w:p>
    <w:p w14:paraId="41B5AB40"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Концентрация прав на принятие решения на высшем уровне управления организацией.</w:t>
      </w:r>
    </w:p>
    <w:p w14:paraId="41B5AB41"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Стадии принятия любого управленческого решения.</w:t>
      </w:r>
    </w:p>
    <w:p w14:paraId="41B5AB42" w14:textId="77777777" w:rsidR="00E7659B" w:rsidRPr="00147A1E" w:rsidRDefault="00E7659B" w:rsidP="00F04BC8">
      <w:pPr>
        <w:widowControl/>
        <w:numPr>
          <w:ilvl w:val="0"/>
          <w:numId w:val="21"/>
        </w:numPr>
        <w:tabs>
          <w:tab w:val="clear" w:pos="1725"/>
          <w:tab w:val="left" w:pos="1276"/>
          <w:tab w:val="num" w:pos="1440"/>
        </w:tabs>
        <w:suppressAutoHyphens w:val="0"/>
        <w:autoSpaceDE/>
        <w:ind w:left="0" w:firstLine="709"/>
        <w:jc w:val="both"/>
        <w:rPr>
          <w:bCs/>
          <w:color w:val="000000"/>
          <w:sz w:val="24"/>
          <w:szCs w:val="24"/>
        </w:rPr>
      </w:pPr>
      <w:r w:rsidRPr="00147A1E">
        <w:rPr>
          <w:color w:val="000000"/>
          <w:sz w:val="24"/>
          <w:szCs w:val="24"/>
          <w:shd w:val="clear" w:color="auto" w:fill="FFFFFF"/>
        </w:rPr>
        <w:t>Методологические подходы к оценке эффективности управленческих решений.</w:t>
      </w:r>
    </w:p>
    <w:p w14:paraId="41B5AB43" w14:textId="77777777" w:rsidR="000D3270" w:rsidRDefault="000D3270" w:rsidP="00232E34">
      <w:pPr>
        <w:tabs>
          <w:tab w:val="left" w:pos="1134"/>
        </w:tabs>
        <w:suppressAutoHyphens w:val="0"/>
        <w:ind w:left="709"/>
        <w:jc w:val="both"/>
        <w:rPr>
          <w:sz w:val="24"/>
          <w:szCs w:val="24"/>
        </w:rPr>
      </w:pPr>
    </w:p>
    <w:p w14:paraId="41B5AB44" w14:textId="77777777" w:rsidR="00E7659B" w:rsidRDefault="000D3270" w:rsidP="00E7659B">
      <w:pPr>
        <w:tabs>
          <w:tab w:val="left" w:pos="1276"/>
        </w:tabs>
        <w:suppressAutoHyphens w:val="0"/>
        <w:ind w:firstLine="709"/>
        <w:jc w:val="both"/>
        <w:rPr>
          <w:sz w:val="24"/>
        </w:rPr>
      </w:pPr>
      <w:r w:rsidRPr="005C1DFF">
        <w:rPr>
          <w:sz w:val="24"/>
          <w:szCs w:val="24"/>
        </w:rPr>
        <w:t xml:space="preserve">Тема 4. </w:t>
      </w:r>
      <w:r w:rsidR="00E7659B" w:rsidRPr="00147A1E">
        <w:rPr>
          <w:sz w:val="24"/>
        </w:rPr>
        <w:t>Управление развитием таможенных органов России</w:t>
      </w:r>
    </w:p>
    <w:p w14:paraId="41B5AB45" w14:textId="77777777" w:rsidR="00E7659B" w:rsidRPr="00147A1E" w:rsidRDefault="00E7659B" w:rsidP="00E7659B">
      <w:pPr>
        <w:tabs>
          <w:tab w:val="left" w:pos="1276"/>
        </w:tabs>
        <w:suppressAutoHyphens w:val="0"/>
        <w:ind w:firstLine="709"/>
        <w:jc w:val="both"/>
        <w:rPr>
          <w:bCs/>
          <w:color w:val="000000"/>
          <w:sz w:val="28"/>
          <w:szCs w:val="24"/>
        </w:rPr>
      </w:pPr>
    </w:p>
    <w:p w14:paraId="41B5AB46" w14:textId="77777777" w:rsidR="00E7659B" w:rsidRPr="00147A1E" w:rsidRDefault="00E7659B" w:rsidP="00F04BC8">
      <w:pPr>
        <w:widowControl/>
        <w:numPr>
          <w:ilvl w:val="0"/>
          <w:numId w:val="22"/>
        </w:numPr>
        <w:tabs>
          <w:tab w:val="left" w:pos="1276"/>
        </w:tabs>
        <w:suppressAutoHyphens w:val="0"/>
        <w:autoSpaceDE/>
        <w:jc w:val="both"/>
        <w:rPr>
          <w:bCs/>
          <w:color w:val="000000"/>
          <w:sz w:val="24"/>
          <w:szCs w:val="24"/>
        </w:rPr>
      </w:pPr>
      <w:r w:rsidRPr="00147A1E">
        <w:rPr>
          <w:color w:val="000000"/>
          <w:sz w:val="24"/>
          <w:szCs w:val="24"/>
          <w:shd w:val="clear" w:color="auto" w:fill="FFFFFF"/>
        </w:rPr>
        <w:t xml:space="preserve">Методы в таможенной системе, предназначенные для поддержания </w:t>
      </w:r>
    </w:p>
    <w:p w14:paraId="41B5AB47" w14:textId="77777777" w:rsidR="00E7659B" w:rsidRPr="00147A1E" w:rsidRDefault="00E7659B" w:rsidP="00E7659B">
      <w:pPr>
        <w:tabs>
          <w:tab w:val="left" w:pos="1276"/>
        </w:tabs>
        <w:suppressAutoHyphens w:val="0"/>
        <w:jc w:val="both"/>
        <w:rPr>
          <w:bCs/>
          <w:color w:val="000000"/>
          <w:sz w:val="24"/>
          <w:szCs w:val="24"/>
        </w:rPr>
      </w:pPr>
      <w:r w:rsidRPr="00147A1E">
        <w:rPr>
          <w:color w:val="000000"/>
          <w:sz w:val="24"/>
          <w:szCs w:val="24"/>
          <w:shd w:val="clear" w:color="auto" w:fill="FFFFFF"/>
        </w:rPr>
        <w:t>стабильности организационных связей в системе управления посредством дисциплинарных требований и системы ответственности.</w:t>
      </w:r>
    </w:p>
    <w:p w14:paraId="41B5AB48" w14:textId="77777777" w:rsidR="00E7659B" w:rsidRPr="00147A1E" w:rsidRDefault="00E7659B" w:rsidP="00F04BC8">
      <w:pPr>
        <w:widowControl/>
        <w:numPr>
          <w:ilvl w:val="0"/>
          <w:numId w:val="22"/>
        </w:numPr>
        <w:tabs>
          <w:tab w:val="left" w:pos="1276"/>
        </w:tabs>
        <w:suppressAutoHyphens w:val="0"/>
        <w:autoSpaceDE/>
        <w:ind w:left="0" w:firstLine="709"/>
        <w:jc w:val="both"/>
        <w:rPr>
          <w:bCs/>
          <w:color w:val="000000"/>
          <w:sz w:val="24"/>
          <w:szCs w:val="24"/>
        </w:rPr>
      </w:pPr>
      <w:r w:rsidRPr="00147A1E">
        <w:rPr>
          <w:color w:val="000000"/>
          <w:sz w:val="24"/>
          <w:szCs w:val="24"/>
          <w:shd w:val="clear" w:color="auto" w:fill="FFFFFF"/>
        </w:rPr>
        <w:t>Обеспечение растущих социальных потребностей сотрудников, их всестороннего гармонического развития и повышение на этой основе служебной активности личности и эффективной деятельности коллективов, осуществляемые с помощью методов управления.</w:t>
      </w:r>
    </w:p>
    <w:p w14:paraId="41B5AB49" w14:textId="77777777" w:rsidR="00E7659B" w:rsidRPr="00147A1E" w:rsidRDefault="00E7659B" w:rsidP="00F04BC8">
      <w:pPr>
        <w:widowControl/>
        <w:numPr>
          <w:ilvl w:val="0"/>
          <w:numId w:val="22"/>
        </w:numPr>
        <w:tabs>
          <w:tab w:val="left" w:pos="1276"/>
        </w:tabs>
        <w:suppressAutoHyphens w:val="0"/>
        <w:autoSpaceDE/>
        <w:ind w:left="0" w:firstLine="709"/>
        <w:jc w:val="both"/>
        <w:rPr>
          <w:bCs/>
          <w:sz w:val="24"/>
          <w:szCs w:val="24"/>
        </w:rPr>
      </w:pPr>
      <w:r w:rsidRPr="00147A1E">
        <w:rPr>
          <w:color w:val="000000"/>
          <w:sz w:val="24"/>
          <w:szCs w:val="24"/>
          <w:shd w:val="clear" w:color="auto" w:fill="FFFFFF"/>
        </w:rPr>
        <w:t>Общая и конкретные цели управления таможенными органами</w:t>
      </w:r>
      <w:r w:rsidRPr="00147A1E">
        <w:rPr>
          <w:color w:val="414141"/>
          <w:sz w:val="24"/>
          <w:szCs w:val="24"/>
          <w:shd w:val="clear" w:color="auto" w:fill="FFFFFF"/>
        </w:rPr>
        <w:t>.</w:t>
      </w:r>
    </w:p>
    <w:p w14:paraId="41B5AB4A" w14:textId="77777777" w:rsidR="00E7659B" w:rsidRPr="00147A1E" w:rsidRDefault="00E7659B" w:rsidP="00F04BC8">
      <w:pPr>
        <w:widowControl/>
        <w:numPr>
          <w:ilvl w:val="0"/>
          <w:numId w:val="22"/>
        </w:numPr>
        <w:tabs>
          <w:tab w:val="left" w:pos="1276"/>
        </w:tabs>
        <w:suppressAutoHyphens w:val="0"/>
        <w:autoSpaceDE/>
        <w:ind w:left="0" w:firstLine="709"/>
        <w:jc w:val="both"/>
        <w:rPr>
          <w:bCs/>
          <w:sz w:val="24"/>
          <w:szCs w:val="24"/>
        </w:rPr>
      </w:pPr>
      <w:r w:rsidRPr="00147A1E">
        <w:rPr>
          <w:color w:val="000000"/>
          <w:sz w:val="24"/>
          <w:szCs w:val="24"/>
          <w:shd w:val="clear" w:color="auto" w:fill="FFFFFF"/>
        </w:rPr>
        <w:t>Общее руководство таможенным делом в РФ</w:t>
      </w:r>
      <w:r w:rsidRPr="00147A1E">
        <w:rPr>
          <w:color w:val="414141"/>
          <w:sz w:val="24"/>
          <w:szCs w:val="24"/>
          <w:shd w:val="clear" w:color="auto" w:fill="FFFFFF"/>
        </w:rPr>
        <w:t>.</w:t>
      </w:r>
    </w:p>
    <w:p w14:paraId="41B5AB4B" w14:textId="77777777" w:rsidR="00E7659B" w:rsidRPr="00147A1E" w:rsidRDefault="00E7659B" w:rsidP="00F04BC8">
      <w:pPr>
        <w:widowControl/>
        <w:numPr>
          <w:ilvl w:val="0"/>
          <w:numId w:val="22"/>
        </w:numPr>
        <w:tabs>
          <w:tab w:val="left" w:pos="1276"/>
        </w:tabs>
        <w:suppressAutoHyphens w:val="0"/>
        <w:autoSpaceDE/>
        <w:ind w:left="0" w:firstLine="709"/>
        <w:jc w:val="both"/>
        <w:rPr>
          <w:bCs/>
          <w:sz w:val="24"/>
          <w:szCs w:val="24"/>
        </w:rPr>
      </w:pPr>
      <w:r w:rsidRPr="00147A1E">
        <w:rPr>
          <w:color w:val="000000"/>
          <w:sz w:val="24"/>
          <w:szCs w:val="24"/>
          <w:shd w:val="clear" w:color="auto" w:fill="FFFFFF"/>
        </w:rPr>
        <w:t>Организационное планирование в Региональном таможенном управлении</w:t>
      </w:r>
      <w:r w:rsidRPr="00147A1E">
        <w:rPr>
          <w:color w:val="414141"/>
          <w:sz w:val="24"/>
          <w:szCs w:val="24"/>
          <w:shd w:val="clear" w:color="auto" w:fill="FFFFFF"/>
        </w:rPr>
        <w:t>.</w:t>
      </w:r>
    </w:p>
    <w:p w14:paraId="41B5AB4C" w14:textId="77777777" w:rsidR="00E7659B" w:rsidRPr="00147A1E" w:rsidRDefault="00E7659B" w:rsidP="00F04BC8">
      <w:pPr>
        <w:widowControl/>
        <w:numPr>
          <w:ilvl w:val="0"/>
          <w:numId w:val="22"/>
        </w:numPr>
        <w:tabs>
          <w:tab w:val="left" w:pos="1276"/>
        </w:tabs>
        <w:suppressAutoHyphens w:val="0"/>
        <w:autoSpaceDE/>
        <w:ind w:left="0" w:firstLine="709"/>
        <w:jc w:val="both"/>
        <w:rPr>
          <w:bCs/>
          <w:sz w:val="24"/>
          <w:szCs w:val="24"/>
        </w:rPr>
      </w:pPr>
      <w:r w:rsidRPr="00147A1E">
        <w:rPr>
          <w:color w:val="000000"/>
          <w:sz w:val="24"/>
          <w:szCs w:val="24"/>
          <w:shd w:val="clear" w:color="auto" w:fill="FFFFFF"/>
        </w:rPr>
        <w:t>Организационное планирование в таможне и на таможенных постах</w:t>
      </w:r>
      <w:r w:rsidRPr="00147A1E">
        <w:rPr>
          <w:color w:val="414141"/>
          <w:sz w:val="24"/>
          <w:szCs w:val="24"/>
          <w:shd w:val="clear" w:color="auto" w:fill="FFFFFF"/>
        </w:rPr>
        <w:t>.</w:t>
      </w:r>
    </w:p>
    <w:p w14:paraId="41B5AB4D" w14:textId="77777777" w:rsidR="00E7659B" w:rsidRPr="00147A1E" w:rsidRDefault="00E7659B" w:rsidP="00F04BC8">
      <w:pPr>
        <w:widowControl/>
        <w:numPr>
          <w:ilvl w:val="0"/>
          <w:numId w:val="22"/>
        </w:numPr>
        <w:tabs>
          <w:tab w:val="left" w:pos="1276"/>
        </w:tabs>
        <w:suppressAutoHyphens w:val="0"/>
        <w:autoSpaceDE/>
        <w:ind w:left="0" w:firstLine="709"/>
        <w:jc w:val="both"/>
        <w:rPr>
          <w:bCs/>
          <w:sz w:val="24"/>
          <w:szCs w:val="24"/>
        </w:rPr>
      </w:pPr>
      <w:r w:rsidRPr="00147A1E">
        <w:rPr>
          <w:color w:val="000000"/>
          <w:sz w:val="24"/>
          <w:szCs w:val="24"/>
          <w:shd w:val="clear" w:color="auto" w:fill="FFFFFF"/>
        </w:rPr>
        <w:t>Организационное планирование в Федеральной таможенной службе.</w:t>
      </w:r>
    </w:p>
    <w:p w14:paraId="41B5AB4E" w14:textId="77777777" w:rsidR="00E7659B" w:rsidRPr="00147A1E" w:rsidRDefault="00E7659B" w:rsidP="00F04BC8">
      <w:pPr>
        <w:widowControl/>
        <w:numPr>
          <w:ilvl w:val="0"/>
          <w:numId w:val="22"/>
        </w:numPr>
        <w:tabs>
          <w:tab w:val="left" w:pos="1276"/>
        </w:tabs>
        <w:suppressAutoHyphens w:val="0"/>
        <w:autoSpaceDE/>
        <w:ind w:left="0" w:firstLine="709"/>
        <w:jc w:val="both"/>
        <w:rPr>
          <w:bCs/>
          <w:color w:val="000000"/>
          <w:sz w:val="24"/>
          <w:szCs w:val="24"/>
        </w:rPr>
      </w:pPr>
      <w:r w:rsidRPr="00147A1E">
        <w:rPr>
          <w:color w:val="000000"/>
          <w:sz w:val="24"/>
          <w:szCs w:val="24"/>
          <w:shd w:val="clear" w:color="auto" w:fill="FFFFFF"/>
        </w:rPr>
        <w:t>Основные методы воспитательно-профилактического воздействия на должностных лиц таможенных органов.</w:t>
      </w:r>
    </w:p>
    <w:p w14:paraId="41B5AB4F" w14:textId="77777777" w:rsidR="00E7659B" w:rsidRPr="00147A1E" w:rsidRDefault="00E7659B" w:rsidP="00F04BC8">
      <w:pPr>
        <w:widowControl/>
        <w:numPr>
          <w:ilvl w:val="0"/>
          <w:numId w:val="22"/>
        </w:numPr>
        <w:tabs>
          <w:tab w:val="left" w:pos="1276"/>
        </w:tabs>
        <w:suppressAutoHyphens w:val="0"/>
        <w:autoSpaceDE/>
        <w:ind w:left="0" w:firstLine="709"/>
        <w:jc w:val="both"/>
        <w:rPr>
          <w:bCs/>
          <w:color w:val="000000"/>
          <w:sz w:val="24"/>
          <w:szCs w:val="24"/>
        </w:rPr>
      </w:pPr>
      <w:r w:rsidRPr="00147A1E">
        <w:rPr>
          <w:color w:val="000000"/>
          <w:sz w:val="24"/>
          <w:szCs w:val="24"/>
          <w:shd w:val="clear" w:color="auto" w:fill="FFFFFF"/>
        </w:rPr>
        <w:t>Основные рычаги государственного регулирования в социально-экономической сфере.</w:t>
      </w:r>
    </w:p>
    <w:p w14:paraId="41B5AB50" w14:textId="77777777" w:rsidR="00E7659B" w:rsidRPr="00147A1E" w:rsidRDefault="00E7659B" w:rsidP="00F04BC8">
      <w:pPr>
        <w:widowControl/>
        <w:numPr>
          <w:ilvl w:val="0"/>
          <w:numId w:val="22"/>
        </w:numPr>
        <w:tabs>
          <w:tab w:val="left" w:pos="1276"/>
        </w:tabs>
        <w:suppressAutoHyphens w:val="0"/>
        <w:autoSpaceDE/>
        <w:ind w:left="0" w:firstLine="709"/>
        <w:jc w:val="both"/>
        <w:rPr>
          <w:bCs/>
          <w:color w:val="000000"/>
          <w:sz w:val="24"/>
          <w:szCs w:val="24"/>
        </w:rPr>
      </w:pPr>
      <w:r w:rsidRPr="00147A1E">
        <w:rPr>
          <w:color w:val="000000"/>
          <w:sz w:val="24"/>
          <w:szCs w:val="24"/>
          <w:shd w:val="clear" w:color="auto" w:fill="FFFFFF"/>
        </w:rPr>
        <w:t>Передача прав на принятие решения низшим уровням управления организацией.</w:t>
      </w:r>
    </w:p>
    <w:p w14:paraId="41B5AB51" w14:textId="77777777" w:rsidR="00E7659B" w:rsidRPr="00147A1E" w:rsidRDefault="00E7659B" w:rsidP="00F04BC8">
      <w:pPr>
        <w:widowControl/>
        <w:numPr>
          <w:ilvl w:val="0"/>
          <w:numId w:val="22"/>
        </w:numPr>
        <w:tabs>
          <w:tab w:val="left" w:pos="1276"/>
        </w:tabs>
        <w:suppressAutoHyphens w:val="0"/>
        <w:autoSpaceDE/>
        <w:ind w:left="0" w:firstLine="709"/>
        <w:jc w:val="both"/>
        <w:rPr>
          <w:bCs/>
          <w:color w:val="000000"/>
          <w:sz w:val="24"/>
          <w:szCs w:val="24"/>
        </w:rPr>
      </w:pPr>
      <w:r w:rsidRPr="00147A1E">
        <w:rPr>
          <w:color w:val="000000"/>
          <w:sz w:val="24"/>
          <w:szCs w:val="24"/>
          <w:shd w:val="clear" w:color="auto" w:fill="FFFFFF"/>
        </w:rPr>
        <w:t>Планирование согласно календарным циклам функционирования таможенной системы.</w:t>
      </w:r>
    </w:p>
    <w:p w14:paraId="41B5AB52" w14:textId="77777777" w:rsidR="00E7659B" w:rsidRPr="00147A1E" w:rsidRDefault="00E7659B" w:rsidP="00F04BC8">
      <w:pPr>
        <w:widowControl/>
        <w:numPr>
          <w:ilvl w:val="0"/>
          <w:numId w:val="22"/>
        </w:numPr>
        <w:tabs>
          <w:tab w:val="left" w:pos="1276"/>
        </w:tabs>
        <w:suppressAutoHyphens w:val="0"/>
        <w:autoSpaceDE/>
        <w:ind w:left="0" w:firstLine="709"/>
        <w:jc w:val="both"/>
        <w:rPr>
          <w:bCs/>
          <w:color w:val="000000"/>
          <w:sz w:val="24"/>
          <w:szCs w:val="24"/>
        </w:rPr>
      </w:pPr>
      <w:r w:rsidRPr="00147A1E">
        <w:rPr>
          <w:color w:val="000000"/>
          <w:sz w:val="24"/>
          <w:szCs w:val="24"/>
          <w:shd w:val="clear" w:color="auto" w:fill="FFFFFF"/>
        </w:rPr>
        <w:t>Масштабы управленческой деятельности в таможенных органах.</w:t>
      </w:r>
    </w:p>
    <w:p w14:paraId="41B5AB53" w14:textId="77777777" w:rsidR="00E7659B" w:rsidRPr="00147A1E" w:rsidRDefault="00E7659B" w:rsidP="00F04BC8">
      <w:pPr>
        <w:widowControl/>
        <w:numPr>
          <w:ilvl w:val="0"/>
          <w:numId w:val="22"/>
        </w:numPr>
        <w:tabs>
          <w:tab w:val="left" w:pos="1276"/>
        </w:tabs>
        <w:suppressAutoHyphens w:val="0"/>
        <w:autoSpaceDE/>
        <w:ind w:left="0" w:firstLine="709"/>
        <w:jc w:val="both"/>
        <w:rPr>
          <w:bCs/>
          <w:color w:val="000000"/>
          <w:sz w:val="24"/>
          <w:szCs w:val="24"/>
        </w:rPr>
      </w:pPr>
      <w:r w:rsidRPr="00147A1E">
        <w:rPr>
          <w:color w:val="000000"/>
          <w:sz w:val="24"/>
          <w:szCs w:val="24"/>
          <w:shd w:val="clear" w:color="auto" w:fill="FFFFFF"/>
        </w:rPr>
        <w:t>Стадии проведения контроля в таможенных органах.</w:t>
      </w:r>
    </w:p>
    <w:p w14:paraId="41B5AB54" w14:textId="77777777" w:rsidR="00E7659B" w:rsidRPr="00147A1E" w:rsidRDefault="00E7659B" w:rsidP="00F04BC8">
      <w:pPr>
        <w:widowControl/>
        <w:numPr>
          <w:ilvl w:val="0"/>
          <w:numId w:val="22"/>
        </w:numPr>
        <w:tabs>
          <w:tab w:val="left" w:pos="1276"/>
        </w:tabs>
        <w:suppressAutoHyphens w:val="0"/>
        <w:autoSpaceDE/>
        <w:ind w:left="0" w:firstLine="709"/>
        <w:jc w:val="both"/>
        <w:rPr>
          <w:bCs/>
          <w:color w:val="000000"/>
          <w:sz w:val="24"/>
          <w:szCs w:val="24"/>
        </w:rPr>
      </w:pPr>
      <w:r w:rsidRPr="00147A1E">
        <w:rPr>
          <w:color w:val="000000"/>
          <w:sz w:val="24"/>
          <w:szCs w:val="24"/>
          <w:shd w:val="clear" w:color="auto" w:fill="FFFFFF"/>
        </w:rPr>
        <w:lastRenderedPageBreak/>
        <w:t>Что не включают общие функции управления применительно к управлению оперативно-служебной деятельностью в таможенных органах?</w:t>
      </w:r>
    </w:p>
    <w:p w14:paraId="41B5AB55" w14:textId="77777777" w:rsidR="00E7659B" w:rsidRPr="00E7659B" w:rsidRDefault="00E7659B" w:rsidP="00F04BC8">
      <w:pPr>
        <w:widowControl/>
        <w:numPr>
          <w:ilvl w:val="0"/>
          <w:numId w:val="22"/>
        </w:numPr>
        <w:tabs>
          <w:tab w:val="left" w:pos="1276"/>
        </w:tabs>
        <w:suppressAutoHyphens w:val="0"/>
        <w:autoSpaceDE/>
        <w:ind w:left="0" w:firstLine="709"/>
        <w:jc w:val="both"/>
        <w:rPr>
          <w:bCs/>
          <w:color w:val="000000"/>
          <w:sz w:val="24"/>
          <w:szCs w:val="24"/>
        </w:rPr>
      </w:pPr>
      <w:r w:rsidRPr="00147A1E">
        <w:rPr>
          <w:color w:val="000000"/>
          <w:sz w:val="24"/>
          <w:szCs w:val="24"/>
          <w:shd w:val="clear" w:color="auto" w:fill="FFFFFF"/>
        </w:rPr>
        <w:t>Принцип разделения труда как результат более эффективной организации управления.</w:t>
      </w:r>
    </w:p>
    <w:p w14:paraId="41B5AB56" w14:textId="77777777" w:rsidR="00E7659B" w:rsidRDefault="00E7659B" w:rsidP="00E7659B">
      <w:pPr>
        <w:widowControl/>
        <w:tabs>
          <w:tab w:val="left" w:pos="1276"/>
        </w:tabs>
        <w:suppressAutoHyphens w:val="0"/>
        <w:autoSpaceDE/>
        <w:jc w:val="both"/>
        <w:rPr>
          <w:color w:val="000000"/>
          <w:sz w:val="24"/>
          <w:szCs w:val="24"/>
          <w:shd w:val="clear" w:color="auto" w:fill="FFFFFF"/>
        </w:rPr>
      </w:pPr>
    </w:p>
    <w:p w14:paraId="41B5AB57" w14:textId="77777777" w:rsidR="00E7659B" w:rsidRDefault="00E7659B" w:rsidP="00E7659B">
      <w:pPr>
        <w:widowControl/>
        <w:tabs>
          <w:tab w:val="left" w:pos="1276"/>
        </w:tabs>
        <w:suppressAutoHyphens w:val="0"/>
        <w:autoSpaceDE/>
        <w:jc w:val="both"/>
        <w:rPr>
          <w:bCs/>
          <w:color w:val="000000"/>
          <w:sz w:val="24"/>
          <w:szCs w:val="24"/>
        </w:rPr>
      </w:pPr>
      <w:r>
        <w:rPr>
          <w:bCs/>
          <w:color w:val="000000"/>
          <w:sz w:val="24"/>
          <w:szCs w:val="24"/>
        </w:rPr>
        <w:t xml:space="preserve">          </w:t>
      </w:r>
      <w:r w:rsidRPr="00E7659B">
        <w:rPr>
          <w:bCs/>
          <w:color w:val="000000"/>
          <w:sz w:val="24"/>
          <w:szCs w:val="24"/>
        </w:rPr>
        <w:t>Тема 6. Критерии и показатели оценки деятельности</w:t>
      </w:r>
    </w:p>
    <w:p w14:paraId="41B5AB58" w14:textId="77777777" w:rsidR="00E7659B" w:rsidRDefault="00E7659B" w:rsidP="00E7659B">
      <w:pPr>
        <w:widowControl/>
        <w:tabs>
          <w:tab w:val="left" w:pos="1276"/>
        </w:tabs>
        <w:suppressAutoHyphens w:val="0"/>
        <w:autoSpaceDE/>
        <w:jc w:val="both"/>
        <w:rPr>
          <w:bCs/>
          <w:color w:val="000000"/>
          <w:sz w:val="24"/>
          <w:szCs w:val="24"/>
        </w:rPr>
      </w:pPr>
    </w:p>
    <w:p w14:paraId="41B5AB59"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Аспекты, которые выделяют в специфическом содержании процесса управления.</w:t>
      </w:r>
    </w:p>
    <w:p w14:paraId="41B5AB5A"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Что осуществляется путем проведения совещаний, личных контактов между руководителями, согласования рабочих планов и графиков, внесения в них корректировок, увязки работы между исполнителями?</w:t>
      </w:r>
    </w:p>
    <w:p w14:paraId="41B5AB5B"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Реализация функции «контроль» в таможенных органах.</w:t>
      </w:r>
    </w:p>
    <w:p w14:paraId="41B5AB5C"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Реализация функции управления «регулирование» в таможенных органах.</w:t>
      </w:r>
    </w:p>
    <w:p w14:paraId="41B5AB5D"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Как осуществляется решение задач, связанных с разделением труда в аппарате управления и упорядочением системы производства, в случае отклонения от заданных параметров?</w:t>
      </w:r>
    </w:p>
    <w:p w14:paraId="41B5AB5E"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Руководитель ФТС России.</w:t>
      </w:r>
    </w:p>
    <w:p w14:paraId="41B5AB5F"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Система таможенных органов Российской Федерации, права, обязанности и ответственность должностных лиц таможенных органов, а также условия прохождения службы в таможенных органах.</w:t>
      </w:r>
    </w:p>
    <w:p w14:paraId="41B5AB60"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Создание, реорганизация и ликвидация РТУ, таможен и таможенных постов.</w:t>
      </w:r>
    </w:p>
    <w:p w14:paraId="41B5AB61"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Способы планирования в управлении таможенными органами.</w:t>
      </w:r>
    </w:p>
    <w:p w14:paraId="41B5AB62"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Оценка таможенно-оперативной обстановки с точки зрения периодичности.</w:t>
      </w:r>
    </w:p>
    <w:p w14:paraId="41B5AB63"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Принцип создания Региональных таможенных управлений.</w:t>
      </w:r>
    </w:p>
    <w:p w14:paraId="41B5AB64"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Управленческая ситуация.</w:t>
      </w:r>
    </w:p>
    <w:p w14:paraId="41B5AB65"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Установление временных и постоянных взаимоотношений между всеми подразделениями таможенных органов.</w:t>
      </w:r>
    </w:p>
    <w:p w14:paraId="41B5AB66" w14:textId="77777777" w:rsidR="00E7659B" w:rsidRPr="00E7659B" w:rsidRDefault="00E7659B" w:rsidP="00F04BC8">
      <w:pPr>
        <w:widowControl/>
        <w:numPr>
          <w:ilvl w:val="0"/>
          <w:numId w:val="23"/>
        </w:numPr>
        <w:tabs>
          <w:tab w:val="clear" w:pos="1725"/>
          <w:tab w:val="num" w:pos="1134"/>
          <w:tab w:val="left" w:pos="1276"/>
        </w:tabs>
        <w:suppressAutoHyphens w:val="0"/>
        <w:autoSpaceDE/>
        <w:jc w:val="both"/>
        <w:rPr>
          <w:bCs/>
          <w:color w:val="000000"/>
          <w:sz w:val="24"/>
          <w:szCs w:val="24"/>
        </w:rPr>
      </w:pPr>
      <w:r w:rsidRPr="00E7659B">
        <w:rPr>
          <w:bCs/>
          <w:color w:val="000000"/>
          <w:sz w:val="24"/>
          <w:szCs w:val="24"/>
        </w:rPr>
        <w:t>Функция управления «организация» в таможенных органах.</w:t>
      </w:r>
    </w:p>
    <w:p w14:paraId="41B5AB67" w14:textId="77777777" w:rsidR="00E7659B" w:rsidRPr="00E7659B" w:rsidRDefault="00E7659B" w:rsidP="00F04BC8">
      <w:pPr>
        <w:pStyle w:val="af"/>
        <w:widowControl/>
        <w:numPr>
          <w:ilvl w:val="0"/>
          <w:numId w:val="23"/>
        </w:numPr>
        <w:tabs>
          <w:tab w:val="left" w:pos="1134"/>
        </w:tabs>
        <w:suppressAutoHyphens w:val="0"/>
        <w:autoSpaceDE/>
        <w:jc w:val="both"/>
        <w:rPr>
          <w:bCs/>
          <w:color w:val="000000"/>
          <w:sz w:val="24"/>
          <w:szCs w:val="24"/>
        </w:rPr>
      </w:pPr>
      <w:r w:rsidRPr="00E7659B">
        <w:rPr>
          <w:bCs/>
          <w:color w:val="000000"/>
          <w:sz w:val="24"/>
          <w:szCs w:val="24"/>
        </w:rPr>
        <w:t>Наблюдение за процессом функционирования единой системы таможенных органов, сбор данных о ходе, условиях, состоянии и результатах деятельности подчиненных в тот или иной момент времени</w:t>
      </w:r>
    </w:p>
    <w:p w14:paraId="41B5AB68" w14:textId="77777777" w:rsidR="000D3270" w:rsidRDefault="000D3270" w:rsidP="00E7659B">
      <w:pPr>
        <w:tabs>
          <w:tab w:val="left" w:pos="1134"/>
        </w:tabs>
        <w:suppressAutoHyphens w:val="0"/>
        <w:ind w:firstLine="709"/>
        <w:jc w:val="both"/>
        <w:rPr>
          <w:rFonts w:eastAsia="SimSun"/>
          <w:sz w:val="24"/>
          <w:szCs w:val="22"/>
          <w:lang w:eastAsia="en-US"/>
        </w:rPr>
      </w:pPr>
    </w:p>
    <w:p w14:paraId="41B5AB69" w14:textId="77777777" w:rsidR="005204DA" w:rsidRDefault="0018167E" w:rsidP="00232E34">
      <w:pPr>
        <w:tabs>
          <w:tab w:val="left" w:pos="709"/>
          <w:tab w:val="left" w:pos="1134"/>
        </w:tabs>
        <w:jc w:val="both"/>
        <w:rPr>
          <w:b/>
          <w:sz w:val="24"/>
          <w:szCs w:val="24"/>
        </w:rPr>
      </w:pPr>
      <w:r>
        <w:rPr>
          <w:b/>
          <w:sz w:val="24"/>
          <w:lang w:eastAsia="ru-RU"/>
        </w:rPr>
        <w:t xml:space="preserve">      </w:t>
      </w:r>
      <w:r w:rsidR="00F72A8D">
        <w:rPr>
          <w:b/>
          <w:sz w:val="24"/>
          <w:lang w:eastAsia="ru-RU"/>
        </w:rPr>
        <w:t xml:space="preserve">    </w:t>
      </w:r>
      <w:r w:rsidR="00221B60">
        <w:rPr>
          <w:b/>
          <w:sz w:val="24"/>
          <w:lang w:eastAsia="ru-RU"/>
        </w:rPr>
        <w:t>6.</w:t>
      </w:r>
      <w:r w:rsidR="00221B60" w:rsidRPr="005E0E0E">
        <w:rPr>
          <w:b/>
          <w:sz w:val="24"/>
          <w:lang w:eastAsia="ru-RU"/>
        </w:rPr>
        <w:t xml:space="preserve">3.1.2. </w:t>
      </w:r>
      <w:r w:rsidR="005204DA" w:rsidRPr="005D4C04">
        <w:rPr>
          <w:b/>
          <w:sz w:val="24"/>
          <w:szCs w:val="24"/>
        </w:rPr>
        <w:t>Примерные темы рефератов</w:t>
      </w:r>
    </w:p>
    <w:p w14:paraId="41B5AB6A" w14:textId="77777777" w:rsidR="005204DA" w:rsidRDefault="005204DA" w:rsidP="00232E34">
      <w:pPr>
        <w:tabs>
          <w:tab w:val="left" w:pos="993"/>
          <w:tab w:val="left" w:pos="1134"/>
        </w:tabs>
        <w:jc w:val="both"/>
        <w:rPr>
          <w:b/>
          <w:sz w:val="24"/>
          <w:szCs w:val="24"/>
        </w:rPr>
      </w:pPr>
    </w:p>
    <w:p w14:paraId="41B5AB6B" w14:textId="77777777" w:rsidR="0065098D" w:rsidRPr="003B299D" w:rsidRDefault="00E7659B" w:rsidP="00232E34">
      <w:pPr>
        <w:jc w:val="both"/>
        <w:rPr>
          <w:b/>
          <w:sz w:val="24"/>
          <w:szCs w:val="24"/>
        </w:rPr>
      </w:pPr>
      <w:r>
        <w:rPr>
          <w:b/>
          <w:sz w:val="24"/>
          <w:szCs w:val="24"/>
        </w:rPr>
        <w:t xml:space="preserve">                                                                       </w:t>
      </w:r>
      <w:r w:rsidR="0065098D" w:rsidRPr="00D90A7C">
        <w:rPr>
          <w:b/>
          <w:sz w:val="24"/>
          <w:szCs w:val="24"/>
        </w:rPr>
        <w:t>(</w:t>
      </w:r>
      <w:r w:rsidR="0065098D" w:rsidRPr="003B299D">
        <w:rPr>
          <w:b/>
          <w:sz w:val="24"/>
          <w:szCs w:val="24"/>
        </w:rPr>
        <w:t>Темы 3,</w:t>
      </w:r>
      <w:r w:rsidR="003B299D" w:rsidRPr="003B299D">
        <w:rPr>
          <w:b/>
          <w:sz w:val="24"/>
          <w:szCs w:val="24"/>
        </w:rPr>
        <w:t>8</w:t>
      </w:r>
      <w:r w:rsidR="0065098D" w:rsidRPr="003B299D">
        <w:rPr>
          <w:b/>
          <w:sz w:val="24"/>
          <w:szCs w:val="24"/>
        </w:rPr>
        <w:t>)</w:t>
      </w:r>
    </w:p>
    <w:p w14:paraId="41B5AB6C" w14:textId="77777777" w:rsidR="000D3270" w:rsidRPr="00D90A7C" w:rsidRDefault="000D3270" w:rsidP="00232E34">
      <w:pPr>
        <w:jc w:val="both"/>
        <w:rPr>
          <w:b/>
          <w:sz w:val="24"/>
          <w:szCs w:val="24"/>
        </w:rPr>
      </w:pPr>
    </w:p>
    <w:p w14:paraId="41B5AB6D" w14:textId="77777777" w:rsidR="003B299D" w:rsidRPr="003B299D" w:rsidRDefault="0065098D" w:rsidP="003B299D">
      <w:pPr>
        <w:ind w:firstLine="709"/>
        <w:jc w:val="both"/>
        <w:rPr>
          <w:b/>
          <w:sz w:val="24"/>
          <w:szCs w:val="24"/>
        </w:rPr>
      </w:pPr>
      <w:r w:rsidRPr="00D90A7C">
        <w:rPr>
          <w:sz w:val="24"/>
          <w:szCs w:val="24"/>
        </w:rPr>
        <w:t xml:space="preserve">Тема 3. </w:t>
      </w:r>
      <w:r w:rsidR="003B299D" w:rsidRPr="003B299D">
        <w:rPr>
          <w:sz w:val="24"/>
          <w:szCs w:val="24"/>
        </w:rPr>
        <w:t>Интеграция России в глобальные мировые экономические процессы</w:t>
      </w:r>
    </w:p>
    <w:p w14:paraId="41B5AB6E" w14:textId="77777777" w:rsidR="003B299D" w:rsidRPr="003B299D" w:rsidRDefault="003B299D" w:rsidP="00F04BC8">
      <w:pPr>
        <w:numPr>
          <w:ilvl w:val="0"/>
          <w:numId w:val="24"/>
        </w:numPr>
        <w:jc w:val="both"/>
        <w:rPr>
          <w:sz w:val="24"/>
          <w:szCs w:val="24"/>
        </w:rPr>
      </w:pPr>
      <w:r w:rsidRPr="003B299D">
        <w:rPr>
          <w:sz w:val="24"/>
          <w:szCs w:val="24"/>
        </w:rPr>
        <w:t xml:space="preserve">Место таможенной деятельности в экономике России. </w:t>
      </w:r>
    </w:p>
    <w:p w14:paraId="41B5AB6F" w14:textId="77777777" w:rsidR="003B299D" w:rsidRPr="003B299D" w:rsidRDefault="003B299D" w:rsidP="00F04BC8">
      <w:pPr>
        <w:numPr>
          <w:ilvl w:val="0"/>
          <w:numId w:val="24"/>
        </w:numPr>
        <w:jc w:val="both"/>
        <w:rPr>
          <w:sz w:val="24"/>
          <w:szCs w:val="24"/>
        </w:rPr>
      </w:pPr>
      <w:r w:rsidRPr="003B299D">
        <w:rPr>
          <w:sz w:val="24"/>
          <w:szCs w:val="24"/>
        </w:rPr>
        <w:t xml:space="preserve">Теория и методология систем управления таможенными процессами. </w:t>
      </w:r>
    </w:p>
    <w:p w14:paraId="41B5AB70" w14:textId="77777777" w:rsidR="003B299D" w:rsidRPr="003B299D" w:rsidRDefault="003B299D" w:rsidP="00F04BC8">
      <w:pPr>
        <w:numPr>
          <w:ilvl w:val="0"/>
          <w:numId w:val="24"/>
        </w:numPr>
        <w:jc w:val="both"/>
        <w:rPr>
          <w:sz w:val="24"/>
          <w:szCs w:val="24"/>
        </w:rPr>
      </w:pPr>
      <w:r w:rsidRPr="003B299D">
        <w:rPr>
          <w:sz w:val="24"/>
          <w:szCs w:val="24"/>
        </w:rPr>
        <w:t xml:space="preserve">Управление качеством таможенной деятельности. </w:t>
      </w:r>
    </w:p>
    <w:p w14:paraId="41B5AB71" w14:textId="77777777" w:rsidR="003B299D" w:rsidRPr="003B299D" w:rsidRDefault="003B299D" w:rsidP="00F04BC8">
      <w:pPr>
        <w:numPr>
          <w:ilvl w:val="0"/>
          <w:numId w:val="24"/>
        </w:numPr>
        <w:jc w:val="both"/>
        <w:rPr>
          <w:sz w:val="24"/>
          <w:szCs w:val="24"/>
        </w:rPr>
      </w:pPr>
      <w:r w:rsidRPr="003B299D">
        <w:rPr>
          <w:sz w:val="24"/>
          <w:szCs w:val="24"/>
        </w:rPr>
        <w:t xml:space="preserve">МС ИСО серии 9000 «Система менеджмента качества»: назначение, структура, основные требования. </w:t>
      </w:r>
    </w:p>
    <w:p w14:paraId="41B5AB72" w14:textId="77777777" w:rsidR="003B299D" w:rsidRPr="003B299D" w:rsidRDefault="003B299D" w:rsidP="00F04BC8">
      <w:pPr>
        <w:numPr>
          <w:ilvl w:val="0"/>
          <w:numId w:val="24"/>
        </w:numPr>
        <w:jc w:val="both"/>
        <w:rPr>
          <w:sz w:val="24"/>
          <w:szCs w:val="24"/>
        </w:rPr>
      </w:pPr>
      <w:r w:rsidRPr="003B299D">
        <w:rPr>
          <w:sz w:val="24"/>
          <w:szCs w:val="24"/>
        </w:rPr>
        <w:t xml:space="preserve">Управление формированием комплекса таможенно-тарифных мер реализации таможенной политики. </w:t>
      </w:r>
    </w:p>
    <w:p w14:paraId="41B5AB73" w14:textId="77777777" w:rsidR="003B299D" w:rsidRPr="003B299D" w:rsidRDefault="003B299D" w:rsidP="00F04BC8">
      <w:pPr>
        <w:numPr>
          <w:ilvl w:val="0"/>
          <w:numId w:val="24"/>
        </w:numPr>
        <w:jc w:val="both"/>
        <w:rPr>
          <w:sz w:val="24"/>
          <w:szCs w:val="24"/>
        </w:rPr>
      </w:pPr>
      <w:r w:rsidRPr="003B299D">
        <w:rPr>
          <w:sz w:val="24"/>
          <w:szCs w:val="24"/>
        </w:rPr>
        <w:t xml:space="preserve">Методология создания системы управления таможенным органом по критерию качества результатов. </w:t>
      </w:r>
    </w:p>
    <w:p w14:paraId="41B5AB74" w14:textId="77777777" w:rsidR="003B299D" w:rsidRPr="003B299D" w:rsidRDefault="003B299D" w:rsidP="00F04BC8">
      <w:pPr>
        <w:numPr>
          <w:ilvl w:val="0"/>
          <w:numId w:val="24"/>
        </w:numPr>
        <w:jc w:val="both"/>
        <w:rPr>
          <w:sz w:val="24"/>
          <w:szCs w:val="24"/>
        </w:rPr>
      </w:pPr>
      <w:r w:rsidRPr="003B299D">
        <w:rPr>
          <w:sz w:val="24"/>
          <w:szCs w:val="24"/>
        </w:rPr>
        <w:t xml:space="preserve">Порядок освоения в таможенных органах требований МС ИСО серии 9000. </w:t>
      </w:r>
    </w:p>
    <w:p w14:paraId="41B5AB75" w14:textId="77777777" w:rsidR="003B299D" w:rsidRPr="003B299D" w:rsidRDefault="003B299D" w:rsidP="00F04BC8">
      <w:pPr>
        <w:numPr>
          <w:ilvl w:val="0"/>
          <w:numId w:val="24"/>
        </w:numPr>
        <w:jc w:val="both"/>
        <w:rPr>
          <w:sz w:val="24"/>
          <w:szCs w:val="24"/>
        </w:rPr>
      </w:pPr>
      <w:r w:rsidRPr="003B299D">
        <w:rPr>
          <w:sz w:val="24"/>
          <w:szCs w:val="24"/>
        </w:rPr>
        <w:t>Факторы, определяющие качество результатов управления таможенной деятельностью.</w:t>
      </w:r>
    </w:p>
    <w:p w14:paraId="41B5AB76" w14:textId="77777777" w:rsidR="003B299D" w:rsidRPr="003B299D" w:rsidRDefault="003B299D" w:rsidP="00F04BC8">
      <w:pPr>
        <w:numPr>
          <w:ilvl w:val="0"/>
          <w:numId w:val="24"/>
        </w:numPr>
        <w:jc w:val="both"/>
        <w:rPr>
          <w:sz w:val="24"/>
          <w:szCs w:val="24"/>
        </w:rPr>
      </w:pPr>
      <w:r w:rsidRPr="003B299D">
        <w:rPr>
          <w:sz w:val="24"/>
          <w:szCs w:val="24"/>
        </w:rPr>
        <w:t xml:space="preserve">Программа повышения качества результатов труда и эффективности таможенной деятельности. </w:t>
      </w:r>
    </w:p>
    <w:p w14:paraId="41B5AB77" w14:textId="77777777" w:rsidR="003B299D" w:rsidRPr="003B299D" w:rsidRDefault="003B299D" w:rsidP="00F04BC8">
      <w:pPr>
        <w:numPr>
          <w:ilvl w:val="0"/>
          <w:numId w:val="24"/>
        </w:numPr>
        <w:jc w:val="both"/>
        <w:rPr>
          <w:sz w:val="24"/>
          <w:szCs w:val="24"/>
        </w:rPr>
      </w:pPr>
      <w:r w:rsidRPr="003B299D">
        <w:rPr>
          <w:sz w:val="24"/>
          <w:szCs w:val="24"/>
        </w:rPr>
        <w:t xml:space="preserve">Основы управленческой деятельности и ее организации. </w:t>
      </w:r>
    </w:p>
    <w:p w14:paraId="41B5AB78" w14:textId="77777777" w:rsidR="003B299D" w:rsidRPr="003B299D" w:rsidRDefault="003B299D" w:rsidP="00F04BC8">
      <w:pPr>
        <w:numPr>
          <w:ilvl w:val="0"/>
          <w:numId w:val="24"/>
        </w:numPr>
        <w:jc w:val="both"/>
        <w:rPr>
          <w:sz w:val="24"/>
          <w:szCs w:val="24"/>
        </w:rPr>
      </w:pPr>
      <w:r w:rsidRPr="003B299D">
        <w:rPr>
          <w:sz w:val="24"/>
          <w:szCs w:val="24"/>
        </w:rPr>
        <w:t xml:space="preserve">Методологические основы организации управленческой деятельности. </w:t>
      </w:r>
    </w:p>
    <w:p w14:paraId="41B5AB79" w14:textId="77777777" w:rsidR="003B299D" w:rsidRPr="003B299D" w:rsidRDefault="003B299D" w:rsidP="00F04BC8">
      <w:pPr>
        <w:numPr>
          <w:ilvl w:val="0"/>
          <w:numId w:val="24"/>
        </w:numPr>
        <w:jc w:val="both"/>
        <w:rPr>
          <w:sz w:val="24"/>
          <w:szCs w:val="24"/>
        </w:rPr>
      </w:pPr>
      <w:r w:rsidRPr="003B299D">
        <w:rPr>
          <w:sz w:val="24"/>
          <w:szCs w:val="24"/>
        </w:rPr>
        <w:t xml:space="preserve">Методы организации управленческой деятельности. </w:t>
      </w:r>
    </w:p>
    <w:p w14:paraId="41B5AB7A" w14:textId="77777777" w:rsidR="003B299D" w:rsidRPr="003B299D" w:rsidRDefault="003B299D" w:rsidP="00F04BC8">
      <w:pPr>
        <w:numPr>
          <w:ilvl w:val="0"/>
          <w:numId w:val="24"/>
        </w:numPr>
        <w:jc w:val="both"/>
        <w:rPr>
          <w:sz w:val="24"/>
          <w:szCs w:val="24"/>
        </w:rPr>
      </w:pPr>
      <w:r w:rsidRPr="003B299D">
        <w:rPr>
          <w:sz w:val="24"/>
          <w:szCs w:val="24"/>
        </w:rPr>
        <w:lastRenderedPageBreak/>
        <w:t xml:space="preserve">Виды управленческой деятельности. </w:t>
      </w:r>
    </w:p>
    <w:p w14:paraId="41B5AB7B" w14:textId="77777777" w:rsidR="003B299D" w:rsidRPr="003B299D" w:rsidRDefault="003B299D" w:rsidP="00F04BC8">
      <w:pPr>
        <w:numPr>
          <w:ilvl w:val="0"/>
          <w:numId w:val="24"/>
        </w:numPr>
        <w:jc w:val="both"/>
        <w:rPr>
          <w:sz w:val="24"/>
          <w:szCs w:val="24"/>
        </w:rPr>
      </w:pPr>
      <w:r w:rsidRPr="003B299D">
        <w:rPr>
          <w:sz w:val="24"/>
          <w:szCs w:val="24"/>
        </w:rPr>
        <w:t>Принципы и методы управленческой деятельности.</w:t>
      </w:r>
    </w:p>
    <w:p w14:paraId="41B5AB7C" w14:textId="77777777" w:rsidR="003B299D" w:rsidRPr="003B299D" w:rsidRDefault="003B299D" w:rsidP="00F04BC8">
      <w:pPr>
        <w:numPr>
          <w:ilvl w:val="0"/>
          <w:numId w:val="24"/>
        </w:numPr>
        <w:jc w:val="both"/>
        <w:rPr>
          <w:sz w:val="24"/>
          <w:szCs w:val="24"/>
        </w:rPr>
      </w:pPr>
      <w:r w:rsidRPr="003B299D">
        <w:rPr>
          <w:sz w:val="24"/>
          <w:szCs w:val="24"/>
        </w:rPr>
        <w:t xml:space="preserve">Функциональная и информационная структура управления таможенной деятельностью. </w:t>
      </w:r>
    </w:p>
    <w:p w14:paraId="41B5AB7D" w14:textId="77777777" w:rsidR="003B299D" w:rsidRPr="003B299D" w:rsidRDefault="003B299D" w:rsidP="00F04BC8">
      <w:pPr>
        <w:numPr>
          <w:ilvl w:val="0"/>
          <w:numId w:val="24"/>
        </w:numPr>
        <w:jc w:val="both"/>
        <w:rPr>
          <w:sz w:val="24"/>
          <w:szCs w:val="24"/>
        </w:rPr>
      </w:pPr>
      <w:r w:rsidRPr="003B299D">
        <w:rPr>
          <w:sz w:val="24"/>
          <w:szCs w:val="24"/>
        </w:rPr>
        <w:t xml:space="preserve">Технологическая структура управления таможенной деятельностью. </w:t>
      </w:r>
    </w:p>
    <w:p w14:paraId="41B5AB7E" w14:textId="77777777" w:rsidR="003B299D" w:rsidRPr="003B299D" w:rsidRDefault="003B299D" w:rsidP="00F04BC8">
      <w:pPr>
        <w:numPr>
          <w:ilvl w:val="0"/>
          <w:numId w:val="24"/>
        </w:numPr>
        <w:jc w:val="both"/>
        <w:rPr>
          <w:sz w:val="24"/>
          <w:szCs w:val="24"/>
        </w:rPr>
      </w:pPr>
      <w:r w:rsidRPr="003B299D">
        <w:rPr>
          <w:sz w:val="24"/>
          <w:szCs w:val="24"/>
        </w:rPr>
        <w:t xml:space="preserve">Общая структура решения задач системного управления таможенной деятельностью. </w:t>
      </w:r>
    </w:p>
    <w:p w14:paraId="41B5AB7F" w14:textId="77777777" w:rsidR="003B299D" w:rsidRPr="003B299D" w:rsidRDefault="003B299D" w:rsidP="003B299D">
      <w:pPr>
        <w:ind w:firstLine="709"/>
        <w:jc w:val="both"/>
        <w:rPr>
          <w:sz w:val="24"/>
          <w:szCs w:val="24"/>
        </w:rPr>
      </w:pPr>
    </w:p>
    <w:p w14:paraId="41B5AB80" w14:textId="77777777" w:rsidR="003B299D" w:rsidRPr="003B299D" w:rsidRDefault="003B299D" w:rsidP="003B299D">
      <w:pPr>
        <w:ind w:firstLine="709"/>
        <w:jc w:val="both"/>
        <w:rPr>
          <w:sz w:val="24"/>
          <w:szCs w:val="24"/>
        </w:rPr>
      </w:pPr>
      <w:r w:rsidRPr="003B299D">
        <w:rPr>
          <w:sz w:val="24"/>
          <w:szCs w:val="24"/>
        </w:rPr>
        <w:t>Тема 2.3. Основные положения стратегического управления таможенными органами</w:t>
      </w:r>
    </w:p>
    <w:p w14:paraId="41B5AB81" w14:textId="77777777" w:rsidR="003B299D" w:rsidRPr="003B299D" w:rsidRDefault="003B299D" w:rsidP="00F04BC8">
      <w:pPr>
        <w:numPr>
          <w:ilvl w:val="0"/>
          <w:numId w:val="25"/>
        </w:numPr>
        <w:jc w:val="both"/>
        <w:rPr>
          <w:sz w:val="24"/>
          <w:szCs w:val="24"/>
        </w:rPr>
      </w:pPr>
      <w:r w:rsidRPr="003B299D">
        <w:rPr>
          <w:sz w:val="24"/>
          <w:szCs w:val="24"/>
        </w:rPr>
        <w:t xml:space="preserve">экспертно- аналитические технологии и инструментальные средства подготовки и </w:t>
      </w:r>
    </w:p>
    <w:p w14:paraId="41B5AB82" w14:textId="77777777" w:rsidR="003B299D" w:rsidRPr="003B299D" w:rsidRDefault="003B299D" w:rsidP="003B299D">
      <w:pPr>
        <w:ind w:firstLine="709"/>
        <w:jc w:val="both"/>
        <w:rPr>
          <w:sz w:val="24"/>
          <w:szCs w:val="24"/>
        </w:rPr>
      </w:pPr>
      <w:r w:rsidRPr="003B299D">
        <w:rPr>
          <w:sz w:val="24"/>
          <w:szCs w:val="24"/>
        </w:rPr>
        <w:t xml:space="preserve">принятия решений в управлении таможенной деятельностью. </w:t>
      </w:r>
    </w:p>
    <w:p w14:paraId="41B5AB83" w14:textId="77777777" w:rsidR="003B299D" w:rsidRPr="003B299D" w:rsidRDefault="003B299D" w:rsidP="00F04BC8">
      <w:pPr>
        <w:numPr>
          <w:ilvl w:val="0"/>
          <w:numId w:val="25"/>
        </w:numPr>
        <w:jc w:val="both"/>
        <w:rPr>
          <w:sz w:val="24"/>
          <w:szCs w:val="24"/>
        </w:rPr>
      </w:pPr>
      <w:r w:rsidRPr="003B299D">
        <w:rPr>
          <w:sz w:val="24"/>
          <w:szCs w:val="24"/>
        </w:rPr>
        <w:t xml:space="preserve">Организация основных процессов управления таможенной деятельности. </w:t>
      </w:r>
    </w:p>
    <w:p w14:paraId="41B5AB84" w14:textId="77777777" w:rsidR="003B299D" w:rsidRPr="003B299D" w:rsidRDefault="003B299D" w:rsidP="00F04BC8">
      <w:pPr>
        <w:numPr>
          <w:ilvl w:val="0"/>
          <w:numId w:val="25"/>
        </w:numPr>
        <w:jc w:val="both"/>
        <w:rPr>
          <w:sz w:val="24"/>
          <w:szCs w:val="24"/>
        </w:rPr>
      </w:pPr>
      <w:r w:rsidRPr="003B299D">
        <w:rPr>
          <w:sz w:val="24"/>
          <w:szCs w:val="24"/>
        </w:rPr>
        <w:t xml:space="preserve">Правовое и организационное обеспечение таможенной деятельностью. </w:t>
      </w:r>
    </w:p>
    <w:p w14:paraId="41B5AB85" w14:textId="77777777" w:rsidR="003B299D" w:rsidRPr="003B299D" w:rsidRDefault="003B299D" w:rsidP="00F04BC8">
      <w:pPr>
        <w:numPr>
          <w:ilvl w:val="0"/>
          <w:numId w:val="25"/>
        </w:numPr>
        <w:jc w:val="both"/>
        <w:rPr>
          <w:sz w:val="24"/>
          <w:szCs w:val="24"/>
        </w:rPr>
      </w:pPr>
      <w:r w:rsidRPr="003B299D">
        <w:rPr>
          <w:sz w:val="24"/>
          <w:szCs w:val="24"/>
        </w:rPr>
        <w:t xml:space="preserve">Методическое обеспечение управления таможенной деятельностью. </w:t>
      </w:r>
    </w:p>
    <w:p w14:paraId="41B5AB86" w14:textId="77777777" w:rsidR="003B299D" w:rsidRPr="003B299D" w:rsidRDefault="003B299D" w:rsidP="00F04BC8">
      <w:pPr>
        <w:numPr>
          <w:ilvl w:val="0"/>
          <w:numId w:val="25"/>
        </w:numPr>
        <w:jc w:val="both"/>
        <w:rPr>
          <w:sz w:val="24"/>
          <w:szCs w:val="24"/>
        </w:rPr>
      </w:pPr>
      <w:r w:rsidRPr="003B299D">
        <w:rPr>
          <w:sz w:val="24"/>
          <w:szCs w:val="24"/>
        </w:rPr>
        <w:t xml:space="preserve">Информационное обеспечение управления таможенной деятельностью. </w:t>
      </w:r>
    </w:p>
    <w:p w14:paraId="41B5AB87" w14:textId="77777777" w:rsidR="003B299D" w:rsidRPr="003B299D" w:rsidRDefault="003B299D" w:rsidP="00F04BC8">
      <w:pPr>
        <w:numPr>
          <w:ilvl w:val="0"/>
          <w:numId w:val="25"/>
        </w:numPr>
        <w:jc w:val="both"/>
        <w:rPr>
          <w:sz w:val="24"/>
          <w:szCs w:val="24"/>
        </w:rPr>
      </w:pPr>
      <w:r w:rsidRPr="003B299D">
        <w:rPr>
          <w:sz w:val="24"/>
          <w:szCs w:val="24"/>
        </w:rPr>
        <w:t>Документационное обеспечение управления таможенной деятельностью.</w:t>
      </w:r>
    </w:p>
    <w:p w14:paraId="41B5AB88" w14:textId="77777777" w:rsidR="003B299D" w:rsidRPr="003B299D" w:rsidRDefault="003B299D" w:rsidP="00F04BC8">
      <w:pPr>
        <w:numPr>
          <w:ilvl w:val="0"/>
          <w:numId w:val="25"/>
        </w:numPr>
        <w:jc w:val="both"/>
        <w:rPr>
          <w:sz w:val="24"/>
          <w:szCs w:val="24"/>
        </w:rPr>
      </w:pPr>
      <w:r w:rsidRPr="003B299D">
        <w:rPr>
          <w:sz w:val="24"/>
          <w:szCs w:val="24"/>
        </w:rPr>
        <w:t xml:space="preserve">Информационные технологии управления таможенной деятельностью. </w:t>
      </w:r>
    </w:p>
    <w:p w14:paraId="41B5AB89" w14:textId="77777777" w:rsidR="003B299D" w:rsidRPr="003B299D" w:rsidRDefault="003B299D" w:rsidP="00F04BC8">
      <w:pPr>
        <w:numPr>
          <w:ilvl w:val="0"/>
          <w:numId w:val="25"/>
        </w:numPr>
        <w:jc w:val="both"/>
        <w:rPr>
          <w:sz w:val="24"/>
          <w:szCs w:val="24"/>
        </w:rPr>
      </w:pPr>
      <w:r w:rsidRPr="003B299D">
        <w:rPr>
          <w:sz w:val="24"/>
          <w:szCs w:val="24"/>
        </w:rPr>
        <w:t xml:space="preserve">Экспертные системы в управлении таможенной деятельностью. </w:t>
      </w:r>
    </w:p>
    <w:p w14:paraId="41B5AB8A" w14:textId="77777777" w:rsidR="003B299D" w:rsidRPr="003B299D" w:rsidRDefault="003B299D" w:rsidP="00F04BC8">
      <w:pPr>
        <w:numPr>
          <w:ilvl w:val="0"/>
          <w:numId w:val="25"/>
        </w:numPr>
        <w:jc w:val="both"/>
        <w:rPr>
          <w:sz w:val="24"/>
          <w:szCs w:val="24"/>
        </w:rPr>
      </w:pPr>
      <w:r w:rsidRPr="003B299D">
        <w:rPr>
          <w:sz w:val="24"/>
          <w:szCs w:val="24"/>
        </w:rPr>
        <w:t xml:space="preserve">Технологии управленческой деятельности. </w:t>
      </w:r>
    </w:p>
    <w:p w14:paraId="41B5AB8B" w14:textId="77777777" w:rsidR="003B299D" w:rsidRPr="003B299D" w:rsidRDefault="003B299D" w:rsidP="00F04BC8">
      <w:pPr>
        <w:numPr>
          <w:ilvl w:val="0"/>
          <w:numId w:val="25"/>
        </w:numPr>
        <w:jc w:val="both"/>
        <w:rPr>
          <w:sz w:val="24"/>
          <w:szCs w:val="24"/>
        </w:rPr>
      </w:pPr>
      <w:r w:rsidRPr="003B299D">
        <w:rPr>
          <w:sz w:val="24"/>
          <w:szCs w:val="24"/>
        </w:rPr>
        <w:t xml:space="preserve">Современные методы в технологиях управленческой деятельности. </w:t>
      </w:r>
    </w:p>
    <w:p w14:paraId="41B5AB8C" w14:textId="77777777" w:rsidR="003B299D" w:rsidRPr="003B299D" w:rsidRDefault="003B299D" w:rsidP="00F04BC8">
      <w:pPr>
        <w:numPr>
          <w:ilvl w:val="0"/>
          <w:numId w:val="25"/>
        </w:numPr>
        <w:jc w:val="both"/>
        <w:rPr>
          <w:sz w:val="24"/>
          <w:szCs w:val="24"/>
        </w:rPr>
      </w:pPr>
      <w:r w:rsidRPr="003B299D">
        <w:rPr>
          <w:sz w:val="24"/>
          <w:szCs w:val="24"/>
        </w:rPr>
        <w:t xml:space="preserve">Модели управления персоналом в таможенных органах. </w:t>
      </w:r>
    </w:p>
    <w:p w14:paraId="41B5AB8D" w14:textId="77777777" w:rsidR="003B299D" w:rsidRPr="003B299D" w:rsidRDefault="003B299D" w:rsidP="00F04BC8">
      <w:pPr>
        <w:numPr>
          <w:ilvl w:val="0"/>
          <w:numId w:val="25"/>
        </w:numPr>
        <w:jc w:val="both"/>
        <w:rPr>
          <w:sz w:val="24"/>
          <w:szCs w:val="24"/>
        </w:rPr>
      </w:pPr>
      <w:r w:rsidRPr="003B299D">
        <w:rPr>
          <w:sz w:val="24"/>
          <w:szCs w:val="24"/>
        </w:rPr>
        <w:t xml:space="preserve">Модели сетевого планирования и управления таможенной деятельностью. </w:t>
      </w:r>
    </w:p>
    <w:p w14:paraId="41B5AB8E" w14:textId="77777777" w:rsidR="003B299D" w:rsidRPr="003B299D" w:rsidRDefault="003B299D" w:rsidP="00F04BC8">
      <w:pPr>
        <w:numPr>
          <w:ilvl w:val="0"/>
          <w:numId w:val="25"/>
        </w:numPr>
        <w:jc w:val="both"/>
        <w:rPr>
          <w:sz w:val="24"/>
          <w:szCs w:val="24"/>
        </w:rPr>
      </w:pPr>
      <w:r w:rsidRPr="003B299D">
        <w:rPr>
          <w:sz w:val="24"/>
          <w:szCs w:val="24"/>
        </w:rPr>
        <w:t xml:space="preserve">Технологии стратегического (перспективного) планирования. </w:t>
      </w:r>
    </w:p>
    <w:p w14:paraId="41B5AB8F" w14:textId="77777777" w:rsidR="003B299D" w:rsidRPr="003B299D" w:rsidRDefault="003B299D" w:rsidP="00F04BC8">
      <w:pPr>
        <w:numPr>
          <w:ilvl w:val="0"/>
          <w:numId w:val="25"/>
        </w:numPr>
        <w:jc w:val="both"/>
        <w:rPr>
          <w:sz w:val="24"/>
          <w:szCs w:val="24"/>
        </w:rPr>
      </w:pPr>
      <w:r w:rsidRPr="003B299D">
        <w:rPr>
          <w:sz w:val="24"/>
          <w:szCs w:val="24"/>
        </w:rPr>
        <w:t xml:space="preserve">Технологии оперативного планирования. </w:t>
      </w:r>
    </w:p>
    <w:p w14:paraId="41B5AB90" w14:textId="77777777" w:rsidR="003B299D" w:rsidRPr="003B299D" w:rsidRDefault="003B299D" w:rsidP="00F04BC8">
      <w:pPr>
        <w:numPr>
          <w:ilvl w:val="0"/>
          <w:numId w:val="25"/>
        </w:numPr>
        <w:jc w:val="both"/>
        <w:rPr>
          <w:sz w:val="24"/>
          <w:szCs w:val="24"/>
        </w:rPr>
      </w:pPr>
      <w:r w:rsidRPr="003B299D">
        <w:rPr>
          <w:sz w:val="24"/>
          <w:szCs w:val="24"/>
        </w:rPr>
        <w:t xml:space="preserve">Технология работы органов управления при планировании выполнения поставленных задач. </w:t>
      </w:r>
    </w:p>
    <w:p w14:paraId="41B5AB91" w14:textId="77777777" w:rsidR="003B299D" w:rsidRPr="003B299D" w:rsidRDefault="003B299D" w:rsidP="00F04BC8">
      <w:pPr>
        <w:numPr>
          <w:ilvl w:val="0"/>
          <w:numId w:val="25"/>
        </w:numPr>
        <w:jc w:val="both"/>
        <w:rPr>
          <w:sz w:val="24"/>
          <w:szCs w:val="24"/>
        </w:rPr>
      </w:pPr>
      <w:r w:rsidRPr="003B299D">
        <w:rPr>
          <w:sz w:val="24"/>
          <w:szCs w:val="24"/>
        </w:rPr>
        <w:t>Технологии организации выполнения решений (планов).</w:t>
      </w:r>
    </w:p>
    <w:p w14:paraId="41B5AB92" w14:textId="77777777" w:rsidR="003B299D" w:rsidRPr="003B299D" w:rsidRDefault="003B299D" w:rsidP="00F04BC8">
      <w:pPr>
        <w:numPr>
          <w:ilvl w:val="0"/>
          <w:numId w:val="25"/>
        </w:numPr>
        <w:jc w:val="both"/>
        <w:rPr>
          <w:sz w:val="24"/>
          <w:szCs w:val="24"/>
        </w:rPr>
      </w:pPr>
      <w:r w:rsidRPr="003B299D">
        <w:rPr>
          <w:sz w:val="24"/>
          <w:szCs w:val="24"/>
        </w:rPr>
        <w:t>Стиль управленческой деятельности: методы диагностики и организации.</w:t>
      </w:r>
    </w:p>
    <w:p w14:paraId="41B5AB93" w14:textId="77777777" w:rsidR="00A865EC" w:rsidRDefault="003B299D" w:rsidP="003B299D">
      <w:pPr>
        <w:ind w:firstLine="709"/>
        <w:jc w:val="both"/>
        <w:rPr>
          <w:sz w:val="24"/>
          <w:szCs w:val="24"/>
        </w:rPr>
      </w:pPr>
      <w:r>
        <w:rPr>
          <w:sz w:val="24"/>
          <w:szCs w:val="24"/>
        </w:rPr>
        <w:t xml:space="preserve">   </w:t>
      </w:r>
    </w:p>
    <w:p w14:paraId="41B5AB94" w14:textId="77777777" w:rsidR="005204DA" w:rsidRDefault="005204DA" w:rsidP="00221B60">
      <w:pPr>
        <w:tabs>
          <w:tab w:val="left" w:pos="567"/>
        </w:tabs>
        <w:suppressAutoHyphens w:val="0"/>
        <w:ind w:firstLine="567"/>
        <w:jc w:val="both"/>
        <w:rPr>
          <w:b/>
          <w:sz w:val="24"/>
          <w:lang w:eastAsia="ru-RU"/>
        </w:rPr>
      </w:pPr>
    </w:p>
    <w:p w14:paraId="41B5AB95" w14:textId="77777777" w:rsidR="003E068D" w:rsidRDefault="003E068D" w:rsidP="00221B60">
      <w:pPr>
        <w:tabs>
          <w:tab w:val="left" w:pos="567"/>
        </w:tabs>
        <w:suppressAutoHyphens w:val="0"/>
        <w:ind w:firstLine="567"/>
        <w:jc w:val="both"/>
        <w:rPr>
          <w:b/>
          <w:sz w:val="24"/>
          <w:szCs w:val="24"/>
        </w:rPr>
      </w:pPr>
      <w:r>
        <w:rPr>
          <w:b/>
          <w:sz w:val="24"/>
          <w:lang w:eastAsia="ru-RU"/>
        </w:rPr>
        <w:t>6.</w:t>
      </w:r>
      <w:r w:rsidRPr="005E0E0E">
        <w:rPr>
          <w:b/>
          <w:sz w:val="24"/>
          <w:lang w:eastAsia="ru-RU"/>
        </w:rPr>
        <w:t>3.1.</w:t>
      </w:r>
      <w:r>
        <w:rPr>
          <w:b/>
          <w:sz w:val="24"/>
          <w:lang w:eastAsia="ru-RU"/>
        </w:rPr>
        <w:t>3</w:t>
      </w:r>
      <w:r w:rsidRPr="005E0E0E">
        <w:rPr>
          <w:b/>
          <w:sz w:val="24"/>
          <w:lang w:eastAsia="ru-RU"/>
        </w:rPr>
        <w:t xml:space="preserve">. </w:t>
      </w:r>
      <w:r w:rsidRPr="005D4C04">
        <w:rPr>
          <w:b/>
          <w:sz w:val="24"/>
          <w:szCs w:val="24"/>
        </w:rPr>
        <w:t>Примерные темы</w:t>
      </w:r>
      <w:r>
        <w:rPr>
          <w:b/>
          <w:sz w:val="24"/>
          <w:szCs w:val="24"/>
        </w:rPr>
        <w:t xml:space="preserve"> д</w:t>
      </w:r>
      <w:r w:rsidRPr="003E068D">
        <w:rPr>
          <w:b/>
          <w:sz w:val="24"/>
          <w:szCs w:val="24"/>
        </w:rPr>
        <w:t>оклад-презентаци</w:t>
      </w:r>
      <w:r>
        <w:rPr>
          <w:b/>
          <w:sz w:val="24"/>
          <w:szCs w:val="24"/>
        </w:rPr>
        <w:t>й</w:t>
      </w:r>
    </w:p>
    <w:p w14:paraId="41B5AB96" w14:textId="77777777" w:rsidR="003E068D" w:rsidRDefault="003E068D" w:rsidP="00221B60">
      <w:pPr>
        <w:tabs>
          <w:tab w:val="left" w:pos="567"/>
        </w:tabs>
        <w:suppressAutoHyphens w:val="0"/>
        <w:ind w:firstLine="567"/>
        <w:jc w:val="both"/>
        <w:rPr>
          <w:b/>
          <w:sz w:val="24"/>
          <w:szCs w:val="24"/>
        </w:rPr>
      </w:pPr>
    </w:p>
    <w:p w14:paraId="41B5AB97" w14:textId="77777777" w:rsidR="0065098D" w:rsidRDefault="0065098D" w:rsidP="0065098D">
      <w:pPr>
        <w:jc w:val="center"/>
        <w:rPr>
          <w:b/>
          <w:sz w:val="24"/>
          <w:szCs w:val="24"/>
        </w:rPr>
      </w:pPr>
      <w:r w:rsidRPr="00D90A7C">
        <w:rPr>
          <w:b/>
          <w:sz w:val="24"/>
          <w:szCs w:val="24"/>
        </w:rPr>
        <w:t>(Темы 2,5,</w:t>
      </w:r>
      <w:r w:rsidR="001E4879">
        <w:rPr>
          <w:b/>
          <w:sz w:val="24"/>
          <w:szCs w:val="24"/>
        </w:rPr>
        <w:t>7</w:t>
      </w:r>
      <w:r w:rsidRPr="00D90A7C">
        <w:rPr>
          <w:b/>
          <w:sz w:val="24"/>
          <w:szCs w:val="24"/>
        </w:rPr>
        <w:t>)</w:t>
      </w:r>
    </w:p>
    <w:p w14:paraId="41B5AB98" w14:textId="77777777" w:rsidR="001E4879" w:rsidRPr="00D90A7C" w:rsidRDefault="001E4879" w:rsidP="0065098D">
      <w:pPr>
        <w:jc w:val="center"/>
        <w:rPr>
          <w:b/>
          <w:sz w:val="24"/>
          <w:szCs w:val="24"/>
        </w:rPr>
      </w:pPr>
    </w:p>
    <w:p w14:paraId="41B5AB99" w14:textId="77777777" w:rsidR="001E4879" w:rsidRPr="00147A1E" w:rsidRDefault="0065098D" w:rsidP="001E4879">
      <w:pPr>
        <w:ind w:firstLine="709"/>
        <w:jc w:val="both"/>
        <w:rPr>
          <w:b/>
          <w:sz w:val="28"/>
          <w:szCs w:val="24"/>
        </w:rPr>
      </w:pPr>
      <w:r w:rsidRPr="00D90A7C">
        <w:rPr>
          <w:sz w:val="24"/>
        </w:rPr>
        <w:t xml:space="preserve">Тема 2. </w:t>
      </w:r>
      <w:r w:rsidR="001E4879" w:rsidRPr="00147A1E">
        <w:rPr>
          <w:sz w:val="24"/>
        </w:rPr>
        <w:t>Эволюционный механизм институционального управления. Базовые положения по управлению таможенными органами России</w:t>
      </w:r>
    </w:p>
    <w:p w14:paraId="41B5AB9A" w14:textId="77777777" w:rsidR="001E4879" w:rsidRPr="00147A1E" w:rsidRDefault="001E4879" w:rsidP="00F04BC8">
      <w:pPr>
        <w:pStyle w:val="af7"/>
        <w:widowControl/>
        <w:numPr>
          <w:ilvl w:val="0"/>
          <w:numId w:val="26"/>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Система управления таможенными органами.</w:t>
      </w:r>
    </w:p>
    <w:p w14:paraId="41B5AB9B" w14:textId="77777777" w:rsidR="001E4879" w:rsidRPr="00147A1E" w:rsidRDefault="001E4879" w:rsidP="00F04BC8">
      <w:pPr>
        <w:pStyle w:val="af7"/>
        <w:widowControl/>
        <w:numPr>
          <w:ilvl w:val="0"/>
          <w:numId w:val="26"/>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Организация системы управления таможенными органами РФ.</w:t>
      </w:r>
    </w:p>
    <w:p w14:paraId="41B5AB9C" w14:textId="77777777" w:rsidR="001E4879" w:rsidRPr="00147A1E" w:rsidRDefault="001E4879" w:rsidP="00F04BC8">
      <w:pPr>
        <w:pStyle w:val="af7"/>
        <w:widowControl/>
        <w:numPr>
          <w:ilvl w:val="0"/>
          <w:numId w:val="26"/>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Структура взаимосвязей комплекса систем: ВЭД, таможенное дело, управление таможенным делом.</w:t>
      </w:r>
    </w:p>
    <w:p w14:paraId="41B5AB9D" w14:textId="77777777" w:rsidR="001E4879" w:rsidRPr="00147A1E" w:rsidRDefault="001E4879" w:rsidP="00F04BC8">
      <w:pPr>
        <w:pStyle w:val="af7"/>
        <w:widowControl/>
        <w:numPr>
          <w:ilvl w:val="0"/>
          <w:numId w:val="26"/>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Таможенное дело России. Казуальная последовательность эволюции понятия.</w:t>
      </w:r>
    </w:p>
    <w:p w14:paraId="41B5AB9E" w14:textId="77777777" w:rsidR="001E4879" w:rsidRPr="00147A1E" w:rsidRDefault="001E4879" w:rsidP="00F04BC8">
      <w:pPr>
        <w:pStyle w:val="af7"/>
        <w:widowControl/>
        <w:numPr>
          <w:ilvl w:val="0"/>
          <w:numId w:val="26"/>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Методологические принципы управления организацией.</w:t>
      </w:r>
    </w:p>
    <w:p w14:paraId="41B5AB9F" w14:textId="77777777" w:rsidR="001E4879" w:rsidRPr="00147A1E" w:rsidRDefault="001E4879" w:rsidP="00F04BC8">
      <w:pPr>
        <w:pStyle w:val="af7"/>
        <w:widowControl/>
        <w:numPr>
          <w:ilvl w:val="0"/>
          <w:numId w:val="26"/>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Современные таможенные органы России как функциональная система и система администрирования.</w:t>
      </w:r>
    </w:p>
    <w:p w14:paraId="41B5ABA0" w14:textId="77777777" w:rsidR="001E4879" w:rsidRPr="00147A1E" w:rsidRDefault="001E4879" w:rsidP="00F04BC8">
      <w:pPr>
        <w:pStyle w:val="af7"/>
        <w:widowControl/>
        <w:numPr>
          <w:ilvl w:val="0"/>
          <w:numId w:val="26"/>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Системные факторы, определяющие необходимость таможенного администрирования на современном этапе.</w:t>
      </w:r>
    </w:p>
    <w:p w14:paraId="41B5ABA1" w14:textId="77777777" w:rsidR="000D3270" w:rsidRPr="000D3270" w:rsidRDefault="000D3270" w:rsidP="00232E34">
      <w:pPr>
        <w:ind w:firstLine="709"/>
        <w:jc w:val="both"/>
        <w:rPr>
          <w:sz w:val="24"/>
        </w:rPr>
      </w:pPr>
    </w:p>
    <w:p w14:paraId="41B5ABA2" w14:textId="77777777" w:rsidR="001E4879" w:rsidRPr="00147A1E" w:rsidRDefault="000D3270" w:rsidP="001E4879">
      <w:pPr>
        <w:pStyle w:val="af7"/>
        <w:shd w:val="clear" w:color="auto" w:fill="FFFFFF"/>
        <w:tabs>
          <w:tab w:val="left" w:pos="1134"/>
        </w:tabs>
        <w:spacing w:before="0" w:after="0"/>
        <w:ind w:firstLine="709"/>
        <w:jc w:val="both"/>
        <w:textAlignment w:val="baseline"/>
        <w:rPr>
          <w:rFonts w:ascii="Arial" w:hAnsi="Arial" w:cs="Arial"/>
          <w:color w:val="000000"/>
        </w:rPr>
      </w:pPr>
      <w:r w:rsidRPr="000D3270">
        <w:t xml:space="preserve">Тема 5. </w:t>
      </w:r>
      <w:proofErr w:type="spellStart"/>
      <w:r w:rsidR="001E4879" w:rsidRPr="00147A1E">
        <w:t>Метатехнологии</w:t>
      </w:r>
      <w:proofErr w:type="spellEnd"/>
      <w:r w:rsidR="001E4879" w:rsidRPr="00147A1E">
        <w:t xml:space="preserve"> управления таможенными органами России</w:t>
      </w:r>
    </w:p>
    <w:p w14:paraId="41B5ABA3" w14:textId="77777777" w:rsidR="001E4879" w:rsidRPr="00147A1E" w:rsidRDefault="001E4879" w:rsidP="00F04BC8">
      <w:pPr>
        <w:pStyle w:val="af7"/>
        <w:widowControl/>
        <w:numPr>
          <w:ilvl w:val="0"/>
          <w:numId w:val="27"/>
        </w:numPr>
        <w:shd w:val="clear" w:color="auto" w:fill="FFFFFF"/>
        <w:tabs>
          <w:tab w:val="left" w:pos="1134"/>
        </w:tabs>
        <w:suppressAutoHyphens w:val="0"/>
        <w:autoSpaceDE/>
        <w:spacing w:before="0" w:after="0"/>
        <w:jc w:val="both"/>
        <w:textAlignment w:val="baseline"/>
        <w:rPr>
          <w:rFonts w:ascii="Arial" w:hAnsi="Arial" w:cs="Arial"/>
          <w:color w:val="000000"/>
        </w:rPr>
      </w:pPr>
      <w:r w:rsidRPr="00147A1E">
        <w:rPr>
          <w:color w:val="000000"/>
          <w:bdr w:val="none" w:sz="0" w:space="0" w:color="auto" w:frame="1"/>
        </w:rPr>
        <w:t xml:space="preserve">Международные таможенные стандарты безопасности и обеспечения мировой </w:t>
      </w:r>
    </w:p>
    <w:p w14:paraId="41B5ABA4" w14:textId="77777777" w:rsidR="001E4879" w:rsidRPr="00147A1E" w:rsidRDefault="001E4879" w:rsidP="001E4879">
      <w:pPr>
        <w:pStyle w:val="af7"/>
        <w:shd w:val="clear" w:color="auto" w:fill="FFFFFF"/>
        <w:tabs>
          <w:tab w:val="left" w:pos="1134"/>
        </w:tabs>
        <w:spacing w:before="0" w:after="0"/>
        <w:jc w:val="both"/>
        <w:textAlignment w:val="baseline"/>
        <w:rPr>
          <w:rFonts w:ascii="Arial" w:hAnsi="Arial" w:cs="Arial"/>
          <w:color w:val="000000"/>
        </w:rPr>
      </w:pPr>
      <w:r w:rsidRPr="00147A1E">
        <w:rPr>
          <w:color w:val="000000"/>
          <w:bdr w:val="none" w:sz="0" w:space="0" w:color="auto" w:frame="1"/>
        </w:rPr>
        <w:t>торговли ВТО (ИСО).</w:t>
      </w:r>
    </w:p>
    <w:p w14:paraId="41B5ABA5" w14:textId="77777777" w:rsidR="001E4879" w:rsidRPr="00147A1E" w:rsidRDefault="001E4879" w:rsidP="00F04BC8">
      <w:pPr>
        <w:pStyle w:val="af7"/>
        <w:widowControl/>
        <w:numPr>
          <w:ilvl w:val="0"/>
          <w:numId w:val="27"/>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Управление развитием таможенного дела на основе институционального подхода.</w:t>
      </w:r>
    </w:p>
    <w:p w14:paraId="41B5ABA6" w14:textId="77777777" w:rsidR="001E4879" w:rsidRPr="00147A1E" w:rsidRDefault="001E4879" w:rsidP="00F04BC8">
      <w:pPr>
        <w:pStyle w:val="af7"/>
        <w:widowControl/>
        <w:numPr>
          <w:ilvl w:val="0"/>
          <w:numId w:val="27"/>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Особенности таможенной службы как института.</w:t>
      </w:r>
    </w:p>
    <w:p w14:paraId="41B5ABA7" w14:textId="77777777" w:rsidR="001E4879" w:rsidRPr="00147A1E" w:rsidRDefault="001E4879" w:rsidP="00F04BC8">
      <w:pPr>
        <w:pStyle w:val="af7"/>
        <w:widowControl/>
        <w:numPr>
          <w:ilvl w:val="0"/>
          <w:numId w:val="27"/>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Аналитическая функция в управлении таможенными органами.</w:t>
      </w:r>
    </w:p>
    <w:p w14:paraId="41B5ABA8" w14:textId="77777777" w:rsidR="001E4879" w:rsidRPr="00147A1E" w:rsidRDefault="001E4879" w:rsidP="00F04BC8">
      <w:pPr>
        <w:pStyle w:val="af7"/>
        <w:widowControl/>
        <w:numPr>
          <w:ilvl w:val="0"/>
          <w:numId w:val="27"/>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t>Стратегическое управление таможенными органами РФ.</w:t>
      </w:r>
    </w:p>
    <w:p w14:paraId="41B5ABA9" w14:textId="77777777" w:rsidR="001E4879" w:rsidRPr="00147A1E" w:rsidRDefault="001E4879" w:rsidP="00F04BC8">
      <w:pPr>
        <w:pStyle w:val="af7"/>
        <w:widowControl/>
        <w:numPr>
          <w:ilvl w:val="0"/>
          <w:numId w:val="27"/>
        </w:numPr>
        <w:shd w:val="clear" w:color="auto" w:fill="FFFFFF"/>
        <w:tabs>
          <w:tab w:val="left" w:pos="1134"/>
        </w:tabs>
        <w:suppressAutoHyphens w:val="0"/>
        <w:autoSpaceDE/>
        <w:spacing w:before="0" w:after="0"/>
        <w:ind w:left="0" w:firstLine="709"/>
        <w:jc w:val="both"/>
        <w:textAlignment w:val="baseline"/>
        <w:rPr>
          <w:rFonts w:ascii="Arial" w:hAnsi="Arial" w:cs="Arial"/>
          <w:color w:val="000000"/>
        </w:rPr>
      </w:pPr>
      <w:r w:rsidRPr="00147A1E">
        <w:rPr>
          <w:color w:val="000000"/>
          <w:bdr w:val="none" w:sz="0" w:space="0" w:color="auto" w:frame="1"/>
        </w:rPr>
        <w:lastRenderedPageBreak/>
        <w:t>Базовая составляющая рамочных стандартов безопасности и обеспечения мировой торговли ВТО: цели, принципы, основные элементы.</w:t>
      </w:r>
    </w:p>
    <w:p w14:paraId="41B5ABAA" w14:textId="77777777" w:rsidR="001E4879" w:rsidRPr="00147A1E" w:rsidRDefault="001E4879" w:rsidP="00F04BC8">
      <w:pPr>
        <w:pStyle w:val="af7"/>
        <w:widowControl/>
        <w:numPr>
          <w:ilvl w:val="0"/>
          <w:numId w:val="27"/>
        </w:numPr>
        <w:shd w:val="clear" w:color="auto" w:fill="FFFFFF"/>
        <w:tabs>
          <w:tab w:val="left" w:pos="1134"/>
        </w:tabs>
        <w:suppressAutoHyphens w:val="0"/>
        <w:autoSpaceDE/>
        <w:spacing w:before="0" w:after="0"/>
        <w:ind w:left="0" w:firstLine="709"/>
        <w:jc w:val="both"/>
        <w:textAlignment w:val="baseline"/>
        <w:rPr>
          <w:color w:val="000000"/>
        </w:rPr>
      </w:pPr>
      <w:r w:rsidRPr="00147A1E">
        <w:rPr>
          <w:color w:val="000000"/>
          <w:bdr w:val="none" w:sz="0" w:space="0" w:color="auto" w:frame="1"/>
        </w:rPr>
        <w:t>Базовая модель системы управления таможенными органами. Субъекты и объекты.</w:t>
      </w:r>
    </w:p>
    <w:p w14:paraId="41B5ABAB" w14:textId="77777777" w:rsidR="001E4879" w:rsidRPr="00147A1E" w:rsidRDefault="001E4879" w:rsidP="001E4879">
      <w:pPr>
        <w:pStyle w:val="af7"/>
        <w:shd w:val="clear" w:color="auto" w:fill="FFFFFF"/>
        <w:tabs>
          <w:tab w:val="left" w:pos="1134"/>
        </w:tabs>
        <w:spacing w:before="0" w:after="0"/>
        <w:jc w:val="both"/>
        <w:textAlignment w:val="baseline"/>
        <w:rPr>
          <w:color w:val="000000"/>
          <w:bdr w:val="none" w:sz="0" w:space="0" w:color="auto" w:frame="1"/>
        </w:rPr>
      </w:pPr>
    </w:p>
    <w:p w14:paraId="41B5ABAC" w14:textId="77777777" w:rsidR="001E4879" w:rsidRPr="00147A1E" w:rsidRDefault="001E4879" w:rsidP="001E4879">
      <w:pPr>
        <w:pStyle w:val="af7"/>
        <w:shd w:val="clear" w:color="auto" w:fill="FFFFFF"/>
        <w:tabs>
          <w:tab w:val="left" w:pos="1134"/>
        </w:tabs>
        <w:spacing w:before="0" w:after="0"/>
        <w:ind w:firstLine="709"/>
        <w:jc w:val="both"/>
        <w:textAlignment w:val="baseline"/>
        <w:rPr>
          <w:color w:val="000000"/>
        </w:rPr>
      </w:pPr>
      <w:r w:rsidRPr="00147A1E">
        <w:t xml:space="preserve">Тема </w:t>
      </w:r>
      <w:r>
        <w:t>7</w:t>
      </w:r>
      <w:r w:rsidRPr="00147A1E">
        <w:t>. Оперативное и тактическое управление – оптимизация организационно-функциональной структуры таможенных органов</w:t>
      </w:r>
    </w:p>
    <w:p w14:paraId="41B5ABAD" w14:textId="77777777" w:rsidR="001E4879" w:rsidRPr="00147A1E" w:rsidRDefault="001E4879" w:rsidP="00F04BC8">
      <w:pPr>
        <w:pStyle w:val="af7"/>
        <w:widowControl/>
        <w:numPr>
          <w:ilvl w:val="0"/>
          <w:numId w:val="28"/>
        </w:numPr>
        <w:shd w:val="clear" w:color="auto" w:fill="FFFFFF"/>
        <w:tabs>
          <w:tab w:val="left" w:pos="1134"/>
        </w:tabs>
        <w:suppressAutoHyphens w:val="0"/>
        <w:autoSpaceDE/>
        <w:spacing w:before="0" w:after="0"/>
        <w:jc w:val="both"/>
        <w:textAlignment w:val="baseline"/>
        <w:rPr>
          <w:color w:val="000000"/>
        </w:rPr>
      </w:pPr>
      <w:r w:rsidRPr="00147A1E">
        <w:rPr>
          <w:color w:val="000000"/>
          <w:bdr w:val="none" w:sz="0" w:space="0" w:color="auto" w:frame="1"/>
        </w:rPr>
        <w:t xml:space="preserve">Таможенная служба как система. Структурно-организационное представление </w:t>
      </w:r>
    </w:p>
    <w:p w14:paraId="41B5ABAE" w14:textId="77777777" w:rsidR="001E4879" w:rsidRPr="00147A1E" w:rsidRDefault="001E4879" w:rsidP="001E4879">
      <w:pPr>
        <w:pStyle w:val="af7"/>
        <w:shd w:val="clear" w:color="auto" w:fill="FFFFFF"/>
        <w:tabs>
          <w:tab w:val="left" w:pos="1134"/>
        </w:tabs>
        <w:spacing w:before="0" w:after="0"/>
        <w:jc w:val="both"/>
        <w:textAlignment w:val="baseline"/>
        <w:rPr>
          <w:color w:val="000000"/>
        </w:rPr>
      </w:pPr>
      <w:r w:rsidRPr="00147A1E">
        <w:rPr>
          <w:color w:val="000000"/>
          <w:bdr w:val="none" w:sz="0" w:space="0" w:color="auto" w:frame="1"/>
        </w:rPr>
        <w:t>таможенного объекта системного анализа.</w:t>
      </w:r>
    </w:p>
    <w:p w14:paraId="41B5ABAF" w14:textId="77777777" w:rsidR="001E4879" w:rsidRPr="00147A1E" w:rsidRDefault="001E4879" w:rsidP="00F04BC8">
      <w:pPr>
        <w:pStyle w:val="af7"/>
        <w:widowControl/>
        <w:numPr>
          <w:ilvl w:val="0"/>
          <w:numId w:val="28"/>
        </w:numPr>
        <w:shd w:val="clear" w:color="auto" w:fill="FFFFFF"/>
        <w:tabs>
          <w:tab w:val="left" w:pos="1134"/>
        </w:tabs>
        <w:suppressAutoHyphens w:val="0"/>
        <w:autoSpaceDE/>
        <w:spacing w:before="0" w:after="0"/>
        <w:ind w:left="0" w:firstLine="709"/>
        <w:jc w:val="both"/>
        <w:textAlignment w:val="baseline"/>
        <w:rPr>
          <w:color w:val="000000"/>
        </w:rPr>
      </w:pPr>
      <w:r w:rsidRPr="00147A1E">
        <w:rPr>
          <w:color w:val="000000"/>
          <w:bdr w:val="none" w:sz="0" w:space="0" w:color="auto" w:frame="1"/>
        </w:rPr>
        <w:t>Структура управления таможенными органами: уровни и процесс управления.</w:t>
      </w:r>
    </w:p>
    <w:p w14:paraId="41B5ABB0" w14:textId="77777777" w:rsidR="001E4879" w:rsidRPr="00147A1E" w:rsidRDefault="001E4879" w:rsidP="00F04BC8">
      <w:pPr>
        <w:pStyle w:val="af7"/>
        <w:widowControl/>
        <w:numPr>
          <w:ilvl w:val="0"/>
          <w:numId w:val="28"/>
        </w:numPr>
        <w:shd w:val="clear" w:color="auto" w:fill="FFFFFF"/>
        <w:tabs>
          <w:tab w:val="left" w:pos="1134"/>
        </w:tabs>
        <w:suppressAutoHyphens w:val="0"/>
        <w:autoSpaceDE/>
        <w:spacing w:before="0" w:after="0"/>
        <w:ind w:left="0" w:firstLine="709"/>
        <w:jc w:val="both"/>
        <w:textAlignment w:val="baseline"/>
        <w:rPr>
          <w:color w:val="000000"/>
        </w:rPr>
      </w:pPr>
      <w:r w:rsidRPr="00147A1E">
        <w:rPr>
          <w:color w:val="000000"/>
          <w:bdr w:val="none" w:sz="0" w:space="0" w:color="auto" w:frame="1"/>
        </w:rPr>
        <w:t>Организационное взаимодействие в системе таможенных органов.</w:t>
      </w:r>
    </w:p>
    <w:p w14:paraId="41B5ABB1" w14:textId="77777777" w:rsidR="001E4879" w:rsidRPr="00147A1E" w:rsidRDefault="001E4879" w:rsidP="00F04BC8">
      <w:pPr>
        <w:pStyle w:val="af7"/>
        <w:widowControl/>
        <w:numPr>
          <w:ilvl w:val="0"/>
          <w:numId w:val="28"/>
        </w:numPr>
        <w:shd w:val="clear" w:color="auto" w:fill="FFFFFF"/>
        <w:tabs>
          <w:tab w:val="left" w:pos="1134"/>
        </w:tabs>
        <w:suppressAutoHyphens w:val="0"/>
        <w:autoSpaceDE/>
        <w:spacing w:before="0" w:after="0"/>
        <w:ind w:left="0" w:firstLine="709"/>
        <w:jc w:val="both"/>
        <w:textAlignment w:val="baseline"/>
        <w:rPr>
          <w:color w:val="000000"/>
        </w:rPr>
      </w:pPr>
      <w:r w:rsidRPr="00147A1E">
        <w:rPr>
          <w:color w:val="000000"/>
          <w:bdr w:val="none" w:sz="0" w:space="0" w:color="auto" w:frame="1"/>
        </w:rPr>
        <w:t>Законы организации и их специфика реализации.</w:t>
      </w:r>
    </w:p>
    <w:p w14:paraId="41B5ABB2" w14:textId="77777777" w:rsidR="001E4879" w:rsidRPr="00147A1E" w:rsidRDefault="001E4879" w:rsidP="00F04BC8">
      <w:pPr>
        <w:pStyle w:val="af7"/>
        <w:widowControl/>
        <w:numPr>
          <w:ilvl w:val="0"/>
          <w:numId w:val="28"/>
        </w:numPr>
        <w:shd w:val="clear" w:color="auto" w:fill="FFFFFF"/>
        <w:tabs>
          <w:tab w:val="left" w:pos="1134"/>
        </w:tabs>
        <w:suppressAutoHyphens w:val="0"/>
        <w:autoSpaceDE/>
        <w:spacing w:before="0" w:after="0"/>
        <w:ind w:left="0" w:firstLine="709"/>
        <w:jc w:val="both"/>
        <w:textAlignment w:val="baseline"/>
        <w:rPr>
          <w:color w:val="000000"/>
        </w:rPr>
      </w:pPr>
      <w:r w:rsidRPr="00147A1E">
        <w:rPr>
          <w:color w:val="000000"/>
          <w:bdr w:val="none" w:sz="0" w:space="0" w:color="auto" w:frame="1"/>
        </w:rPr>
        <w:t>Элементы управления таможенными органами: организация, регулирование.</w:t>
      </w:r>
    </w:p>
    <w:p w14:paraId="41B5ABB3" w14:textId="77777777" w:rsidR="001E4879" w:rsidRPr="00147A1E" w:rsidRDefault="001E4879" w:rsidP="00F04BC8">
      <w:pPr>
        <w:pStyle w:val="af7"/>
        <w:widowControl/>
        <w:numPr>
          <w:ilvl w:val="0"/>
          <w:numId w:val="28"/>
        </w:numPr>
        <w:shd w:val="clear" w:color="auto" w:fill="FFFFFF"/>
        <w:tabs>
          <w:tab w:val="left" w:pos="1134"/>
        </w:tabs>
        <w:suppressAutoHyphens w:val="0"/>
        <w:autoSpaceDE/>
        <w:spacing w:before="0" w:after="0"/>
        <w:ind w:left="0" w:firstLine="709"/>
        <w:jc w:val="both"/>
        <w:textAlignment w:val="baseline"/>
        <w:rPr>
          <w:color w:val="000000"/>
        </w:rPr>
      </w:pPr>
      <w:r w:rsidRPr="00147A1E">
        <w:rPr>
          <w:color w:val="000000"/>
          <w:bdr w:val="none" w:sz="0" w:space="0" w:color="auto" w:frame="1"/>
        </w:rPr>
        <w:t>Общие принципы организации управления таможенными органами.</w:t>
      </w:r>
    </w:p>
    <w:p w14:paraId="41B5ABB4" w14:textId="77777777" w:rsidR="000D3270" w:rsidRPr="001E4879" w:rsidRDefault="001E4879" w:rsidP="001E4879">
      <w:pPr>
        <w:ind w:firstLine="709"/>
        <w:jc w:val="both"/>
        <w:rPr>
          <w:sz w:val="24"/>
          <w:szCs w:val="24"/>
        </w:rPr>
      </w:pPr>
      <w:r>
        <w:rPr>
          <w:rStyle w:val="apple-converted-space"/>
          <w:bCs/>
          <w:color w:val="000000"/>
          <w:sz w:val="24"/>
          <w:szCs w:val="24"/>
          <w:bdr w:val="none" w:sz="0" w:space="0" w:color="auto" w:frame="1"/>
        </w:rPr>
        <w:t>7.</w:t>
      </w:r>
      <w:r w:rsidRPr="001E4879">
        <w:rPr>
          <w:rStyle w:val="apple-converted-space"/>
          <w:bCs/>
          <w:color w:val="000000"/>
          <w:sz w:val="24"/>
          <w:szCs w:val="24"/>
          <w:bdr w:val="none" w:sz="0" w:space="0" w:color="auto" w:frame="1"/>
        </w:rPr>
        <w:t>П</w:t>
      </w:r>
      <w:r w:rsidRPr="001E4879">
        <w:rPr>
          <w:sz w:val="24"/>
          <w:szCs w:val="24"/>
          <w:bdr w:val="none" w:sz="0" w:space="0" w:color="auto" w:frame="1"/>
        </w:rPr>
        <w:t>рирода и сущность организации. Развитие научных организационных знаний</w:t>
      </w:r>
    </w:p>
    <w:p w14:paraId="41B5ABB5" w14:textId="77777777" w:rsidR="000D3270" w:rsidRDefault="000D3270" w:rsidP="0065098D">
      <w:pPr>
        <w:ind w:firstLine="709"/>
        <w:rPr>
          <w:sz w:val="24"/>
        </w:rPr>
      </w:pPr>
    </w:p>
    <w:p w14:paraId="41B5ABB6" w14:textId="77777777" w:rsidR="003E068D" w:rsidRPr="003E068D" w:rsidRDefault="003E068D" w:rsidP="00221B60">
      <w:pPr>
        <w:tabs>
          <w:tab w:val="left" w:pos="567"/>
        </w:tabs>
        <w:suppressAutoHyphens w:val="0"/>
        <w:ind w:firstLine="567"/>
        <w:jc w:val="both"/>
        <w:rPr>
          <w:b/>
          <w:sz w:val="24"/>
          <w:lang w:val="x-none" w:eastAsia="ru-RU"/>
        </w:rPr>
      </w:pPr>
    </w:p>
    <w:p w14:paraId="41B5ABB7" w14:textId="77777777" w:rsidR="00044E63" w:rsidRDefault="001969FA" w:rsidP="00BC669F">
      <w:pPr>
        <w:ind w:firstLine="540"/>
        <w:jc w:val="both"/>
        <w:rPr>
          <w:b/>
          <w:sz w:val="24"/>
        </w:rPr>
      </w:pPr>
      <w:r w:rsidRPr="00232E34">
        <w:rPr>
          <w:b/>
          <w:sz w:val="24"/>
        </w:rPr>
        <w:t>6.3.1.4. Примерные</w:t>
      </w:r>
      <w:r w:rsidRPr="001969FA">
        <w:rPr>
          <w:b/>
          <w:sz w:val="24"/>
        </w:rPr>
        <w:t xml:space="preserve"> тестовые задания для текущего контроля</w:t>
      </w:r>
    </w:p>
    <w:p w14:paraId="41B5ABB8" w14:textId="77777777" w:rsidR="00062032" w:rsidRDefault="00062032" w:rsidP="00BC669F">
      <w:pPr>
        <w:ind w:firstLine="540"/>
        <w:jc w:val="both"/>
        <w:rPr>
          <w:b/>
          <w:sz w:val="24"/>
        </w:rPr>
      </w:pPr>
    </w:p>
    <w:p w14:paraId="41B5ABB9" w14:textId="77777777" w:rsidR="00616CCB" w:rsidRPr="00616CCB" w:rsidRDefault="00616CCB" w:rsidP="00616CCB">
      <w:pPr>
        <w:widowControl/>
        <w:suppressAutoHyphens w:val="0"/>
        <w:autoSpaceDE/>
        <w:ind w:right="15"/>
        <w:jc w:val="both"/>
        <w:rPr>
          <w:sz w:val="24"/>
          <w:szCs w:val="24"/>
          <w:lang w:eastAsia="ru-RU"/>
        </w:rPr>
      </w:pPr>
      <w:r w:rsidRPr="00616CCB">
        <w:t xml:space="preserve"> </w:t>
      </w:r>
      <w:r w:rsidRPr="00616CCB">
        <w:rPr>
          <w:sz w:val="24"/>
          <w:szCs w:val="24"/>
          <w:lang w:eastAsia="ru-RU"/>
        </w:rPr>
        <w:t xml:space="preserve">1. Таможенные органы являются </w:t>
      </w:r>
      <w:proofErr w:type="gramStart"/>
      <w:r w:rsidRPr="00616CCB">
        <w:rPr>
          <w:sz w:val="24"/>
          <w:szCs w:val="24"/>
          <w:lang w:eastAsia="ru-RU"/>
        </w:rPr>
        <w:t>представителями  власти</w:t>
      </w:r>
      <w:proofErr w:type="gramEnd"/>
      <w:r w:rsidRPr="00616CCB">
        <w:rPr>
          <w:sz w:val="24"/>
          <w:szCs w:val="24"/>
          <w:lang w:eastAsia="ru-RU"/>
        </w:rPr>
        <w:t>:</w:t>
      </w:r>
    </w:p>
    <w:p w14:paraId="41B5ABBA" w14:textId="77777777" w:rsidR="00616CCB" w:rsidRPr="00616CCB" w:rsidRDefault="00616CCB" w:rsidP="00F04BC8">
      <w:pPr>
        <w:pStyle w:val="af"/>
        <w:widowControl/>
        <w:numPr>
          <w:ilvl w:val="0"/>
          <w:numId w:val="29"/>
        </w:numPr>
        <w:suppressAutoHyphens w:val="0"/>
        <w:autoSpaceDE/>
        <w:ind w:right="15"/>
        <w:jc w:val="both"/>
        <w:rPr>
          <w:sz w:val="24"/>
          <w:szCs w:val="24"/>
          <w:lang w:eastAsia="ru-RU"/>
        </w:rPr>
      </w:pPr>
      <w:r w:rsidRPr="00616CCB">
        <w:rPr>
          <w:sz w:val="24"/>
          <w:szCs w:val="24"/>
          <w:lang w:eastAsia="ru-RU"/>
        </w:rPr>
        <w:t>Законодательной</w:t>
      </w:r>
    </w:p>
    <w:p w14:paraId="41B5ABBB" w14:textId="77777777" w:rsidR="00616CCB" w:rsidRPr="00616CCB" w:rsidRDefault="00616CCB" w:rsidP="00F04BC8">
      <w:pPr>
        <w:pStyle w:val="af"/>
        <w:widowControl/>
        <w:numPr>
          <w:ilvl w:val="0"/>
          <w:numId w:val="29"/>
        </w:numPr>
        <w:suppressAutoHyphens w:val="0"/>
        <w:autoSpaceDE/>
        <w:ind w:right="15"/>
        <w:jc w:val="both"/>
        <w:rPr>
          <w:sz w:val="24"/>
          <w:szCs w:val="24"/>
          <w:lang w:eastAsia="ru-RU"/>
        </w:rPr>
      </w:pPr>
      <w:r w:rsidRPr="00616CCB">
        <w:rPr>
          <w:sz w:val="24"/>
          <w:szCs w:val="24"/>
          <w:lang w:eastAsia="ru-RU"/>
        </w:rPr>
        <w:t>Исполнительной</w:t>
      </w:r>
    </w:p>
    <w:p w14:paraId="41B5ABBC" w14:textId="77777777" w:rsidR="00616CCB" w:rsidRPr="00616CCB" w:rsidRDefault="00616CCB" w:rsidP="00F04BC8">
      <w:pPr>
        <w:pStyle w:val="af"/>
        <w:widowControl/>
        <w:numPr>
          <w:ilvl w:val="0"/>
          <w:numId w:val="29"/>
        </w:numPr>
        <w:suppressAutoHyphens w:val="0"/>
        <w:autoSpaceDE/>
        <w:ind w:right="15"/>
        <w:jc w:val="both"/>
        <w:rPr>
          <w:sz w:val="24"/>
          <w:szCs w:val="24"/>
          <w:lang w:eastAsia="ru-RU"/>
        </w:rPr>
      </w:pPr>
      <w:r w:rsidRPr="00616CCB">
        <w:rPr>
          <w:sz w:val="24"/>
          <w:szCs w:val="24"/>
          <w:lang w:eastAsia="ru-RU"/>
        </w:rPr>
        <w:t>Судебной</w:t>
      </w:r>
    </w:p>
    <w:p w14:paraId="41B5ABBD"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2. Какие организационно – распорядительные методы применяются в таможенных органах?</w:t>
      </w:r>
    </w:p>
    <w:p w14:paraId="41B5ABBE" w14:textId="77777777" w:rsidR="00616CCB" w:rsidRPr="00616CCB" w:rsidRDefault="00616CCB" w:rsidP="00F04BC8">
      <w:pPr>
        <w:pStyle w:val="af"/>
        <w:widowControl/>
        <w:numPr>
          <w:ilvl w:val="0"/>
          <w:numId w:val="30"/>
        </w:numPr>
        <w:suppressAutoHyphens w:val="0"/>
        <w:autoSpaceDE/>
        <w:ind w:right="15"/>
        <w:jc w:val="both"/>
        <w:rPr>
          <w:sz w:val="24"/>
          <w:szCs w:val="24"/>
          <w:lang w:eastAsia="ru-RU"/>
        </w:rPr>
      </w:pPr>
      <w:r w:rsidRPr="00616CCB">
        <w:rPr>
          <w:sz w:val="24"/>
          <w:szCs w:val="24"/>
          <w:lang w:eastAsia="ru-RU"/>
        </w:rPr>
        <w:t>Организационные</w:t>
      </w:r>
    </w:p>
    <w:p w14:paraId="41B5ABBF" w14:textId="77777777" w:rsidR="00616CCB" w:rsidRPr="00616CCB" w:rsidRDefault="00616CCB" w:rsidP="00F04BC8">
      <w:pPr>
        <w:pStyle w:val="af"/>
        <w:widowControl/>
        <w:numPr>
          <w:ilvl w:val="0"/>
          <w:numId w:val="30"/>
        </w:numPr>
        <w:suppressAutoHyphens w:val="0"/>
        <w:autoSpaceDE/>
        <w:ind w:right="15"/>
        <w:jc w:val="both"/>
        <w:rPr>
          <w:sz w:val="24"/>
          <w:szCs w:val="24"/>
          <w:lang w:eastAsia="ru-RU"/>
        </w:rPr>
      </w:pPr>
      <w:r w:rsidRPr="00616CCB">
        <w:rPr>
          <w:sz w:val="24"/>
          <w:szCs w:val="24"/>
          <w:lang w:eastAsia="ru-RU"/>
        </w:rPr>
        <w:t>Распорядительные</w:t>
      </w:r>
    </w:p>
    <w:p w14:paraId="41B5ABC0" w14:textId="77777777" w:rsidR="00616CCB" w:rsidRPr="00616CCB" w:rsidRDefault="00616CCB" w:rsidP="00F04BC8">
      <w:pPr>
        <w:pStyle w:val="af"/>
        <w:widowControl/>
        <w:numPr>
          <w:ilvl w:val="0"/>
          <w:numId w:val="30"/>
        </w:numPr>
        <w:suppressAutoHyphens w:val="0"/>
        <w:autoSpaceDE/>
        <w:ind w:right="15"/>
        <w:jc w:val="both"/>
        <w:rPr>
          <w:sz w:val="24"/>
          <w:szCs w:val="24"/>
          <w:lang w:eastAsia="ru-RU"/>
        </w:rPr>
      </w:pPr>
      <w:r w:rsidRPr="00616CCB">
        <w:rPr>
          <w:sz w:val="24"/>
          <w:szCs w:val="24"/>
          <w:lang w:eastAsia="ru-RU"/>
        </w:rPr>
        <w:t>Дисциплинарные</w:t>
      </w:r>
    </w:p>
    <w:p w14:paraId="41B5ABC1"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 Все выше перечисленное</w:t>
      </w:r>
    </w:p>
    <w:p w14:paraId="41B5ABC2"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3. Согласно теории менеджмента, управленческие решения могут быть приняты:</w:t>
      </w:r>
    </w:p>
    <w:p w14:paraId="41B5ABC3" w14:textId="77777777" w:rsidR="00616CCB" w:rsidRPr="00616CCB" w:rsidRDefault="00616CCB" w:rsidP="00F04BC8">
      <w:pPr>
        <w:pStyle w:val="af"/>
        <w:widowControl/>
        <w:numPr>
          <w:ilvl w:val="0"/>
          <w:numId w:val="31"/>
        </w:numPr>
        <w:suppressAutoHyphens w:val="0"/>
        <w:autoSpaceDE/>
        <w:ind w:right="15"/>
        <w:jc w:val="both"/>
        <w:rPr>
          <w:sz w:val="24"/>
          <w:szCs w:val="24"/>
          <w:lang w:eastAsia="ru-RU"/>
        </w:rPr>
      </w:pPr>
      <w:r w:rsidRPr="00616CCB">
        <w:rPr>
          <w:sz w:val="24"/>
          <w:szCs w:val="24"/>
          <w:lang w:eastAsia="ru-RU"/>
        </w:rPr>
        <w:t>Коллегиально</w:t>
      </w:r>
    </w:p>
    <w:p w14:paraId="41B5ABC4" w14:textId="77777777" w:rsidR="00616CCB" w:rsidRPr="00616CCB" w:rsidRDefault="00616CCB" w:rsidP="00F04BC8">
      <w:pPr>
        <w:pStyle w:val="af"/>
        <w:widowControl/>
        <w:numPr>
          <w:ilvl w:val="0"/>
          <w:numId w:val="31"/>
        </w:numPr>
        <w:suppressAutoHyphens w:val="0"/>
        <w:autoSpaceDE/>
        <w:ind w:right="15"/>
        <w:jc w:val="both"/>
        <w:rPr>
          <w:sz w:val="24"/>
          <w:szCs w:val="24"/>
          <w:lang w:eastAsia="ru-RU"/>
        </w:rPr>
      </w:pPr>
      <w:r w:rsidRPr="00616CCB">
        <w:rPr>
          <w:sz w:val="24"/>
          <w:szCs w:val="24"/>
          <w:lang w:eastAsia="ru-RU"/>
        </w:rPr>
        <w:t>Единолично</w:t>
      </w:r>
    </w:p>
    <w:p w14:paraId="41B5ABC5" w14:textId="77777777" w:rsidR="00616CCB" w:rsidRPr="00616CCB" w:rsidRDefault="00616CCB" w:rsidP="00F04BC8">
      <w:pPr>
        <w:pStyle w:val="af"/>
        <w:widowControl/>
        <w:numPr>
          <w:ilvl w:val="0"/>
          <w:numId w:val="31"/>
        </w:numPr>
        <w:suppressAutoHyphens w:val="0"/>
        <w:autoSpaceDE/>
        <w:ind w:right="15"/>
        <w:jc w:val="both"/>
        <w:rPr>
          <w:sz w:val="24"/>
          <w:szCs w:val="24"/>
          <w:lang w:eastAsia="ru-RU"/>
        </w:rPr>
      </w:pPr>
      <w:r w:rsidRPr="00616CCB">
        <w:rPr>
          <w:sz w:val="24"/>
          <w:szCs w:val="24"/>
          <w:lang w:eastAsia="ru-RU"/>
        </w:rPr>
        <w:t>Стихийно</w:t>
      </w:r>
    </w:p>
    <w:p w14:paraId="41B5ABC6" w14:textId="77777777" w:rsidR="00616CCB" w:rsidRPr="00616CCB" w:rsidRDefault="00616CCB" w:rsidP="00F04BC8">
      <w:pPr>
        <w:pStyle w:val="af"/>
        <w:widowControl/>
        <w:numPr>
          <w:ilvl w:val="0"/>
          <w:numId w:val="31"/>
        </w:numPr>
        <w:suppressAutoHyphens w:val="0"/>
        <w:autoSpaceDE/>
        <w:ind w:right="15"/>
        <w:jc w:val="both"/>
        <w:rPr>
          <w:sz w:val="24"/>
          <w:szCs w:val="24"/>
          <w:lang w:eastAsia="ru-RU"/>
        </w:rPr>
      </w:pPr>
      <w:r w:rsidRPr="00616CCB">
        <w:rPr>
          <w:sz w:val="24"/>
          <w:szCs w:val="24"/>
          <w:lang w:eastAsia="ru-RU"/>
        </w:rPr>
        <w:t>Бессознательно</w:t>
      </w:r>
    </w:p>
    <w:p w14:paraId="41B5ABC7"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4. Административное воздействие по типу подчинения, которое характеризуется удовлетворением, связанным с освобождением от принятия самостоятельных решений, является:</w:t>
      </w:r>
    </w:p>
    <w:p w14:paraId="41B5ABC8" w14:textId="77777777" w:rsidR="00616CCB" w:rsidRPr="00616CCB" w:rsidRDefault="00616CCB" w:rsidP="00F04BC8">
      <w:pPr>
        <w:pStyle w:val="af"/>
        <w:widowControl/>
        <w:numPr>
          <w:ilvl w:val="0"/>
          <w:numId w:val="32"/>
        </w:numPr>
        <w:suppressAutoHyphens w:val="0"/>
        <w:autoSpaceDE/>
        <w:ind w:right="15"/>
        <w:jc w:val="both"/>
        <w:rPr>
          <w:sz w:val="24"/>
          <w:szCs w:val="24"/>
          <w:lang w:eastAsia="ru-RU"/>
        </w:rPr>
      </w:pPr>
      <w:r w:rsidRPr="00616CCB">
        <w:rPr>
          <w:sz w:val="24"/>
          <w:szCs w:val="24"/>
          <w:lang w:eastAsia="ru-RU"/>
        </w:rPr>
        <w:t>внешне навязанным</w:t>
      </w:r>
    </w:p>
    <w:p w14:paraId="41B5ABC9" w14:textId="77777777" w:rsidR="00616CCB" w:rsidRPr="00616CCB" w:rsidRDefault="00616CCB" w:rsidP="00F04BC8">
      <w:pPr>
        <w:pStyle w:val="af"/>
        <w:widowControl/>
        <w:numPr>
          <w:ilvl w:val="0"/>
          <w:numId w:val="32"/>
        </w:numPr>
        <w:suppressAutoHyphens w:val="0"/>
        <w:autoSpaceDE/>
        <w:ind w:right="15"/>
        <w:jc w:val="both"/>
        <w:rPr>
          <w:sz w:val="24"/>
          <w:szCs w:val="24"/>
          <w:lang w:eastAsia="ru-RU"/>
        </w:rPr>
      </w:pPr>
      <w:r w:rsidRPr="00616CCB">
        <w:rPr>
          <w:sz w:val="24"/>
          <w:szCs w:val="24"/>
          <w:lang w:eastAsia="ru-RU"/>
        </w:rPr>
        <w:t>осознанным, внутренне обоснованным</w:t>
      </w:r>
    </w:p>
    <w:p w14:paraId="41B5ABCA" w14:textId="77777777" w:rsidR="00616CCB" w:rsidRPr="00616CCB" w:rsidRDefault="00616CCB" w:rsidP="00F04BC8">
      <w:pPr>
        <w:pStyle w:val="af"/>
        <w:widowControl/>
        <w:numPr>
          <w:ilvl w:val="0"/>
          <w:numId w:val="32"/>
        </w:numPr>
        <w:suppressAutoHyphens w:val="0"/>
        <w:autoSpaceDE/>
        <w:ind w:right="15"/>
        <w:jc w:val="both"/>
        <w:rPr>
          <w:sz w:val="24"/>
          <w:szCs w:val="24"/>
          <w:lang w:eastAsia="ru-RU"/>
        </w:rPr>
      </w:pPr>
      <w:r w:rsidRPr="00616CCB">
        <w:rPr>
          <w:sz w:val="24"/>
          <w:szCs w:val="24"/>
          <w:lang w:eastAsia="ru-RU"/>
        </w:rPr>
        <w:t>вынужденным</w:t>
      </w:r>
    </w:p>
    <w:p w14:paraId="41B5ABCB" w14:textId="77777777" w:rsidR="00616CCB" w:rsidRPr="00616CCB" w:rsidRDefault="00616CCB" w:rsidP="00F04BC8">
      <w:pPr>
        <w:pStyle w:val="af"/>
        <w:widowControl/>
        <w:numPr>
          <w:ilvl w:val="0"/>
          <w:numId w:val="32"/>
        </w:numPr>
        <w:suppressAutoHyphens w:val="0"/>
        <w:autoSpaceDE/>
        <w:ind w:right="15"/>
        <w:jc w:val="both"/>
        <w:rPr>
          <w:sz w:val="24"/>
          <w:szCs w:val="24"/>
          <w:lang w:eastAsia="ru-RU"/>
        </w:rPr>
      </w:pPr>
      <w:r w:rsidRPr="00616CCB">
        <w:rPr>
          <w:sz w:val="24"/>
          <w:szCs w:val="24"/>
          <w:lang w:eastAsia="ru-RU"/>
        </w:rPr>
        <w:t>пассивным</w:t>
      </w:r>
    </w:p>
    <w:p w14:paraId="41B5ABCC"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5. К межличностным (воспитательным) способам управления конфликтами относятся:</w:t>
      </w:r>
    </w:p>
    <w:p w14:paraId="41B5ABCD" w14:textId="77777777" w:rsidR="00616CCB" w:rsidRPr="00616CCB" w:rsidRDefault="00616CCB" w:rsidP="00F04BC8">
      <w:pPr>
        <w:pStyle w:val="af"/>
        <w:widowControl/>
        <w:numPr>
          <w:ilvl w:val="0"/>
          <w:numId w:val="33"/>
        </w:numPr>
        <w:suppressAutoHyphens w:val="0"/>
        <w:autoSpaceDE/>
        <w:ind w:right="15"/>
        <w:jc w:val="both"/>
        <w:rPr>
          <w:sz w:val="24"/>
          <w:szCs w:val="24"/>
          <w:lang w:eastAsia="ru-RU"/>
        </w:rPr>
      </w:pPr>
      <w:r w:rsidRPr="00616CCB">
        <w:rPr>
          <w:sz w:val="24"/>
          <w:szCs w:val="24"/>
          <w:lang w:eastAsia="ru-RU"/>
        </w:rPr>
        <w:t>система мотивации</w:t>
      </w:r>
    </w:p>
    <w:p w14:paraId="41B5ABCE" w14:textId="77777777" w:rsidR="00616CCB" w:rsidRPr="00616CCB" w:rsidRDefault="00616CCB" w:rsidP="00F04BC8">
      <w:pPr>
        <w:pStyle w:val="af"/>
        <w:widowControl/>
        <w:numPr>
          <w:ilvl w:val="0"/>
          <w:numId w:val="33"/>
        </w:numPr>
        <w:suppressAutoHyphens w:val="0"/>
        <w:autoSpaceDE/>
        <w:ind w:right="15"/>
        <w:jc w:val="both"/>
        <w:rPr>
          <w:sz w:val="24"/>
          <w:szCs w:val="24"/>
          <w:lang w:eastAsia="ru-RU"/>
        </w:rPr>
      </w:pPr>
      <w:r w:rsidRPr="00616CCB">
        <w:rPr>
          <w:sz w:val="24"/>
          <w:szCs w:val="24"/>
          <w:lang w:eastAsia="ru-RU"/>
        </w:rPr>
        <w:t>беседа</w:t>
      </w:r>
    </w:p>
    <w:p w14:paraId="41B5ABCF" w14:textId="77777777" w:rsidR="00616CCB" w:rsidRPr="00616CCB" w:rsidRDefault="00616CCB" w:rsidP="00F04BC8">
      <w:pPr>
        <w:pStyle w:val="af"/>
        <w:widowControl/>
        <w:numPr>
          <w:ilvl w:val="0"/>
          <w:numId w:val="33"/>
        </w:numPr>
        <w:suppressAutoHyphens w:val="0"/>
        <w:autoSpaceDE/>
        <w:ind w:right="15"/>
        <w:jc w:val="both"/>
        <w:rPr>
          <w:sz w:val="24"/>
          <w:szCs w:val="24"/>
          <w:lang w:eastAsia="ru-RU"/>
        </w:rPr>
      </w:pPr>
      <w:r w:rsidRPr="00616CCB">
        <w:rPr>
          <w:sz w:val="24"/>
          <w:szCs w:val="24"/>
          <w:lang w:eastAsia="ru-RU"/>
        </w:rPr>
        <w:t>подавление интересов конфликтующих</w:t>
      </w:r>
    </w:p>
    <w:p w14:paraId="41B5ABD0" w14:textId="77777777" w:rsidR="00616CCB" w:rsidRPr="00616CCB" w:rsidRDefault="00616CCB" w:rsidP="00F04BC8">
      <w:pPr>
        <w:pStyle w:val="af"/>
        <w:widowControl/>
        <w:numPr>
          <w:ilvl w:val="0"/>
          <w:numId w:val="33"/>
        </w:numPr>
        <w:suppressAutoHyphens w:val="0"/>
        <w:autoSpaceDE/>
        <w:ind w:right="15"/>
        <w:jc w:val="both"/>
        <w:rPr>
          <w:sz w:val="24"/>
          <w:szCs w:val="24"/>
          <w:lang w:eastAsia="ru-RU"/>
        </w:rPr>
      </w:pPr>
      <w:r w:rsidRPr="00616CCB">
        <w:rPr>
          <w:sz w:val="24"/>
          <w:szCs w:val="24"/>
          <w:lang w:eastAsia="ru-RU"/>
        </w:rPr>
        <w:t>психотренинг</w:t>
      </w:r>
    </w:p>
    <w:p w14:paraId="41B5ABD1"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6. К административно-организационным нормативам как методу организационного воздействия относятся:</w:t>
      </w:r>
    </w:p>
    <w:p w14:paraId="41B5ABD2" w14:textId="77777777" w:rsidR="00616CCB" w:rsidRPr="00616CCB" w:rsidRDefault="00616CCB" w:rsidP="00F04BC8">
      <w:pPr>
        <w:pStyle w:val="af"/>
        <w:widowControl/>
        <w:numPr>
          <w:ilvl w:val="0"/>
          <w:numId w:val="34"/>
        </w:numPr>
        <w:suppressAutoHyphens w:val="0"/>
        <w:autoSpaceDE/>
        <w:ind w:right="15"/>
        <w:jc w:val="both"/>
        <w:rPr>
          <w:sz w:val="24"/>
          <w:szCs w:val="24"/>
          <w:lang w:eastAsia="ru-RU"/>
        </w:rPr>
      </w:pPr>
      <w:r w:rsidRPr="00616CCB">
        <w:rPr>
          <w:sz w:val="24"/>
          <w:szCs w:val="24"/>
          <w:lang w:eastAsia="ru-RU"/>
        </w:rPr>
        <w:t>оперативно-календарные планы</w:t>
      </w:r>
    </w:p>
    <w:p w14:paraId="41B5ABD3" w14:textId="77777777" w:rsidR="00616CCB" w:rsidRPr="00616CCB" w:rsidRDefault="00616CCB" w:rsidP="00F04BC8">
      <w:pPr>
        <w:pStyle w:val="af"/>
        <w:widowControl/>
        <w:numPr>
          <w:ilvl w:val="0"/>
          <w:numId w:val="34"/>
        </w:numPr>
        <w:suppressAutoHyphens w:val="0"/>
        <w:autoSpaceDE/>
        <w:ind w:right="15"/>
        <w:jc w:val="both"/>
        <w:rPr>
          <w:sz w:val="24"/>
          <w:szCs w:val="24"/>
          <w:lang w:eastAsia="ru-RU"/>
        </w:rPr>
      </w:pPr>
      <w:r w:rsidRPr="00616CCB">
        <w:rPr>
          <w:sz w:val="24"/>
          <w:szCs w:val="24"/>
          <w:lang w:eastAsia="ru-RU"/>
        </w:rPr>
        <w:t>организационные структуры</w:t>
      </w:r>
    </w:p>
    <w:p w14:paraId="41B5ABD4" w14:textId="77777777" w:rsidR="00616CCB" w:rsidRPr="00616CCB" w:rsidRDefault="00616CCB" w:rsidP="00F04BC8">
      <w:pPr>
        <w:pStyle w:val="af"/>
        <w:widowControl/>
        <w:numPr>
          <w:ilvl w:val="0"/>
          <w:numId w:val="34"/>
        </w:numPr>
        <w:suppressAutoHyphens w:val="0"/>
        <w:autoSpaceDE/>
        <w:ind w:right="15"/>
        <w:jc w:val="both"/>
        <w:rPr>
          <w:sz w:val="24"/>
          <w:szCs w:val="24"/>
          <w:lang w:eastAsia="ru-RU"/>
        </w:rPr>
      </w:pPr>
      <w:r w:rsidRPr="00616CCB">
        <w:rPr>
          <w:sz w:val="24"/>
          <w:szCs w:val="24"/>
          <w:lang w:eastAsia="ru-RU"/>
        </w:rPr>
        <w:t>правила внутреннего распорядка</w:t>
      </w:r>
    </w:p>
    <w:p w14:paraId="41B5ABD5" w14:textId="77777777" w:rsidR="00616CCB" w:rsidRPr="00616CCB" w:rsidRDefault="00616CCB" w:rsidP="00F04BC8">
      <w:pPr>
        <w:pStyle w:val="af"/>
        <w:widowControl/>
        <w:numPr>
          <w:ilvl w:val="0"/>
          <w:numId w:val="34"/>
        </w:numPr>
        <w:suppressAutoHyphens w:val="0"/>
        <w:autoSpaceDE/>
        <w:ind w:right="15"/>
        <w:jc w:val="both"/>
        <w:rPr>
          <w:sz w:val="24"/>
          <w:szCs w:val="24"/>
          <w:lang w:eastAsia="ru-RU"/>
        </w:rPr>
      </w:pPr>
      <w:r w:rsidRPr="00616CCB">
        <w:rPr>
          <w:sz w:val="24"/>
          <w:szCs w:val="24"/>
          <w:lang w:eastAsia="ru-RU"/>
        </w:rPr>
        <w:t>технические стандарты</w:t>
      </w:r>
    </w:p>
    <w:p w14:paraId="41B5ABD6"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7. Основным средством воздействия на человека в социально-психологических методах управления в менеджменте является:</w:t>
      </w:r>
    </w:p>
    <w:p w14:paraId="41B5ABD7" w14:textId="77777777" w:rsidR="00616CCB" w:rsidRPr="00616CCB" w:rsidRDefault="00616CCB" w:rsidP="00F04BC8">
      <w:pPr>
        <w:pStyle w:val="af"/>
        <w:widowControl/>
        <w:numPr>
          <w:ilvl w:val="0"/>
          <w:numId w:val="35"/>
        </w:numPr>
        <w:suppressAutoHyphens w:val="0"/>
        <w:autoSpaceDE/>
        <w:ind w:right="15"/>
        <w:jc w:val="both"/>
        <w:rPr>
          <w:sz w:val="24"/>
          <w:szCs w:val="24"/>
          <w:lang w:eastAsia="ru-RU"/>
        </w:rPr>
      </w:pPr>
      <w:r w:rsidRPr="00616CCB">
        <w:rPr>
          <w:sz w:val="24"/>
          <w:szCs w:val="24"/>
          <w:lang w:eastAsia="ru-RU"/>
        </w:rPr>
        <w:t>убеждение</w:t>
      </w:r>
    </w:p>
    <w:p w14:paraId="41B5ABD8" w14:textId="77777777" w:rsidR="00616CCB" w:rsidRPr="00616CCB" w:rsidRDefault="00616CCB" w:rsidP="00F04BC8">
      <w:pPr>
        <w:pStyle w:val="af"/>
        <w:widowControl/>
        <w:numPr>
          <w:ilvl w:val="0"/>
          <w:numId w:val="35"/>
        </w:numPr>
        <w:suppressAutoHyphens w:val="0"/>
        <w:autoSpaceDE/>
        <w:ind w:right="15"/>
        <w:jc w:val="both"/>
        <w:rPr>
          <w:sz w:val="24"/>
          <w:szCs w:val="24"/>
          <w:lang w:eastAsia="ru-RU"/>
        </w:rPr>
      </w:pPr>
      <w:r w:rsidRPr="00616CCB">
        <w:rPr>
          <w:sz w:val="24"/>
          <w:szCs w:val="24"/>
          <w:lang w:eastAsia="ru-RU"/>
        </w:rPr>
        <w:t>заработная плата</w:t>
      </w:r>
    </w:p>
    <w:p w14:paraId="41B5ABD9" w14:textId="77777777" w:rsidR="00616CCB" w:rsidRPr="00616CCB" w:rsidRDefault="00616CCB" w:rsidP="00F04BC8">
      <w:pPr>
        <w:pStyle w:val="af"/>
        <w:widowControl/>
        <w:numPr>
          <w:ilvl w:val="0"/>
          <w:numId w:val="35"/>
        </w:numPr>
        <w:suppressAutoHyphens w:val="0"/>
        <w:autoSpaceDE/>
        <w:ind w:right="15"/>
        <w:jc w:val="both"/>
        <w:rPr>
          <w:sz w:val="24"/>
          <w:szCs w:val="24"/>
          <w:lang w:eastAsia="ru-RU"/>
        </w:rPr>
      </w:pPr>
      <w:r w:rsidRPr="00616CCB">
        <w:rPr>
          <w:sz w:val="24"/>
          <w:szCs w:val="24"/>
          <w:lang w:eastAsia="ru-RU"/>
        </w:rPr>
        <w:lastRenderedPageBreak/>
        <w:t>премиальная выплата</w:t>
      </w:r>
    </w:p>
    <w:p w14:paraId="41B5ABDA" w14:textId="77777777" w:rsidR="00616CCB" w:rsidRPr="00616CCB" w:rsidRDefault="00616CCB" w:rsidP="00F04BC8">
      <w:pPr>
        <w:pStyle w:val="af"/>
        <w:widowControl/>
        <w:numPr>
          <w:ilvl w:val="0"/>
          <w:numId w:val="35"/>
        </w:numPr>
        <w:suppressAutoHyphens w:val="0"/>
        <w:autoSpaceDE/>
        <w:ind w:right="15"/>
        <w:jc w:val="both"/>
        <w:rPr>
          <w:sz w:val="24"/>
          <w:szCs w:val="24"/>
          <w:lang w:eastAsia="ru-RU"/>
        </w:rPr>
      </w:pPr>
      <w:r w:rsidRPr="00616CCB">
        <w:rPr>
          <w:sz w:val="24"/>
          <w:szCs w:val="24"/>
          <w:lang w:eastAsia="ru-RU"/>
        </w:rPr>
        <w:t>дисциплинарная ответственность</w:t>
      </w:r>
    </w:p>
    <w:p w14:paraId="41B5ABDB"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8. Целями таможенных органов являются:</w:t>
      </w:r>
    </w:p>
    <w:p w14:paraId="41B5ABDC" w14:textId="77777777" w:rsidR="00616CCB" w:rsidRPr="00616CCB" w:rsidRDefault="00616CCB" w:rsidP="00F04BC8">
      <w:pPr>
        <w:pStyle w:val="af"/>
        <w:widowControl/>
        <w:numPr>
          <w:ilvl w:val="0"/>
          <w:numId w:val="36"/>
        </w:numPr>
        <w:suppressAutoHyphens w:val="0"/>
        <w:autoSpaceDE/>
        <w:ind w:right="15"/>
        <w:jc w:val="both"/>
        <w:rPr>
          <w:sz w:val="24"/>
          <w:szCs w:val="24"/>
          <w:lang w:eastAsia="ru-RU"/>
        </w:rPr>
      </w:pPr>
      <w:r w:rsidRPr="00616CCB">
        <w:rPr>
          <w:sz w:val="24"/>
          <w:szCs w:val="24"/>
          <w:lang w:eastAsia="ru-RU"/>
        </w:rPr>
        <w:t>Таможенное регулирование ВЭД</w:t>
      </w:r>
    </w:p>
    <w:p w14:paraId="41B5ABDD" w14:textId="77777777" w:rsidR="00616CCB" w:rsidRPr="00616CCB" w:rsidRDefault="00616CCB" w:rsidP="00F04BC8">
      <w:pPr>
        <w:pStyle w:val="af"/>
        <w:widowControl/>
        <w:numPr>
          <w:ilvl w:val="0"/>
          <w:numId w:val="36"/>
        </w:numPr>
        <w:suppressAutoHyphens w:val="0"/>
        <w:autoSpaceDE/>
        <w:ind w:right="15"/>
        <w:jc w:val="both"/>
        <w:rPr>
          <w:sz w:val="24"/>
          <w:szCs w:val="24"/>
          <w:lang w:eastAsia="ru-RU"/>
        </w:rPr>
      </w:pPr>
      <w:r w:rsidRPr="00616CCB">
        <w:rPr>
          <w:sz w:val="24"/>
          <w:szCs w:val="24"/>
          <w:lang w:eastAsia="ru-RU"/>
        </w:rPr>
        <w:t>Содействие внешней торговле</w:t>
      </w:r>
    </w:p>
    <w:p w14:paraId="41B5ABDE" w14:textId="77777777" w:rsidR="00616CCB" w:rsidRPr="00616CCB" w:rsidRDefault="00616CCB" w:rsidP="00F04BC8">
      <w:pPr>
        <w:pStyle w:val="af"/>
        <w:widowControl/>
        <w:numPr>
          <w:ilvl w:val="0"/>
          <w:numId w:val="36"/>
        </w:numPr>
        <w:suppressAutoHyphens w:val="0"/>
        <w:autoSpaceDE/>
        <w:ind w:right="15"/>
        <w:jc w:val="both"/>
        <w:rPr>
          <w:sz w:val="24"/>
          <w:szCs w:val="24"/>
          <w:lang w:eastAsia="ru-RU"/>
        </w:rPr>
      </w:pPr>
      <w:r w:rsidRPr="00616CCB">
        <w:rPr>
          <w:sz w:val="24"/>
          <w:szCs w:val="24"/>
          <w:lang w:eastAsia="ru-RU"/>
        </w:rPr>
        <w:t>Все выше перечисленное.</w:t>
      </w:r>
    </w:p>
    <w:p w14:paraId="41B5ABDF"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9. Применение прогрессивной системы оплаты труда в организации относится к экономическим методам:</w:t>
      </w:r>
    </w:p>
    <w:p w14:paraId="41B5ABE0" w14:textId="77777777" w:rsidR="00616CCB" w:rsidRPr="00616CCB" w:rsidRDefault="00616CCB" w:rsidP="00F04BC8">
      <w:pPr>
        <w:pStyle w:val="af"/>
        <w:widowControl/>
        <w:numPr>
          <w:ilvl w:val="0"/>
          <w:numId w:val="37"/>
        </w:numPr>
        <w:suppressAutoHyphens w:val="0"/>
        <w:autoSpaceDE/>
        <w:ind w:right="15"/>
        <w:jc w:val="both"/>
        <w:rPr>
          <w:sz w:val="24"/>
          <w:szCs w:val="24"/>
          <w:lang w:eastAsia="ru-RU"/>
        </w:rPr>
      </w:pPr>
      <w:r w:rsidRPr="00616CCB">
        <w:rPr>
          <w:sz w:val="24"/>
          <w:szCs w:val="24"/>
          <w:lang w:eastAsia="ru-RU"/>
        </w:rPr>
        <w:t>поощрения</w:t>
      </w:r>
    </w:p>
    <w:p w14:paraId="41B5ABE1" w14:textId="77777777" w:rsidR="00616CCB" w:rsidRPr="00616CCB" w:rsidRDefault="00616CCB" w:rsidP="00F04BC8">
      <w:pPr>
        <w:pStyle w:val="af"/>
        <w:widowControl/>
        <w:numPr>
          <w:ilvl w:val="0"/>
          <w:numId w:val="37"/>
        </w:numPr>
        <w:suppressAutoHyphens w:val="0"/>
        <w:autoSpaceDE/>
        <w:ind w:right="15"/>
        <w:jc w:val="both"/>
        <w:rPr>
          <w:sz w:val="24"/>
          <w:szCs w:val="24"/>
          <w:lang w:eastAsia="ru-RU"/>
        </w:rPr>
      </w:pPr>
      <w:r w:rsidRPr="00616CCB">
        <w:rPr>
          <w:sz w:val="24"/>
          <w:szCs w:val="24"/>
          <w:lang w:eastAsia="ru-RU"/>
        </w:rPr>
        <w:t>планирования</w:t>
      </w:r>
    </w:p>
    <w:p w14:paraId="41B5ABE2" w14:textId="77777777" w:rsidR="00616CCB" w:rsidRPr="00616CCB" w:rsidRDefault="00616CCB" w:rsidP="00F04BC8">
      <w:pPr>
        <w:pStyle w:val="af"/>
        <w:widowControl/>
        <w:numPr>
          <w:ilvl w:val="0"/>
          <w:numId w:val="37"/>
        </w:numPr>
        <w:suppressAutoHyphens w:val="0"/>
        <w:autoSpaceDE/>
        <w:ind w:right="15"/>
        <w:jc w:val="both"/>
        <w:rPr>
          <w:sz w:val="24"/>
          <w:szCs w:val="24"/>
          <w:lang w:eastAsia="ru-RU"/>
        </w:rPr>
      </w:pPr>
      <w:r w:rsidRPr="00616CCB">
        <w:rPr>
          <w:sz w:val="24"/>
          <w:szCs w:val="24"/>
          <w:lang w:eastAsia="ru-RU"/>
        </w:rPr>
        <w:t>наказания</w:t>
      </w:r>
    </w:p>
    <w:p w14:paraId="41B5ABE3" w14:textId="77777777" w:rsidR="00616CCB" w:rsidRPr="00616CCB" w:rsidRDefault="00616CCB" w:rsidP="00F04BC8">
      <w:pPr>
        <w:pStyle w:val="af"/>
        <w:widowControl/>
        <w:numPr>
          <w:ilvl w:val="0"/>
          <w:numId w:val="37"/>
        </w:numPr>
        <w:suppressAutoHyphens w:val="0"/>
        <w:autoSpaceDE/>
        <w:ind w:right="15"/>
        <w:jc w:val="both"/>
        <w:rPr>
          <w:sz w:val="24"/>
          <w:szCs w:val="24"/>
          <w:lang w:eastAsia="ru-RU"/>
        </w:rPr>
      </w:pPr>
      <w:r w:rsidRPr="00616CCB">
        <w:rPr>
          <w:sz w:val="24"/>
          <w:szCs w:val="24"/>
          <w:lang w:eastAsia="ru-RU"/>
        </w:rPr>
        <w:t>финансирования</w:t>
      </w:r>
    </w:p>
    <w:p w14:paraId="41B5ABE4"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10. В менеджменте выделяют следующие виды коммуникаций:</w:t>
      </w:r>
    </w:p>
    <w:p w14:paraId="41B5ABE5" w14:textId="77777777" w:rsidR="00616CCB" w:rsidRPr="00616CCB" w:rsidRDefault="00616CCB" w:rsidP="00F04BC8">
      <w:pPr>
        <w:pStyle w:val="af"/>
        <w:widowControl/>
        <w:numPr>
          <w:ilvl w:val="0"/>
          <w:numId w:val="38"/>
        </w:numPr>
        <w:suppressAutoHyphens w:val="0"/>
        <w:autoSpaceDE/>
        <w:ind w:right="15"/>
        <w:jc w:val="both"/>
        <w:rPr>
          <w:sz w:val="24"/>
          <w:szCs w:val="24"/>
          <w:lang w:eastAsia="ru-RU"/>
        </w:rPr>
      </w:pPr>
      <w:r w:rsidRPr="00616CCB">
        <w:rPr>
          <w:sz w:val="24"/>
          <w:szCs w:val="24"/>
          <w:lang w:eastAsia="ru-RU"/>
        </w:rPr>
        <w:t>межличностные</w:t>
      </w:r>
    </w:p>
    <w:p w14:paraId="41B5ABE6" w14:textId="77777777" w:rsidR="00616CCB" w:rsidRPr="00616CCB" w:rsidRDefault="00616CCB" w:rsidP="00F04BC8">
      <w:pPr>
        <w:pStyle w:val="af"/>
        <w:widowControl/>
        <w:numPr>
          <w:ilvl w:val="0"/>
          <w:numId w:val="38"/>
        </w:numPr>
        <w:suppressAutoHyphens w:val="0"/>
        <w:autoSpaceDE/>
        <w:ind w:right="15"/>
        <w:jc w:val="both"/>
        <w:rPr>
          <w:sz w:val="24"/>
          <w:szCs w:val="24"/>
          <w:lang w:eastAsia="ru-RU"/>
        </w:rPr>
      </w:pPr>
      <w:r w:rsidRPr="00616CCB">
        <w:rPr>
          <w:sz w:val="24"/>
          <w:szCs w:val="24"/>
          <w:lang w:eastAsia="ru-RU"/>
        </w:rPr>
        <w:t>многоуровневые</w:t>
      </w:r>
    </w:p>
    <w:p w14:paraId="41B5ABE7" w14:textId="77777777" w:rsidR="00616CCB" w:rsidRPr="00616CCB" w:rsidRDefault="00616CCB" w:rsidP="00F04BC8">
      <w:pPr>
        <w:pStyle w:val="af"/>
        <w:widowControl/>
        <w:numPr>
          <w:ilvl w:val="0"/>
          <w:numId w:val="38"/>
        </w:numPr>
        <w:suppressAutoHyphens w:val="0"/>
        <w:autoSpaceDE/>
        <w:ind w:right="15"/>
        <w:jc w:val="both"/>
        <w:rPr>
          <w:sz w:val="24"/>
          <w:szCs w:val="24"/>
          <w:lang w:eastAsia="ru-RU"/>
        </w:rPr>
      </w:pPr>
      <w:r w:rsidRPr="00616CCB">
        <w:rPr>
          <w:sz w:val="24"/>
          <w:szCs w:val="24"/>
          <w:lang w:eastAsia="ru-RU"/>
        </w:rPr>
        <w:t>межуровневые</w:t>
      </w:r>
    </w:p>
    <w:p w14:paraId="41B5ABE8" w14:textId="77777777" w:rsidR="00616CCB" w:rsidRPr="00616CCB" w:rsidRDefault="00616CCB" w:rsidP="00F04BC8">
      <w:pPr>
        <w:pStyle w:val="af"/>
        <w:widowControl/>
        <w:numPr>
          <w:ilvl w:val="0"/>
          <w:numId w:val="38"/>
        </w:numPr>
        <w:suppressAutoHyphens w:val="0"/>
        <w:autoSpaceDE/>
        <w:ind w:right="15"/>
        <w:jc w:val="both"/>
        <w:rPr>
          <w:sz w:val="24"/>
          <w:szCs w:val="24"/>
          <w:lang w:eastAsia="ru-RU"/>
        </w:rPr>
      </w:pPr>
      <w:r w:rsidRPr="00616CCB">
        <w:rPr>
          <w:sz w:val="24"/>
          <w:szCs w:val="24"/>
          <w:lang w:eastAsia="ru-RU"/>
        </w:rPr>
        <w:t>диагональные</w:t>
      </w:r>
    </w:p>
    <w:p w14:paraId="41B5ABE9"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11. Глобализация как фактор развития менеджмента характеризуется:</w:t>
      </w:r>
    </w:p>
    <w:p w14:paraId="41B5ABEA" w14:textId="77777777" w:rsidR="00616CCB" w:rsidRPr="00616CCB" w:rsidRDefault="00616CCB" w:rsidP="00F04BC8">
      <w:pPr>
        <w:pStyle w:val="af"/>
        <w:widowControl/>
        <w:numPr>
          <w:ilvl w:val="0"/>
          <w:numId w:val="39"/>
        </w:numPr>
        <w:suppressAutoHyphens w:val="0"/>
        <w:autoSpaceDE/>
        <w:ind w:right="15"/>
        <w:jc w:val="both"/>
        <w:rPr>
          <w:sz w:val="24"/>
          <w:szCs w:val="24"/>
          <w:lang w:eastAsia="ru-RU"/>
        </w:rPr>
      </w:pPr>
      <w:r w:rsidRPr="00616CCB">
        <w:rPr>
          <w:sz w:val="24"/>
          <w:szCs w:val="24"/>
          <w:lang w:eastAsia="ru-RU"/>
        </w:rPr>
        <w:t>появлением и развитием массового машинного производства</w:t>
      </w:r>
    </w:p>
    <w:p w14:paraId="41B5ABEB" w14:textId="77777777" w:rsidR="00616CCB" w:rsidRPr="00616CCB" w:rsidRDefault="00616CCB" w:rsidP="00F04BC8">
      <w:pPr>
        <w:pStyle w:val="af"/>
        <w:widowControl/>
        <w:numPr>
          <w:ilvl w:val="0"/>
          <w:numId w:val="39"/>
        </w:numPr>
        <w:suppressAutoHyphens w:val="0"/>
        <w:autoSpaceDE/>
        <w:ind w:right="15"/>
        <w:jc w:val="both"/>
        <w:rPr>
          <w:sz w:val="24"/>
          <w:szCs w:val="24"/>
          <w:lang w:eastAsia="ru-RU"/>
        </w:rPr>
      </w:pPr>
      <w:r w:rsidRPr="00616CCB">
        <w:rPr>
          <w:sz w:val="24"/>
          <w:szCs w:val="24"/>
          <w:lang w:eastAsia="ru-RU"/>
        </w:rPr>
        <w:t>значительным увеличением темпов роста прямых иностранных инвестиций</w:t>
      </w:r>
    </w:p>
    <w:p w14:paraId="41B5ABEC" w14:textId="77777777" w:rsidR="00616CCB" w:rsidRPr="00616CCB" w:rsidRDefault="00616CCB" w:rsidP="00F04BC8">
      <w:pPr>
        <w:pStyle w:val="af"/>
        <w:widowControl/>
        <w:numPr>
          <w:ilvl w:val="0"/>
          <w:numId w:val="39"/>
        </w:numPr>
        <w:suppressAutoHyphens w:val="0"/>
        <w:autoSpaceDE/>
        <w:ind w:right="15"/>
        <w:jc w:val="both"/>
        <w:rPr>
          <w:sz w:val="24"/>
          <w:szCs w:val="24"/>
          <w:lang w:eastAsia="ru-RU"/>
        </w:rPr>
      </w:pPr>
      <w:r w:rsidRPr="00616CCB">
        <w:rPr>
          <w:sz w:val="24"/>
          <w:szCs w:val="24"/>
          <w:lang w:eastAsia="ru-RU"/>
        </w:rPr>
        <w:t>снижением объемов иностранного инвестирования в экономику стран</w:t>
      </w:r>
    </w:p>
    <w:p w14:paraId="41B5ABED" w14:textId="77777777" w:rsidR="00616CCB" w:rsidRPr="00616CCB" w:rsidRDefault="00616CCB" w:rsidP="00F04BC8">
      <w:pPr>
        <w:pStyle w:val="af"/>
        <w:widowControl/>
        <w:numPr>
          <w:ilvl w:val="0"/>
          <w:numId w:val="39"/>
        </w:numPr>
        <w:suppressAutoHyphens w:val="0"/>
        <w:autoSpaceDE/>
        <w:ind w:right="15"/>
        <w:jc w:val="both"/>
        <w:rPr>
          <w:sz w:val="24"/>
          <w:szCs w:val="24"/>
          <w:lang w:eastAsia="ru-RU"/>
        </w:rPr>
      </w:pPr>
      <w:r w:rsidRPr="00616CCB">
        <w:rPr>
          <w:sz w:val="24"/>
          <w:szCs w:val="24"/>
          <w:lang w:eastAsia="ru-RU"/>
        </w:rPr>
        <w:t>возникновением международных рынков</w:t>
      </w:r>
    </w:p>
    <w:p w14:paraId="41B5ABEE"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 xml:space="preserve">12. Должностные лица таможенных органов за неправомерные решения, действия (бездействие) </w:t>
      </w:r>
      <w:proofErr w:type="gramStart"/>
      <w:r w:rsidRPr="00616CCB">
        <w:rPr>
          <w:sz w:val="24"/>
          <w:szCs w:val="24"/>
          <w:lang w:eastAsia="ru-RU"/>
        </w:rPr>
        <w:t>несут  ответственность</w:t>
      </w:r>
      <w:proofErr w:type="gramEnd"/>
      <w:r w:rsidRPr="00616CCB">
        <w:rPr>
          <w:sz w:val="24"/>
          <w:szCs w:val="24"/>
          <w:lang w:eastAsia="ru-RU"/>
        </w:rPr>
        <w:t>:</w:t>
      </w:r>
    </w:p>
    <w:p w14:paraId="41B5ABEF" w14:textId="77777777" w:rsidR="00616CCB" w:rsidRPr="00616CCB" w:rsidRDefault="00616CCB" w:rsidP="00F04BC8">
      <w:pPr>
        <w:pStyle w:val="af"/>
        <w:widowControl/>
        <w:numPr>
          <w:ilvl w:val="0"/>
          <w:numId w:val="40"/>
        </w:numPr>
        <w:suppressAutoHyphens w:val="0"/>
        <w:autoSpaceDE/>
        <w:ind w:right="15"/>
        <w:jc w:val="both"/>
        <w:rPr>
          <w:sz w:val="24"/>
          <w:szCs w:val="24"/>
          <w:lang w:eastAsia="ru-RU"/>
        </w:rPr>
      </w:pPr>
      <w:r w:rsidRPr="00616CCB">
        <w:rPr>
          <w:sz w:val="24"/>
          <w:szCs w:val="24"/>
          <w:lang w:eastAsia="ru-RU"/>
        </w:rPr>
        <w:t>Дисциплинарную</w:t>
      </w:r>
    </w:p>
    <w:p w14:paraId="41B5ABF0" w14:textId="77777777" w:rsidR="00616CCB" w:rsidRPr="00616CCB" w:rsidRDefault="00616CCB" w:rsidP="00F04BC8">
      <w:pPr>
        <w:pStyle w:val="af"/>
        <w:widowControl/>
        <w:numPr>
          <w:ilvl w:val="0"/>
          <w:numId w:val="40"/>
        </w:numPr>
        <w:suppressAutoHyphens w:val="0"/>
        <w:autoSpaceDE/>
        <w:ind w:right="15"/>
        <w:jc w:val="both"/>
        <w:rPr>
          <w:sz w:val="24"/>
          <w:szCs w:val="24"/>
          <w:lang w:eastAsia="ru-RU"/>
        </w:rPr>
      </w:pPr>
      <w:r w:rsidRPr="00616CCB">
        <w:rPr>
          <w:sz w:val="24"/>
          <w:szCs w:val="24"/>
          <w:lang w:eastAsia="ru-RU"/>
        </w:rPr>
        <w:t>Административную</w:t>
      </w:r>
    </w:p>
    <w:p w14:paraId="41B5ABF1" w14:textId="77777777" w:rsidR="00616CCB" w:rsidRPr="00616CCB" w:rsidRDefault="00616CCB" w:rsidP="00F04BC8">
      <w:pPr>
        <w:pStyle w:val="af"/>
        <w:widowControl/>
        <w:numPr>
          <w:ilvl w:val="0"/>
          <w:numId w:val="40"/>
        </w:numPr>
        <w:suppressAutoHyphens w:val="0"/>
        <w:autoSpaceDE/>
        <w:ind w:right="15"/>
        <w:jc w:val="both"/>
        <w:rPr>
          <w:sz w:val="24"/>
          <w:szCs w:val="24"/>
          <w:lang w:eastAsia="ru-RU"/>
        </w:rPr>
      </w:pPr>
      <w:r w:rsidRPr="00616CCB">
        <w:rPr>
          <w:sz w:val="24"/>
          <w:szCs w:val="24"/>
          <w:lang w:eastAsia="ru-RU"/>
        </w:rPr>
        <w:t>Уголовную</w:t>
      </w:r>
    </w:p>
    <w:p w14:paraId="41B5ABF2" w14:textId="77777777" w:rsidR="00616CCB" w:rsidRPr="00616CCB" w:rsidRDefault="00616CCB" w:rsidP="00F04BC8">
      <w:pPr>
        <w:pStyle w:val="af"/>
        <w:widowControl/>
        <w:numPr>
          <w:ilvl w:val="0"/>
          <w:numId w:val="40"/>
        </w:numPr>
        <w:suppressAutoHyphens w:val="0"/>
        <w:autoSpaceDE/>
        <w:ind w:right="15"/>
        <w:jc w:val="both"/>
        <w:rPr>
          <w:sz w:val="24"/>
          <w:szCs w:val="24"/>
          <w:lang w:eastAsia="ru-RU"/>
        </w:rPr>
      </w:pPr>
      <w:r w:rsidRPr="00616CCB">
        <w:rPr>
          <w:sz w:val="24"/>
          <w:szCs w:val="24"/>
          <w:lang w:eastAsia="ru-RU"/>
        </w:rPr>
        <w:t>Гражданско-правовую</w:t>
      </w:r>
    </w:p>
    <w:p w14:paraId="41B5ABF3" w14:textId="77777777" w:rsidR="00616CCB" w:rsidRPr="00616CCB" w:rsidRDefault="00616CCB" w:rsidP="00F04BC8">
      <w:pPr>
        <w:pStyle w:val="af"/>
        <w:widowControl/>
        <w:numPr>
          <w:ilvl w:val="0"/>
          <w:numId w:val="40"/>
        </w:numPr>
        <w:suppressAutoHyphens w:val="0"/>
        <w:autoSpaceDE/>
        <w:ind w:right="15"/>
        <w:jc w:val="both"/>
        <w:rPr>
          <w:sz w:val="24"/>
          <w:szCs w:val="24"/>
          <w:lang w:eastAsia="ru-RU"/>
        </w:rPr>
      </w:pPr>
      <w:r w:rsidRPr="00616CCB">
        <w:rPr>
          <w:sz w:val="24"/>
          <w:szCs w:val="24"/>
          <w:lang w:eastAsia="ru-RU"/>
        </w:rPr>
        <w:t>Все выше перечисленное</w:t>
      </w:r>
    </w:p>
    <w:p w14:paraId="41B5ABF4"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13. К основным видам контроля по стадиям осуществления относятся:</w:t>
      </w:r>
    </w:p>
    <w:p w14:paraId="41B5ABF5" w14:textId="77777777" w:rsidR="00616CCB" w:rsidRPr="00616CCB" w:rsidRDefault="00616CCB" w:rsidP="00F04BC8">
      <w:pPr>
        <w:pStyle w:val="af"/>
        <w:widowControl/>
        <w:numPr>
          <w:ilvl w:val="0"/>
          <w:numId w:val="41"/>
        </w:numPr>
        <w:suppressAutoHyphens w:val="0"/>
        <w:autoSpaceDE/>
        <w:ind w:right="15"/>
        <w:jc w:val="both"/>
        <w:rPr>
          <w:sz w:val="24"/>
          <w:szCs w:val="24"/>
          <w:lang w:eastAsia="ru-RU"/>
        </w:rPr>
      </w:pPr>
      <w:r w:rsidRPr="00616CCB">
        <w:rPr>
          <w:sz w:val="24"/>
          <w:szCs w:val="24"/>
          <w:lang w:eastAsia="ru-RU"/>
        </w:rPr>
        <w:t>текущий</w:t>
      </w:r>
    </w:p>
    <w:p w14:paraId="41B5ABF6" w14:textId="77777777" w:rsidR="00616CCB" w:rsidRPr="00616CCB" w:rsidRDefault="00616CCB" w:rsidP="00F04BC8">
      <w:pPr>
        <w:pStyle w:val="af"/>
        <w:widowControl/>
        <w:numPr>
          <w:ilvl w:val="0"/>
          <w:numId w:val="41"/>
        </w:numPr>
        <w:suppressAutoHyphens w:val="0"/>
        <w:autoSpaceDE/>
        <w:ind w:right="15"/>
        <w:jc w:val="both"/>
        <w:rPr>
          <w:sz w:val="24"/>
          <w:szCs w:val="24"/>
          <w:lang w:eastAsia="ru-RU"/>
        </w:rPr>
      </w:pPr>
      <w:r w:rsidRPr="00616CCB">
        <w:rPr>
          <w:sz w:val="24"/>
          <w:szCs w:val="24"/>
          <w:lang w:eastAsia="ru-RU"/>
        </w:rPr>
        <w:t>фактический</w:t>
      </w:r>
    </w:p>
    <w:p w14:paraId="41B5ABF7" w14:textId="77777777" w:rsidR="00616CCB" w:rsidRPr="00616CCB" w:rsidRDefault="00616CCB" w:rsidP="00F04BC8">
      <w:pPr>
        <w:pStyle w:val="af"/>
        <w:widowControl/>
        <w:numPr>
          <w:ilvl w:val="0"/>
          <w:numId w:val="41"/>
        </w:numPr>
        <w:suppressAutoHyphens w:val="0"/>
        <w:autoSpaceDE/>
        <w:ind w:right="15"/>
        <w:jc w:val="both"/>
        <w:rPr>
          <w:sz w:val="24"/>
          <w:szCs w:val="24"/>
          <w:lang w:eastAsia="ru-RU"/>
        </w:rPr>
      </w:pPr>
      <w:r w:rsidRPr="00616CCB">
        <w:rPr>
          <w:sz w:val="24"/>
          <w:szCs w:val="24"/>
          <w:lang w:eastAsia="ru-RU"/>
        </w:rPr>
        <w:t>финансовый</w:t>
      </w:r>
    </w:p>
    <w:p w14:paraId="41B5ABF8" w14:textId="77777777" w:rsidR="00616CCB" w:rsidRPr="00616CCB" w:rsidRDefault="00616CCB" w:rsidP="00F04BC8">
      <w:pPr>
        <w:pStyle w:val="af"/>
        <w:widowControl/>
        <w:numPr>
          <w:ilvl w:val="0"/>
          <w:numId w:val="41"/>
        </w:numPr>
        <w:suppressAutoHyphens w:val="0"/>
        <w:autoSpaceDE/>
        <w:ind w:right="15"/>
        <w:jc w:val="both"/>
        <w:rPr>
          <w:sz w:val="24"/>
          <w:szCs w:val="24"/>
          <w:lang w:eastAsia="ru-RU"/>
        </w:rPr>
      </w:pPr>
      <w:r w:rsidRPr="00616CCB">
        <w:rPr>
          <w:sz w:val="24"/>
          <w:szCs w:val="24"/>
          <w:lang w:eastAsia="ru-RU"/>
        </w:rPr>
        <w:t>предварительный</w:t>
      </w:r>
    </w:p>
    <w:p w14:paraId="41B5ABF9"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14. В менеджменте примерами непосредственной формы общения являются:</w:t>
      </w:r>
    </w:p>
    <w:p w14:paraId="41B5ABFA" w14:textId="77777777" w:rsidR="00616CCB" w:rsidRPr="00616CCB" w:rsidRDefault="00616CCB" w:rsidP="00F04BC8">
      <w:pPr>
        <w:pStyle w:val="af"/>
        <w:widowControl/>
        <w:numPr>
          <w:ilvl w:val="0"/>
          <w:numId w:val="42"/>
        </w:numPr>
        <w:suppressAutoHyphens w:val="0"/>
        <w:autoSpaceDE/>
        <w:ind w:right="15"/>
        <w:jc w:val="both"/>
        <w:rPr>
          <w:sz w:val="24"/>
          <w:szCs w:val="24"/>
          <w:lang w:eastAsia="ru-RU"/>
        </w:rPr>
      </w:pPr>
      <w:r w:rsidRPr="00616CCB">
        <w:rPr>
          <w:sz w:val="24"/>
          <w:szCs w:val="24"/>
          <w:lang w:eastAsia="ru-RU"/>
        </w:rPr>
        <w:t>консультация работника на рабочем месте</w:t>
      </w:r>
    </w:p>
    <w:p w14:paraId="41B5ABFB" w14:textId="77777777" w:rsidR="00616CCB" w:rsidRPr="00616CCB" w:rsidRDefault="00616CCB" w:rsidP="00F04BC8">
      <w:pPr>
        <w:pStyle w:val="af"/>
        <w:widowControl/>
        <w:numPr>
          <w:ilvl w:val="0"/>
          <w:numId w:val="42"/>
        </w:numPr>
        <w:suppressAutoHyphens w:val="0"/>
        <w:autoSpaceDE/>
        <w:ind w:right="15"/>
        <w:jc w:val="both"/>
        <w:rPr>
          <w:sz w:val="24"/>
          <w:szCs w:val="24"/>
          <w:lang w:eastAsia="ru-RU"/>
        </w:rPr>
      </w:pPr>
      <w:r w:rsidRPr="00616CCB">
        <w:rPr>
          <w:sz w:val="24"/>
          <w:szCs w:val="24"/>
          <w:lang w:eastAsia="ru-RU"/>
        </w:rPr>
        <w:t>указания по телефону</w:t>
      </w:r>
    </w:p>
    <w:p w14:paraId="41B5ABFC" w14:textId="77777777" w:rsidR="00616CCB" w:rsidRPr="00616CCB" w:rsidRDefault="00616CCB" w:rsidP="00F04BC8">
      <w:pPr>
        <w:pStyle w:val="af"/>
        <w:widowControl/>
        <w:numPr>
          <w:ilvl w:val="0"/>
          <w:numId w:val="42"/>
        </w:numPr>
        <w:suppressAutoHyphens w:val="0"/>
        <w:autoSpaceDE/>
        <w:ind w:right="15"/>
        <w:jc w:val="both"/>
        <w:rPr>
          <w:sz w:val="24"/>
          <w:szCs w:val="24"/>
          <w:lang w:eastAsia="ru-RU"/>
        </w:rPr>
      </w:pPr>
      <w:r w:rsidRPr="00616CCB">
        <w:rPr>
          <w:sz w:val="24"/>
          <w:szCs w:val="24"/>
          <w:lang w:eastAsia="ru-RU"/>
        </w:rPr>
        <w:t>сообщение электронным письмом</w:t>
      </w:r>
    </w:p>
    <w:p w14:paraId="41B5ABFD" w14:textId="77777777" w:rsidR="00616CCB" w:rsidRPr="00616CCB" w:rsidRDefault="00616CCB" w:rsidP="00F04BC8">
      <w:pPr>
        <w:pStyle w:val="af"/>
        <w:widowControl/>
        <w:numPr>
          <w:ilvl w:val="0"/>
          <w:numId w:val="42"/>
        </w:numPr>
        <w:suppressAutoHyphens w:val="0"/>
        <w:autoSpaceDE/>
        <w:ind w:right="15"/>
        <w:jc w:val="both"/>
        <w:rPr>
          <w:sz w:val="24"/>
          <w:szCs w:val="24"/>
          <w:lang w:eastAsia="ru-RU"/>
        </w:rPr>
      </w:pPr>
      <w:r w:rsidRPr="00616CCB">
        <w:rPr>
          <w:sz w:val="24"/>
          <w:szCs w:val="24"/>
          <w:lang w:eastAsia="ru-RU"/>
        </w:rPr>
        <w:t>совещание у директора</w:t>
      </w:r>
    </w:p>
    <w:p w14:paraId="41B5ABFE"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15. Эффективная информационная система, разработанная для целей управления, должна отвечать такому требованию, как …</w:t>
      </w:r>
    </w:p>
    <w:p w14:paraId="41B5ABFF" w14:textId="77777777" w:rsidR="00616CCB" w:rsidRPr="00616CCB" w:rsidRDefault="00616CCB" w:rsidP="00F04BC8">
      <w:pPr>
        <w:pStyle w:val="af"/>
        <w:widowControl/>
        <w:numPr>
          <w:ilvl w:val="0"/>
          <w:numId w:val="43"/>
        </w:numPr>
        <w:suppressAutoHyphens w:val="0"/>
        <w:autoSpaceDE/>
        <w:ind w:right="15"/>
        <w:jc w:val="both"/>
        <w:rPr>
          <w:sz w:val="24"/>
          <w:szCs w:val="24"/>
          <w:lang w:eastAsia="ru-RU"/>
        </w:rPr>
      </w:pPr>
      <w:r w:rsidRPr="00616CCB">
        <w:rPr>
          <w:sz w:val="24"/>
          <w:szCs w:val="24"/>
          <w:lang w:eastAsia="ru-RU"/>
        </w:rPr>
        <w:t>своевременность поступления к потребителям</w:t>
      </w:r>
    </w:p>
    <w:p w14:paraId="41B5AC00" w14:textId="77777777" w:rsidR="00616CCB" w:rsidRPr="00616CCB" w:rsidRDefault="00616CCB" w:rsidP="00F04BC8">
      <w:pPr>
        <w:pStyle w:val="af"/>
        <w:widowControl/>
        <w:numPr>
          <w:ilvl w:val="0"/>
          <w:numId w:val="43"/>
        </w:numPr>
        <w:suppressAutoHyphens w:val="0"/>
        <w:autoSpaceDE/>
        <w:ind w:right="15"/>
        <w:jc w:val="both"/>
        <w:rPr>
          <w:sz w:val="24"/>
          <w:szCs w:val="24"/>
          <w:lang w:eastAsia="ru-RU"/>
        </w:rPr>
      </w:pPr>
      <w:r w:rsidRPr="00616CCB">
        <w:rPr>
          <w:sz w:val="24"/>
          <w:szCs w:val="24"/>
          <w:lang w:eastAsia="ru-RU"/>
        </w:rPr>
        <w:t>минимальное использование кодирования</w:t>
      </w:r>
    </w:p>
    <w:p w14:paraId="41B5AC01" w14:textId="77777777" w:rsidR="00616CCB" w:rsidRPr="00616CCB" w:rsidRDefault="00616CCB" w:rsidP="00F04BC8">
      <w:pPr>
        <w:pStyle w:val="af"/>
        <w:widowControl/>
        <w:numPr>
          <w:ilvl w:val="0"/>
          <w:numId w:val="43"/>
        </w:numPr>
        <w:suppressAutoHyphens w:val="0"/>
        <w:autoSpaceDE/>
        <w:ind w:right="15"/>
        <w:jc w:val="both"/>
        <w:rPr>
          <w:sz w:val="24"/>
          <w:szCs w:val="24"/>
          <w:lang w:eastAsia="ru-RU"/>
        </w:rPr>
      </w:pPr>
      <w:r w:rsidRPr="00616CCB">
        <w:rPr>
          <w:sz w:val="24"/>
          <w:szCs w:val="24"/>
          <w:lang w:eastAsia="ru-RU"/>
        </w:rPr>
        <w:t>увеличение расходов на формирование информации</w:t>
      </w:r>
    </w:p>
    <w:p w14:paraId="41B5AC02" w14:textId="77777777" w:rsidR="00616CCB" w:rsidRPr="00616CCB" w:rsidRDefault="00616CCB" w:rsidP="00F04BC8">
      <w:pPr>
        <w:pStyle w:val="af"/>
        <w:widowControl/>
        <w:numPr>
          <w:ilvl w:val="0"/>
          <w:numId w:val="43"/>
        </w:numPr>
        <w:suppressAutoHyphens w:val="0"/>
        <w:autoSpaceDE/>
        <w:ind w:right="15"/>
        <w:jc w:val="both"/>
        <w:rPr>
          <w:sz w:val="24"/>
          <w:szCs w:val="24"/>
          <w:lang w:eastAsia="ru-RU"/>
        </w:rPr>
      </w:pPr>
      <w:r w:rsidRPr="00616CCB">
        <w:rPr>
          <w:sz w:val="24"/>
          <w:szCs w:val="24"/>
          <w:lang w:eastAsia="ru-RU"/>
        </w:rPr>
        <w:t>эксклюзивность собираемой информации</w:t>
      </w:r>
    </w:p>
    <w:p w14:paraId="41B5AC03"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16. Решение таможенного органа по жалобе на решение, действие (бездействие) таможенного органа или его должностного лица принимается в виде:</w:t>
      </w:r>
    </w:p>
    <w:p w14:paraId="41B5AC04" w14:textId="77777777" w:rsidR="00616CCB" w:rsidRPr="00616CCB" w:rsidRDefault="00616CCB" w:rsidP="00F04BC8">
      <w:pPr>
        <w:pStyle w:val="af"/>
        <w:widowControl/>
        <w:numPr>
          <w:ilvl w:val="0"/>
          <w:numId w:val="44"/>
        </w:numPr>
        <w:suppressAutoHyphens w:val="0"/>
        <w:autoSpaceDE/>
        <w:ind w:right="15"/>
        <w:jc w:val="both"/>
        <w:rPr>
          <w:sz w:val="24"/>
          <w:szCs w:val="24"/>
          <w:lang w:eastAsia="ru-RU"/>
        </w:rPr>
      </w:pPr>
      <w:r w:rsidRPr="00616CCB">
        <w:rPr>
          <w:sz w:val="24"/>
          <w:szCs w:val="24"/>
          <w:lang w:eastAsia="ru-RU"/>
        </w:rPr>
        <w:t>Устном</w:t>
      </w:r>
    </w:p>
    <w:p w14:paraId="41B5AC05" w14:textId="77777777" w:rsidR="00616CCB" w:rsidRPr="00616CCB" w:rsidRDefault="00616CCB" w:rsidP="00F04BC8">
      <w:pPr>
        <w:pStyle w:val="af"/>
        <w:widowControl/>
        <w:numPr>
          <w:ilvl w:val="0"/>
          <w:numId w:val="44"/>
        </w:numPr>
        <w:suppressAutoHyphens w:val="0"/>
        <w:autoSpaceDE/>
        <w:ind w:right="15"/>
        <w:jc w:val="both"/>
        <w:rPr>
          <w:sz w:val="24"/>
          <w:szCs w:val="24"/>
          <w:lang w:eastAsia="ru-RU"/>
        </w:rPr>
      </w:pPr>
      <w:r w:rsidRPr="00616CCB">
        <w:rPr>
          <w:sz w:val="24"/>
          <w:szCs w:val="24"/>
          <w:lang w:eastAsia="ru-RU"/>
        </w:rPr>
        <w:t>Письменном</w:t>
      </w:r>
    </w:p>
    <w:p w14:paraId="41B5AC06" w14:textId="77777777" w:rsidR="00616CCB" w:rsidRPr="00616CCB" w:rsidRDefault="00616CCB" w:rsidP="00F04BC8">
      <w:pPr>
        <w:pStyle w:val="af"/>
        <w:widowControl/>
        <w:numPr>
          <w:ilvl w:val="0"/>
          <w:numId w:val="44"/>
        </w:numPr>
        <w:suppressAutoHyphens w:val="0"/>
        <w:autoSpaceDE/>
        <w:ind w:right="15"/>
        <w:jc w:val="both"/>
        <w:rPr>
          <w:sz w:val="24"/>
          <w:szCs w:val="24"/>
          <w:lang w:eastAsia="ru-RU"/>
        </w:rPr>
      </w:pPr>
      <w:r w:rsidRPr="00616CCB">
        <w:rPr>
          <w:sz w:val="24"/>
          <w:szCs w:val="24"/>
          <w:lang w:eastAsia="ru-RU"/>
        </w:rPr>
        <w:t>По желанию руководителя</w:t>
      </w:r>
    </w:p>
    <w:p w14:paraId="41B5AC07"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17. Авторитарная форма индивидуального метода принятия управленческого решения предполагает, что решение:</w:t>
      </w:r>
    </w:p>
    <w:p w14:paraId="41B5AC08" w14:textId="77777777" w:rsidR="00616CCB" w:rsidRPr="00616CCB" w:rsidRDefault="00616CCB" w:rsidP="00F04BC8">
      <w:pPr>
        <w:pStyle w:val="af"/>
        <w:widowControl/>
        <w:numPr>
          <w:ilvl w:val="0"/>
          <w:numId w:val="45"/>
        </w:numPr>
        <w:suppressAutoHyphens w:val="0"/>
        <w:autoSpaceDE/>
        <w:ind w:right="15"/>
        <w:jc w:val="both"/>
        <w:rPr>
          <w:sz w:val="24"/>
          <w:szCs w:val="24"/>
          <w:lang w:eastAsia="ru-RU"/>
        </w:rPr>
      </w:pPr>
      <w:r w:rsidRPr="00616CCB">
        <w:rPr>
          <w:sz w:val="24"/>
          <w:szCs w:val="24"/>
          <w:lang w:eastAsia="ru-RU"/>
        </w:rPr>
        <w:t>принимается с участием заинтересованных лиц</w:t>
      </w:r>
    </w:p>
    <w:p w14:paraId="41B5AC09" w14:textId="77777777" w:rsidR="00616CCB" w:rsidRPr="00616CCB" w:rsidRDefault="00616CCB" w:rsidP="00F04BC8">
      <w:pPr>
        <w:pStyle w:val="af"/>
        <w:widowControl/>
        <w:numPr>
          <w:ilvl w:val="0"/>
          <w:numId w:val="45"/>
        </w:numPr>
        <w:suppressAutoHyphens w:val="0"/>
        <w:autoSpaceDE/>
        <w:ind w:right="15"/>
        <w:jc w:val="both"/>
        <w:rPr>
          <w:sz w:val="24"/>
          <w:szCs w:val="24"/>
          <w:lang w:eastAsia="ru-RU"/>
        </w:rPr>
      </w:pPr>
      <w:r w:rsidRPr="00616CCB">
        <w:rPr>
          <w:sz w:val="24"/>
          <w:szCs w:val="24"/>
          <w:lang w:eastAsia="ru-RU"/>
        </w:rPr>
        <w:t>принимается руководителем без согласования с другими работниками</w:t>
      </w:r>
    </w:p>
    <w:p w14:paraId="41B5AC0A" w14:textId="77777777" w:rsidR="00616CCB" w:rsidRPr="00616CCB" w:rsidRDefault="00616CCB" w:rsidP="00F04BC8">
      <w:pPr>
        <w:pStyle w:val="af"/>
        <w:widowControl/>
        <w:numPr>
          <w:ilvl w:val="0"/>
          <w:numId w:val="45"/>
        </w:numPr>
        <w:suppressAutoHyphens w:val="0"/>
        <w:autoSpaceDE/>
        <w:ind w:right="15"/>
        <w:jc w:val="both"/>
        <w:rPr>
          <w:sz w:val="24"/>
          <w:szCs w:val="24"/>
          <w:lang w:eastAsia="ru-RU"/>
        </w:rPr>
      </w:pPr>
      <w:r w:rsidRPr="00616CCB">
        <w:rPr>
          <w:sz w:val="24"/>
          <w:szCs w:val="24"/>
          <w:lang w:eastAsia="ru-RU"/>
        </w:rPr>
        <w:lastRenderedPageBreak/>
        <w:t>согласовывается на заседании коллегии</w:t>
      </w:r>
    </w:p>
    <w:p w14:paraId="41B5AC0B" w14:textId="77777777" w:rsidR="00616CCB" w:rsidRPr="00616CCB" w:rsidRDefault="00616CCB" w:rsidP="00F04BC8">
      <w:pPr>
        <w:pStyle w:val="af"/>
        <w:widowControl/>
        <w:numPr>
          <w:ilvl w:val="0"/>
          <w:numId w:val="45"/>
        </w:numPr>
        <w:suppressAutoHyphens w:val="0"/>
        <w:autoSpaceDE/>
        <w:ind w:right="15"/>
        <w:jc w:val="both"/>
        <w:rPr>
          <w:sz w:val="24"/>
          <w:szCs w:val="24"/>
          <w:lang w:eastAsia="ru-RU"/>
        </w:rPr>
      </w:pPr>
      <w:r w:rsidRPr="00616CCB">
        <w:rPr>
          <w:sz w:val="24"/>
          <w:szCs w:val="24"/>
          <w:lang w:eastAsia="ru-RU"/>
        </w:rPr>
        <w:t>принимается с участием сотрудников, которым предстоит реализовывать решение в будущем</w:t>
      </w:r>
    </w:p>
    <w:p w14:paraId="41B5AC0C"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 xml:space="preserve">18. Функция организации реализуется </w:t>
      </w:r>
      <w:proofErr w:type="gramStart"/>
      <w:r w:rsidRPr="00616CCB">
        <w:rPr>
          <w:sz w:val="24"/>
          <w:szCs w:val="24"/>
          <w:lang w:eastAsia="ru-RU"/>
        </w:rPr>
        <w:t>посредством  методов</w:t>
      </w:r>
      <w:proofErr w:type="gramEnd"/>
      <w:r w:rsidRPr="00616CCB">
        <w:rPr>
          <w:sz w:val="24"/>
          <w:szCs w:val="24"/>
          <w:lang w:eastAsia="ru-RU"/>
        </w:rPr>
        <w:t xml:space="preserve"> менеджмента.</w:t>
      </w:r>
    </w:p>
    <w:p w14:paraId="41B5AC0D" w14:textId="77777777" w:rsidR="00616CCB" w:rsidRPr="00616CCB" w:rsidRDefault="00616CCB" w:rsidP="00F04BC8">
      <w:pPr>
        <w:pStyle w:val="af"/>
        <w:widowControl/>
        <w:numPr>
          <w:ilvl w:val="0"/>
          <w:numId w:val="46"/>
        </w:numPr>
        <w:suppressAutoHyphens w:val="0"/>
        <w:autoSpaceDE/>
        <w:ind w:right="15"/>
        <w:jc w:val="both"/>
        <w:rPr>
          <w:sz w:val="24"/>
          <w:szCs w:val="24"/>
          <w:lang w:eastAsia="ru-RU"/>
        </w:rPr>
      </w:pPr>
      <w:r w:rsidRPr="00616CCB">
        <w:rPr>
          <w:sz w:val="24"/>
          <w:szCs w:val="24"/>
          <w:lang w:eastAsia="ru-RU"/>
        </w:rPr>
        <w:t>социально-экономических</w:t>
      </w:r>
    </w:p>
    <w:p w14:paraId="41B5AC0E" w14:textId="77777777" w:rsidR="00616CCB" w:rsidRPr="00616CCB" w:rsidRDefault="00616CCB" w:rsidP="00F04BC8">
      <w:pPr>
        <w:pStyle w:val="af"/>
        <w:widowControl/>
        <w:numPr>
          <w:ilvl w:val="0"/>
          <w:numId w:val="46"/>
        </w:numPr>
        <w:suppressAutoHyphens w:val="0"/>
        <w:autoSpaceDE/>
        <w:ind w:right="15"/>
        <w:jc w:val="both"/>
        <w:rPr>
          <w:sz w:val="24"/>
          <w:szCs w:val="24"/>
          <w:lang w:eastAsia="ru-RU"/>
        </w:rPr>
      </w:pPr>
      <w:r w:rsidRPr="00616CCB">
        <w:rPr>
          <w:sz w:val="24"/>
          <w:szCs w:val="24"/>
          <w:lang w:eastAsia="ru-RU"/>
        </w:rPr>
        <w:t>административных</w:t>
      </w:r>
    </w:p>
    <w:p w14:paraId="41B5AC0F" w14:textId="77777777" w:rsidR="00616CCB" w:rsidRPr="00616CCB" w:rsidRDefault="00616CCB" w:rsidP="00F04BC8">
      <w:pPr>
        <w:pStyle w:val="af"/>
        <w:widowControl/>
        <w:numPr>
          <w:ilvl w:val="0"/>
          <w:numId w:val="46"/>
        </w:numPr>
        <w:suppressAutoHyphens w:val="0"/>
        <w:autoSpaceDE/>
        <w:ind w:right="15"/>
        <w:jc w:val="both"/>
        <w:rPr>
          <w:sz w:val="24"/>
          <w:szCs w:val="24"/>
          <w:lang w:eastAsia="ru-RU"/>
        </w:rPr>
      </w:pPr>
      <w:r w:rsidRPr="00616CCB">
        <w:rPr>
          <w:sz w:val="24"/>
          <w:szCs w:val="24"/>
          <w:lang w:eastAsia="ru-RU"/>
        </w:rPr>
        <w:t>социально-психологических</w:t>
      </w:r>
    </w:p>
    <w:p w14:paraId="41B5AC10" w14:textId="77777777" w:rsidR="00616CCB" w:rsidRPr="00616CCB" w:rsidRDefault="00616CCB" w:rsidP="00F04BC8">
      <w:pPr>
        <w:pStyle w:val="af"/>
        <w:widowControl/>
        <w:numPr>
          <w:ilvl w:val="0"/>
          <w:numId w:val="46"/>
        </w:numPr>
        <w:suppressAutoHyphens w:val="0"/>
        <w:autoSpaceDE/>
        <w:ind w:right="15"/>
        <w:jc w:val="both"/>
        <w:rPr>
          <w:sz w:val="24"/>
          <w:szCs w:val="24"/>
          <w:lang w:eastAsia="ru-RU"/>
        </w:rPr>
      </w:pPr>
      <w:r w:rsidRPr="00616CCB">
        <w:rPr>
          <w:sz w:val="24"/>
          <w:szCs w:val="24"/>
          <w:lang w:eastAsia="ru-RU"/>
        </w:rPr>
        <w:t>экономических</w:t>
      </w:r>
    </w:p>
    <w:p w14:paraId="41B5AC11"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19. Руководитель должен в любом случае делегировать:</w:t>
      </w:r>
    </w:p>
    <w:p w14:paraId="41B5AC12" w14:textId="77777777" w:rsidR="00616CCB" w:rsidRPr="00616CCB" w:rsidRDefault="00616CCB" w:rsidP="00F04BC8">
      <w:pPr>
        <w:pStyle w:val="af"/>
        <w:widowControl/>
        <w:numPr>
          <w:ilvl w:val="0"/>
          <w:numId w:val="47"/>
        </w:numPr>
        <w:suppressAutoHyphens w:val="0"/>
        <w:autoSpaceDE/>
        <w:ind w:right="15"/>
        <w:jc w:val="both"/>
        <w:rPr>
          <w:sz w:val="24"/>
          <w:szCs w:val="24"/>
          <w:lang w:eastAsia="ru-RU"/>
        </w:rPr>
      </w:pPr>
      <w:r w:rsidRPr="00616CCB">
        <w:rPr>
          <w:sz w:val="24"/>
          <w:szCs w:val="24"/>
          <w:lang w:eastAsia="ru-RU"/>
        </w:rPr>
        <w:t>необычные, исключительные дела</w:t>
      </w:r>
    </w:p>
    <w:p w14:paraId="41B5AC13" w14:textId="77777777" w:rsidR="00616CCB" w:rsidRPr="00616CCB" w:rsidRDefault="00616CCB" w:rsidP="00F04BC8">
      <w:pPr>
        <w:pStyle w:val="af"/>
        <w:widowControl/>
        <w:numPr>
          <w:ilvl w:val="0"/>
          <w:numId w:val="47"/>
        </w:numPr>
        <w:suppressAutoHyphens w:val="0"/>
        <w:autoSpaceDE/>
        <w:ind w:right="15"/>
        <w:jc w:val="both"/>
        <w:rPr>
          <w:sz w:val="24"/>
          <w:szCs w:val="24"/>
          <w:lang w:eastAsia="ru-RU"/>
        </w:rPr>
      </w:pPr>
      <w:r w:rsidRPr="00616CCB">
        <w:rPr>
          <w:sz w:val="24"/>
          <w:szCs w:val="24"/>
          <w:lang w:eastAsia="ru-RU"/>
        </w:rPr>
        <w:t>подготовительную работу</w:t>
      </w:r>
    </w:p>
    <w:p w14:paraId="41B5AC14" w14:textId="77777777" w:rsidR="00616CCB" w:rsidRPr="00616CCB" w:rsidRDefault="00616CCB" w:rsidP="00F04BC8">
      <w:pPr>
        <w:pStyle w:val="af"/>
        <w:widowControl/>
        <w:numPr>
          <w:ilvl w:val="0"/>
          <w:numId w:val="47"/>
        </w:numPr>
        <w:suppressAutoHyphens w:val="0"/>
        <w:autoSpaceDE/>
        <w:ind w:right="15"/>
        <w:jc w:val="both"/>
        <w:rPr>
          <w:sz w:val="24"/>
          <w:szCs w:val="24"/>
          <w:lang w:eastAsia="ru-RU"/>
        </w:rPr>
      </w:pPr>
      <w:r w:rsidRPr="00616CCB">
        <w:rPr>
          <w:sz w:val="24"/>
          <w:szCs w:val="24"/>
          <w:lang w:eastAsia="ru-RU"/>
        </w:rPr>
        <w:t>задачи особой важности</w:t>
      </w:r>
    </w:p>
    <w:p w14:paraId="41B5AC15" w14:textId="77777777" w:rsidR="00616CCB" w:rsidRPr="00616CCB" w:rsidRDefault="00616CCB" w:rsidP="00F04BC8">
      <w:pPr>
        <w:pStyle w:val="af"/>
        <w:widowControl/>
        <w:numPr>
          <w:ilvl w:val="0"/>
          <w:numId w:val="47"/>
        </w:numPr>
        <w:suppressAutoHyphens w:val="0"/>
        <w:autoSpaceDE/>
        <w:ind w:right="15"/>
        <w:jc w:val="both"/>
        <w:rPr>
          <w:sz w:val="24"/>
          <w:szCs w:val="24"/>
          <w:lang w:eastAsia="ru-RU"/>
        </w:rPr>
      </w:pPr>
      <w:r w:rsidRPr="00616CCB">
        <w:rPr>
          <w:sz w:val="24"/>
          <w:szCs w:val="24"/>
          <w:lang w:eastAsia="ru-RU"/>
        </w:rPr>
        <w:t>рутинную работу</w:t>
      </w:r>
    </w:p>
    <w:p w14:paraId="41B5AC16" w14:textId="77777777" w:rsidR="00616CCB" w:rsidRPr="00616CCB" w:rsidRDefault="00616CCB" w:rsidP="00616CCB">
      <w:pPr>
        <w:widowControl/>
        <w:suppressAutoHyphens w:val="0"/>
        <w:autoSpaceDE/>
        <w:ind w:right="15"/>
        <w:jc w:val="both"/>
        <w:rPr>
          <w:sz w:val="24"/>
          <w:szCs w:val="24"/>
          <w:lang w:eastAsia="ru-RU"/>
        </w:rPr>
      </w:pPr>
      <w:r w:rsidRPr="00616CCB">
        <w:rPr>
          <w:sz w:val="24"/>
          <w:szCs w:val="24"/>
          <w:lang w:eastAsia="ru-RU"/>
        </w:rPr>
        <w:t>20. Манера и способ поведения менеджера в процессе подготовки и реализации управленческих решений отражают руководителя.</w:t>
      </w:r>
    </w:p>
    <w:p w14:paraId="41B5AC17" w14:textId="77777777" w:rsidR="00616CCB" w:rsidRPr="00616CCB" w:rsidRDefault="00616CCB" w:rsidP="00F04BC8">
      <w:pPr>
        <w:pStyle w:val="af"/>
        <w:widowControl/>
        <w:numPr>
          <w:ilvl w:val="0"/>
          <w:numId w:val="48"/>
        </w:numPr>
        <w:suppressAutoHyphens w:val="0"/>
        <w:autoSpaceDE/>
        <w:ind w:right="15"/>
        <w:jc w:val="both"/>
        <w:rPr>
          <w:sz w:val="24"/>
          <w:szCs w:val="24"/>
          <w:lang w:eastAsia="ru-RU"/>
        </w:rPr>
      </w:pPr>
      <w:r w:rsidRPr="00616CCB">
        <w:rPr>
          <w:sz w:val="24"/>
          <w:szCs w:val="24"/>
          <w:lang w:eastAsia="ru-RU"/>
        </w:rPr>
        <w:t>статус</w:t>
      </w:r>
    </w:p>
    <w:p w14:paraId="41B5AC18" w14:textId="77777777" w:rsidR="00616CCB" w:rsidRPr="00616CCB" w:rsidRDefault="00616CCB" w:rsidP="00F04BC8">
      <w:pPr>
        <w:pStyle w:val="af"/>
        <w:widowControl/>
        <w:numPr>
          <w:ilvl w:val="0"/>
          <w:numId w:val="48"/>
        </w:numPr>
        <w:suppressAutoHyphens w:val="0"/>
        <w:autoSpaceDE/>
        <w:ind w:right="15"/>
        <w:jc w:val="both"/>
        <w:rPr>
          <w:sz w:val="24"/>
          <w:szCs w:val="24"/>
          <w:lang w:eastAsia="ru-RU"/>
        </w:rPr>
      </w:pPr>
      <w:r w:rsidRPr="00616CCB">
        <w:rPr>
          <w:sz w:val="24"/>
          <w:szCs w:val="24"/>
          <w:lang w:eastAsia="ru-RU"/>
        </w:rPr>
        <w:t>функцию</w:t>
      </w:r>
    </w:p>
    <w:p w14:paraId="41B5AC19" w14:textId="77777777" w:rsidR="00616CCB" w:rsidRPr="00616CCB" w:rsidRDefault="00616CCB" w:rsidP="00F04BC8">
      <w:pPr>
        <w:pStyle w:val="af"/>
        <w:widowControl/>
        <w:numPr>
          <w:ilvl w:val="0"/>
          <w:numId w:val="48"/>
        </w:numPr>
        <w:suppressAutoHyphens w:val="0"/>
        <w:autoSpaceDE/>
        <w:ind w:right="15"/>
        <w:jc w:val="both"/>
        <w:rPr>
          <w:sz w:val="24"/>
          <w:szCs w:val="24"/>
          <w:lang w:eastAsia="ru-RU"/>
        </w:rPr>
      </w:pPr>
      <w:r w:rsidRPr="00616CCB">
        <w:rPr>
          <w:sz w:val="24"/>
          <w:szCs w:val="24"/>
          <w:lang w:eastAsia="ru-RU"/>
        </w:rPr>
        <w:t>стиль управления</w:t>
      </w:r>
    </w:p>
    <w:p w14:paraId="41B5AC1A" w14:textId="77777777" w:rsidR="00616CCB" w:rsidRPr="00616CCB" w:rsidRDefault="00616CCB" w:rsidP="00616CCB">
      <w:pPr>
        <w:widowControl/>
        <w:suppressAutoHyphens w:val="0"/>
        <w:autoSpaceDE/>
        <w:ind w:left="360" w:right="15"/>
        <w:jc w:val="both"/>
        <w:rPr>
          <w:sz w:val="24"/>
          <w:szCs w:val="24"/>
          <w:highlight w:val="yellow"/>
          <w:lang w:eastAsia="ru-RU"/>
        </w:rPr>
      </w:pPr>
      <w:r>
        <w:rPr>
          <w:sz w:val="24"/>
          <w:szCs w:val="24"/>
          <w:lang w:eastAsia="ru-RU"/>
        </w:rPr>
        <w:t>4)</w:t>
      </w:r>
      <w:r w:rsidRPr="00616CCB">
        <w:rPr>
          <w:sz w:val="24"/>
          <w:szCs w:val="24"/>
          <w:lang w:eastAsia="ru-RU"/>
        </w:rPr>
        <w:t>должность</w:t>
      </w:r>
    </w:p>
    <w:p w14:paraId="41B5AC1B" w14:textId="77777777" w:rsidR="00616CCB" w:rsidRDefault="00616CCB" w:rsidP="00374DAC">
      <w:pPr>
        <w:widowControl/>
        <w:suppressAutoHyphens w:val="0"/>
        <w:autoSpaceDE/>
        <w:ind w:right="15"/>
        <w:jc w:val="both"/>
        <w:rPr>
          <w:sz w:val="24"/>
          <w:szCs w:val="24"/>
          <w:highlight w:val="yellow"/>
          <w:lang w:eastAsia="ru-RU"/>
        </w:rPr>
      </w:pPr>
    </w:p>
    <w:p w14:paraId="41B5AC1C" w14:textId="77777777" w:rsidR="00616CCB" w:rsidRDefault="00616CCB" w:rsidP="00374DAC">
      <w:pPr>
        <w:widowControl/>
        <w:suppressAutoHyphens w:val="0"/>
        <w:autoSpaceDE/>
        <w:ind w:right="15"/>
        <w:jc w:val="both"/>
        <w:rPr>
          <w:sz w:val="24"/>
          <w:szCs w:val="24"/>
          <w:highlight w:val="yellow"/>
          <w:lang w:eastAsia="ru-RU"/>
        </w:rPr>
      </w:pPr>
    </w:p>
    <w:p w14:paraId="41B5AC1D" w14:textId="77777777" w:rsidR="00616CCB" w:rsidRDefault="00616CCB" w:rsidP="00374DAC">
      <w:pPr>
        <w:widowControl/>
        <w:suppressAutoHyphens w:val="0"/>
        <w:autoSpaceDE/>
        <w:ind w:right="15"/>
        <w:jc w:val="both"/>
        <w:rPr>
          <w:sz w:val="24"/>
          <w:szCs w:val="24"/>
          <w:highlight w:val="yellow"/>
          <w:lang w:eastAsia="ru-RU"/>
        </w:rPr>
      </w:pPr>
    </w:p>
    <w:p w14:paraId="41B5AC1E" w14:textId="77777777" w:rsidR="001969FA" w:rsidRPr="00D47F7F" w:rsidRDefault="00374DAC" w:rsidP="00616CCB">
      <w:pPr>
        <w:widowControl/>
        <w:suppressAutoHyphens w:val="0"/>
        <w:autoSpaceDE/>
        <w:ind w:right="15"/>
        <w:jc w:val="both"/>
        <w:rPr>
          <w:b/>
          <w:sz w:val="24"/>
        </w:rPr>
      </w:pPr>
      <w:r w:rsidRPr="001E4879">
        <w:rPr>
          <w:sz w:val="24"/>
          <w:szCs w:val="24"/>
          <w:highlight w:val="yellow"/>
          <w:lang w:eastAsia="ru-RU"/>
        </w:rPr>
        <w:t xml:space="preserve"> </w:t>
      </w:r>
    </w:p>
    <w:p w14:paraId="41B5AC1F" w14:textId="77777777" w:rsidR="00C55E68" w:rsidRDefault="002A7231" w:rsidP="00C55E68">
      <w:pPr>
        <w:pStyle w:val="af7"/>
        <w:keepNext/>
        <w:spacing w:before="0" w:after="0"/>
        <w:jc w:val="center"/>
        <w:rPr>
          <w:b/>
        </w:rPr>
      </w:pPr>
      <w:r>
        <w:rPr>
          <w:b/>
        </w:rPr>
        <w:t>6.</w:t>
      </w:r>
      <w:r w:rsidR="00950DB8">
        <w:rPr>
          <w:b/>
        </w:rPr>
        <w:t>3</w:t>
      </w:r>
      <w:r>
        <w:rPr>
          <w:b/>
        </w:rPr>
        <w:t>.</w:t>
      </w:r>
      <w:r w:rsidR="00950DB8">
        <w:rPr>
          <w:b/>
        </w:rPr>
        <w:t>2.</w:t>
      </w:r>
      <w:r w:rsidR="007734ED" w:rsidRPr="00BB5366">
        <w:rPr>
          <w:b/>
        </w:rPr>
        <w:t xml:space="preserve"> </w:t>
      </w:r>
      <w:r w:rsidR="00C55E68" w:rsidRPr="00BB5366">
        <w:rPr>
          <w:b/>
        </w:rPr>
        <w:t>Типовые задания для проведения проме</w:t>
      </w:r>
      <w:r w:rsidR="00044E63">
        <w:rPr>
          <w:b/>
        </w:rPr>
        <w:t>жуточной аттестации обучающихся</w:t>
      </w:r>
    </w:p>
    <w:p w14:paraId="41B5AC20" w14:textId="77777777" w:rsidR="00044E63" w:rsidRPr="00BB5366" w:rsidRDefault="00044E63" w:rsidP="00C55E68">
      <w:pPr>
        <w:pStyle w:val="af7"/>
        <w:keepNext/>
        <w:spacing w:before="0" w:after="0"/>
        <w:jc w:val="center"/>
        <w:rPr>
          <w:b/>
        </w:rPr>
      </w:pPr>
    </w:p>
    <w:p w14:paraId="41B5AC21" w14:textId="77777777"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BB5366">
        <w:rPr>
          <w:bCs/>
          <w:color w:val="000000"/>
          <w:sz w:val="24"/>
          <w:szCs w:val="24"/>
        </w:rPr>
        <w:t xml:space="preserve">Промежуточная аттестация по дисциплине </w:t>
      </w:r>
      <w:r w:rsidR="00044E63">
        <w:rPr>
          <w:bCs/>
          <w:color w:val="000000"/>
          <w:sz w:val="24"/>
          <w:szCs w:val="24"/>
        </w:rPr>
        <w:t>«</w:t>
      </w:r>
      <w:r w:rsidR="00616CCB">
        <w:rPr>
          <w:bCs/>
          <w:color w:val="000000"/>
          <w:sz w:val="24"/>
          <w:szCs w:val="24"/>
        </w:rPr>
        <w:t>Управление таможенными органами</w:t>
      </w:r>
      <w:r w:rsidR="00044E63">
        <w:rPr>
          <w:bCs/>
          <w:color w:val="000000"/>
          <w:sz w:val="24"/>
          <w:szCs w:val="24"/>
        </w:rPr>
        <w:t xml:space="preserve">» проводится в форме </w:t>
      </w:r>
      <w:r w:rsidR="001969FA">
        <w:rPr>
          <w:bCs/>
          <w:color w:val="000000"/>
          <w:sz w:val="24"/>
          <w:szCs w:val="24"/>
        </w:rPr>
        <w:t>экзамена</w:t>
      </w:r>
      <w:r w:rsidRPr="00BB5366">
        <w:rPr>
          <w:bCs/>
          <w:color w:val="000000"/>
          <w:sz w:val="24"/>
          <w:szCs w:val="24"/>
        </w:rPr>
        <w:t>.</w:t>
      </w:r>
    </w:p>
    <w:p w14:paraId="41B5AC22" w14:textId="77777777" w:rsidR="007734ED" w:rsidRPr="00BB5366" w:rsidRDefault="007734ED" w:rsidP="00C55E68">
      <w:pPr>
        <w:keepNext/>
        <w:tabs>
          <w:tab w:val="left" w:pos="851"/>
          <w:tab w:val="left" w:pos="993"/>
          <w:tab w:val="left" w:pos="1276"/>
        </w:tabs>
        <w:ind w:firstLine="567"/>
        <w:jc w:val="both"/>
        <w:rPr>
          <w:sz w:val="24"/>
          <w:szCs w:val="24"/>
        </w:rPr>
      </w:pPr>
    </w:p>
    <w:p w14:paraId="41B5AC23" w14:textId="77777777" w:rsidR="00E63967" w:rsidRPr="007675CD" w:rsidRDefault="00E63967" w:rsidP="00E63967">
      <w:pPr>
        <w:rPr>
          <w:b/>
          <w:sz w:val="24"/>
          <w:szCs w:val="24"/>
        </w:rPr>
      </w:pPr>
      <w:r>
        <w:rPr>
          <w:b/>
          <w:sz w:val="24"/>
        </w:rPr>
        <w:t xml:space="preserve">      </w:t>
      </w:r>
      <w:r w:rsidR="000D3270">
        <w:rPr>
          <w:b/>
          <w:sz w:val="24"/>
        </w:rPr>
        <w:t xml:space="preserve"> </w:t>
      </w:r>
      <w:r w:rsidR="00296999">
        <w:rPr>
          <w:b/>
          <w:sz w:val="24"/>
        </w:rPr>
        <w:t>6.</w:t>
      </w:r>
      <w:r w:rsidR="00AE61FB">
        <w:rPr>
          <w:b/>
          <w:sz w:val="24"/>
        </w:rPr>
        <w:t>3.2.1</w:t>
      </w:r>
      <w:r w:rsidR="00296999" w:rsidRPr="00D47F7F">
        <w:rPr>
          <w:b/>
          <w:sz w:val="24"/>
        </w:rPr>
        <w:t xml:space="preserve">. Типовые вопросы к </w:t>
      </w:r>
      <w:r w:rsidR="00A004C7">
        <w:rPr>
          <w:b/>
          <w:bCs/>
          <w:color w:val="000000"/>
          <w:sz w:val="24"/>
          <w:szCs w:val="24"/>
        </w:rPr>
        <w:t>экзамену.</w:t>
      </w:r>
    </w:p>
    <w:p w14:paraId="41B5AC24" w14:textId="77777777" w:rsidR="00296999" w:rsidRPr="00D47F7F" w:rsidRDefault="00296999" w:rsidP="00296999">
      <w:pPr>
        <w:ind w:firstLine="540"/>
        <w:jc w:val="both"/>
        <w:rPr>
          <w:b/>
          <w:sz w:val="24"/>
        </w:rPr>
      </w:pPr>
    </w:p>
    <w:p w14:paraId="41B5AC25" w14:textId="77777777" w:rsidR="00296999" w:rsidRPr="00D47F7F" w:rsidRDefault="00296999" w:rsidP="00296999">
      <w:pPr>
        <w:ind w:firstLine="540"/>
        <w:rPr>
          <w:b/>
          <w:sz w:val="24"/>
        </w:rPr>
      </w:pPr>
    </w:p>
    <w:p w14:paraId="41B5AC26"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Роль Федеральной таможенной службы в регулировании внешнеэкономической деятельности.</w:t>
      </w:r>
    </w:p>
    <w:p w14:paraId="41B5AC27"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Общие тенденции в реформировании системы государственного управления.</w:t>
      </w:r>
    </w:p>
    <w:p w14:paraId="41B5AC28"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Роль и место Федеральной таможенной службы в системе органов государственной исполнительной власти.</w:t>
      </w:r>
    </w:p>
    <w:p w14:paraId="41B5AC29"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Таможенное дело в качестве объекта и субъекта управления.</w:t>
      </w:r>
    </w:p>
    <w:p w14:paraId="41B5AC2A"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Законы и принципы управления таможенными органами.</w:t>
      </w:r>
    </w:p>
    <w:p w14:paraId="41B5AC2B"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Организационная структура таможенных органов.</w:t>
      </w:r>
    </w:p>
    <w:p w14:paraId="41B5AC2C"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Методы и механизмы управления таможенными органами.</w:t>
      </w:r>
    </w:p>
    <w:p w14:paraId="41B5AC2D"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Особенности принятия решений в системе государственного управления.</w:t>
      </w:r>
    </w:p>
    <w:p w14:paraId="41B5AC2E"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Сущность и основные положения концепции стратегического управления.</w:t>
      </w:r>
    </w:p>
    <w:p w14:paraId="41B5AC2F"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Этапы стратегического управления.</w:t>
      </w:r>
    </w:p>
    <w:p w14:paraId="41B5AC30"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Система стратегического управления в таможенных органах.</w:t>
      </w:r>
    </w:p>
    <w:p w14:paraId="41B5AC31"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Современные тенденции территориальной организации таможенных органов в РФ.</w:t>
      </w:r>
    </w:p>
    <w:p w14:paraId="41B5AC32"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Конвенциальное регулирование внешнеэкономической деятельности.</w:t>
      </w:r>
    </w:p>
    <w:p w14:paraId="41B5AC33"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Архитектура и функциональное значение Рамочных стандартов безопасности и облегчения мировой торговли.</w:t>
      </w:r>
    </w:p>
    <w:p w14:paraId="41B5AC34"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Основные направления обеспечения качества таможенных услуг.</w:t>
      </w:r>
    </w:p>
    <w:p w14:paraId="41B5AC35"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Особенности инновационной модели управления таможенными органами.</w:t>
      </w:r>
    </w:p>
    <w:p w14:paraId="41B5AC36"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Роль таможенных органов в достижении социально-экономических целей государства.</w:t>
      </w:r>
    </w:p>
    <w:p w14:paraId="41B5AC37"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Основные параметры таможенного менеджмента как теории управления таможенным делом.</w:t>
      </w:r>
    </w:p>
    <w:p w14:paraId="41B5AC38"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lastRenderedPageBreak/>
        <w:t>Мотивация и стимулирование персонала в системе таможенных органов.</w:t>
      </w:r>
    </w:p>
    <w:p w14:paraId="41B5AC39"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Эффективность таможенной деятельности: подходы и показатели.</w:t>
      </w:r>
    </w:p>
    <w:p w14:paraId="41B5AC3A"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Система управления таможенными органами.</w:t>
      </w:r>
    </w:p>
    <w:p w14:paraId="41B5AC3B"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Организация системы управления таможенными органами РФ.</w:t>
      </w:r>
    </w:p>
    <w:p w14:paraId="41B5AC3C"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Структура взаимосвязей комплекса систем: ВЭД, таможенное дело, управление таможенным делом.</w:t>
      </w:r>
    </w:p>
    <w:p w14:paraId="41B5AC3D"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Таможенное дело России. Казуальная последовательность эволюции понятия.</w:t>
      </w:r>
    </w:p>
    <w:p w14:paraId="41B5AC3E"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Методологические принципы управления организацией.</w:t>
      </w:r>
    </w:p>
    <w:p w14:paraId="41B5AC3F"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Современные таможенные органы России как функциональная система и система администрирования.</w:t>
      </w:r>
    </w:p>
    <w:p w14:paraId="41B5AC40"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Системные факторы, определяющие необходимость таможенного администрирования на современном этапе.</w:t>
      </w:r>
    </w:p>
    <w:p w14:paraId="41B5AC41"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Международные таможенные стандарты безопасности и обеспечения мировой торговли ВТО (ИСО).</w:t>
      </w:r>
    </w:p>
    <w:p w14:paraId="41B5AC42"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Управление развитием таможенного дела на основе институционального подхода.</w:t>
      </w:r>
    </w:p>
    <w:p w14:paraId="41B5AC43"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Особенности таможенной службы как института.</w:t>
      </w:r>
    </w:p>
    <w:p w14:paraId="41B5AC44"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Аналитическая функция в управлении таможенными органами.</w:t>
      </w:r>
    </w:p>
    <w:p w14:paraId="41B5AC45"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Стратегическое управление таможенными органами РФ.</w:t>
      </w:r>
    </w:p>
    <w:p w14:paraId="41B5AC46"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Базовая составляющая рамочных стандартов безопасности и обеспечения мировой торговли ВТО: цели, принципы, основные элементы.</w:t>
      </w:r>
    </w:p>
    <w:p w14:paraId="41B5AC47"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Базовая модель системы управления таможенными органами. Субъекты и объекты.</w:t>
      </w:r>
    </w:p>
    <w:p w14:paraId="41B5AC48"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Таможенная служба как система. Структурно-организационное представление таможенного объекта системного анализа.</w:t>
      </w:r>
    </w:p>
    <w:p w14:paraId="41B5AC49"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Структура управления таможенными органами: уровни и процесс управления.</w:t>
      </w:r>
    </w:p>
    <w:p w14:paraId="41B5AC4A"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Организационное взаимодействие в системе таможенных органов.</w:t>
      </w:r>
    </w:p>
    <w:p w14:paraId="41B5AC4B"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Законы организации и их специфика реализации.</w:t>
      </w:r>
    </w:p>
    <w:p w14:paraId="41B5AC4C"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Элементы управления таможенными органами: организация, регулирование.</w:t>
      </w:r>
    </w:p>
    <w:p w14:paraId="41B5AC4D"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Общие принципы организации управления таможенными органами.</w:t>
      </w:r>
    </w:p>
    <w:p w14:paraId="41B5AC4E" w14:textId="77777777" w:rsidR="00616CCB" w:rsidRPr="00616CCB" w:rsidRDefault="00616CCB" w:rsidP="00616CCB">
      <w:pPr>
        <w:widowControl/>
        <w:numPr>
          <w:ilvl w:val="0"/>
          <w:numId w:val="9"/>
        </w:numPr>
        <w:tabs>
          <w:tab w:val="left" w:pos="993"/>
          <w:tab w:val="left" w:pos="1134"/>
        </w:tabs>
        <w:suppressAutoHyphens w:val="0"/>
        <w:autoSpaceDE/>
        <w:jc w:val="both"/>
        <w:rPr>
          <w:sz w:val="24"/>
          <w:szCs w:val="24"/>
        </w:rPr>
      </w:pPr>
      <w:r w:rsidRPr="00616CCB">
        <w:rPr>
          <w:sz w:val="24"/>
          <w:szCs w:val="24"/>
        </w:rPr>
        <w:t>Природа и сущность организации. Развитие научных организационных знаний.</w:t>
      </w:r>
    </w:p>
    <w:p w14:paraId="41B5AC4F" w14:textId="77777777" w:rsidR="00616CCB" w:rsidRDefault="00616CCB" w:rsidP="00616CCB">
      <w:pPr>
        <w:widowControl/>
        <w:tabs>
          <w:tab w:val="left" w:pos="993"/>
          <w:tab w:val="left" w:pos="1134"/>
        </w:tabs>
        <w:suppressAutoHyphens w:val="0"/>
        <w:autoSpaceDE/>
        <w:ind w:left="1069"/>
        <w:jc w:val="both"/>
        <w:rPr>
          <w:sz w:val="24"/>
          <w:szCs w:val="24"/>
        </w:rPr>
      </w:pPr>
    </w:p>
    <w:p w14:paraId="41B5AC50" w14:textId="77777777" w:rsidR="00616CCB" w:rsidRDefault="00616CCB" w:rsidP="00616CCB">
      <w:pPr>
        <w:widowControl/>
        <w:tabs>
          <w:tab w:val="left" w:pos="993"/>
          <w:tab w:val="left" w:pos="1134"/>
        </w:tabs>
        <w:suppressAutoHyphens w:val="0"/>
        <w:autoSpaceDE/>
        <w:ind w:left="1069"/>
        <w:jc w:val="both"/>
        <w:rPr>
          <w:sz w:val="24"/>
          <w:szCs w:val="24"/>
        </w:rPr>
      </w:pPr>
    </w:p>
    <w:p w14:paraId="41B5AC51" w14:textId="77777777" w:rsidR="002B7913" w:rsidRPr="006400F5" w:rsidRDefault="002B7913" w:rsidP="004A219B">
      <w:pPr>
        <w:tabs>
          <w:tab w:val="left" w:pos="993"/>
          <w:tab w:val="left" w:pos="1134"/>
        </w:tabs>
        <w:suppressAutoHyphens w:val="0"/>
        <w:autoSpaceDE/>
        <w:ind w:left="1069"/>
        <w:jc w:val="both"/>
        <w:rPr>
          <w:color w:val="00000A"/>
          <w:sz w:val="24"/>
          <w:szCs w:val="24"/>
        </w:rPr>
      </w:pPr>
    </w:p>
    <w:p w14:paraId="41B5AC52" w14:textId="77777777" w:rsidR="00C55E68" w:rsidRDefault="00950DB8" w:rsidP="00363E98">
      <w:pPr>
        <w:pStyle w:val="af"/>
        <w:spacing w:before="240" w:after="240"/>
        <w:ind w:left="0" w:firstLine="567"/>
        <w:jc w:val="both"/>
        <w:rPr>
          <w:b/>
          <w:sz w:val="24"/>
          <w:szCs w:val="24"/>
        </w:rPr>
      </w:pPr>
      <w:r>
        <w:rPr>
          <w:b/>
          <w:sz w:val="24"/>
          <w:szCs w:val="24"/>
        </w:rPr>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C476A8">
        <w:rPr>
          <w:b/>
          <w:sz w:val="24"/>
          <w:szCs w:val="24"/>
        </w:rPr>
        <w:t xml:space="preserve"> этапы формирования компетенций</w:t>
      </w:r>
    </w:p>
    <w:p w14:paraId="41B5AC53" w14:textId="77777777" w:rsidR="00C55E68" w:rsidRPr="00BB5366" w:rsidRDefault="00C55E68" w:rsidP="00363E98">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41B5AC54" w14:textId="77777777" w:rsidR="00C55E68" w:rsidRPr="00BB5366" w:rsidRDefault="00C55E68" w:rsidP="00363E98">
      <w:pPr>
        <w:widowControl/>
        <w:ind w:firstLine="567"/>
        <w:jc w:val="both"/>
        <w:rPr>
          <w:sz w:val="24"/>
          <w:szCs w:val="24"/>
        </w:rPr>
      </w:pPr>
      <w:r w:rsidRPr="00BB5366">
        <w:rPr>
          <w:sz w:val="24"/>
          <w:szCs w:val="24"/>
          <w:lang w:eastAsia="ru-RU"/>
        </w:rPr>
        <w:t xml:space="preserve">Процедура оценивания </w:t>
      </w:r>
      <w:proofErr w:type="gramStart"/>
      <w:r w:rsidRPr="00BB5366">
        <w:rPr>
          <w:sz w:val="24"/>
          <w:szCs w:val="24"/>
          <w:lang w:eastAsia="ru-RU"/>
        </w:rPr>
        <w:t>компетенций</w:t>
      </w:r>
      <w:proofErr w:type="gramEnd"/>
      <w:r w:rsidRPr="00BB5366">
        <w:rPr>
          <w:sz w:val="24"/>
          <w:szCs w:val="24"/>
          <w:lang w:eastAsia="ru-RU"/>
        </w:rPr>
        <w:t xml:space="preserve"> обучающихся основана на следующих стандартах:</w:t>
      </w:r>
    </w:p>
    <w:p w14:paraId="41B5AC55"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41B5AC56"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41B5AC57"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41B5AC58"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41B5AC59" w14:textId="77777777"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xml:space="preserve">. Текущая аттестация обучающихся по дисциплине </w:t>
      </w:r>
      <w:r w:rsidRPr="00BB5366">
        <w:rPr>
          <w:sz w:val="24"/>
          <w:szCs w:val="24"/>
          <w:lang w:eastAsia="ru-RU"/>
        </w:rPr>
        <w:lastRenderedPageBreak/>
        <w:t>«</w:t>
      </w:r>
      <w:r w:rsidR="00232E34" w:rsidRPr="00232E34">
        <w:rPr>
          <w:sz w:val="24"/>
          <w:szCs w:val="24"/>
          <w:lang w:eastAsia="ru-RU"/>
        </w:rPr>
        <w:t>Валютное регулирование и валютный контроль</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41B5AC5A" w14:textId="77777777"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616CCB">
        <w:rPr>
          <w:sz w:val="24"/>
          <w:szCs w:val="24"/>
          <w:lang w:eastAsia="ru-RU"/>
        </w:rPr>
        <w:t>Управление таможенными органами</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41B5AC5B"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41B5AC5C"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41B5AC5D"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степень усвоения теоретических знаний в качестве «ключей анализа»;</w:t>
      </w:r>
    </w:p>
    <w:p w14:paraId="41B5AC5E"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41B5AC5F" w14:textId="77777777" w:rsidR="00C55E68" w:rsidRPr="00BB5366" w:rsidRDefault="00C55E68" w:rsidP="006E16E4">
      <w:pPr>
        <w:widowControl/>
        <w:numPr>
          <w:ilvl w:val="0"/>
          <w:numId w:val="5"/>
        </w:numPr>
        <w:suppressAutoHyphens w:val="0"/>
        <w:autoSpaceDE/>
        <w:ind w:left="0" w:firstLine="426"/>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41B5AC60"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41B5AC61" w14:textId="77777777" w:rsidR="00C55E68" w:rsidRPr="00BB5366" w:rsidRDefault="00C55E68" w:rsidP="00363E98">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41B5AC62"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41B5AC63" w14:textId="77777777"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232E34" w:rsidRPr="00232E34">
        <w:rPr>
          <w:sz w:val="24"/>
          <w:szCs w:val="24"/>
        </w:rPr>
        <w:t>Валютное регулирование и валютный контроль</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41B5AC64" w14:textId="77777777" w:rsidR="00C55E68" w:rsidRPr="00BB5366" w:rsidRDefault="00C55E68" w:rsidP="00363E98">
      <w:pPr>
        <w:ind w:firstLine="567"/>
        <w:jc w:val="both"/>
        <w:rPr>
          <w:sz w:val="24"/>
          <w:szCs w:val="24"/>
        </w:rPr>
      </w:pPr>
      <w:r w:rsidRPr="00BB5366">
        <w:rPr>
          <w:sz w:val="24"/>
          <w:szCs w:val="24"/>
          <w:lang w:eastAsia="ru-RU"/>
        </w:rPr>
        <w:t xml:space="preserve">Промежуточная аттестация по дисциплине </w:t>
      </w:r>
      <w:r w:rsidR="00C476A8" w:rsidRPr="00BB5366">
        <w:rPr>
          <w:sz w:val="24"/>
          <w:szCs w:val="24"/>
          <w:lang w:eastAsia="ru-RU"/>
        </w:rPr>
        <w:t>«</w:t>
      </w:r>
      <w:r w:rsidR="00616CCB">
        <w:rPr>
          <w:sz w:val="24"/>
          <w:szCs w:val="24"/>
          <w:lang w:eastAsia="ru-RU"/>
        </w:rPr>
        <w:t>Управление таможенными органами</w:t>
      </w:r>
      <w:r w:rsidR="00C476A8" w:rsidRPr="00BB5366">
        <w:rPr>
          <w:sz w:val="24"/>
          <w:szCs w:val="24"/>
          <w:lang w:eastAsia="ru-RU"/>
        </w:rPr>
        <w:t xml:space="preserve">» </w:t>
      </w:r>
      <w:r w:rsidRPr="00BB5366">
        <w:rPr>
          <w:sz w:val="24"/>
          <w:szCs w:val="24"/>
          <w:lang w:eastAsia="ru-RU"/>
        </w:rPr>
        <w:t>проводится в соответс</w:t>
      </w:r>
      <w:r w:rsidR="00C476A8">
        <w:rPr>
          <w:sz w:val="24"/>
          <w:szCs w:val="24"/>
          <w:lang w:eastAsia="ru-RU"/>
        </w:rPr>
        <w:t xml:space="preserve">твии с учебным планом в </w:t>
      </w:r>
      <w:r w:rsidR="00F04BC8">
        <w:rPr>
          <w:sz w:val="24"/>
          <w:szCs w:val="24"/>
          <w:lang w:eastAsia="ru-RU"/>
        </w:rPr>
        <w:t>8</w:t>
      </w:r>
      <w:r w:rsidRPr="00232E34">
        <w:rPr>
          <w:sz w:val="24"/>
          <w:szCs w:val="24"/>
          <w:lang w:eastAsia="ru-RU"/>
        </w:rPr>
        <w:t xml:space="preserve">-м </w:t>
      </w:r>
      <w:r w:rsidR="00CD5123" w:rsidRPr="00232E34">
        <w:rPr>
          <w:sz w:val="24"/>
          <w:szCs w:val="24"/>
          <w:lang w:eastAsia="ru-RU"/>
        </w:rPr>
        <w:t xml:space="preserve">семестре для очной формы обучения </w:t>
      </w:r>
      <w:r w:rsidR="00ED3C7E" w:rsidRPr="00232E34">
        <w:rPr>
          <w:sz w:val="24"/>
          <w:szCs w:val="24"/>
          <w:lang w:eastAsia="ru-RU"/>
        </w:rPr>
        <w:t xml:space="preserve">и </w:t>
      </w:r>
      <w:r w:rsidR="00CD5123" w:rsidRPr="00232E34">
        <w:rPr>
          <w:sz w:val="24"/>
          <w:szCs w:val="24"/>
          <w:lang w:eastAsia="ru-RU"/>
        </w:rPr>
        <w:t xml:space="preserve">в </w:t>
      </w:r>
      <w:r w:rsidR="00232E34">
        <w:rPr>
          <w:sz w:val="24"/>
          <w:szCs w:val="24"/>
          <w:lang w:eastAsia="ru-RU"/>
        </w:rPr>
        <w:t>10</w:t>
      </w:r>
      <w:r w:rsidR="00ED3C7E" w:rsidRPr="00232E34">
        <w:rPr>
          <w:sz w:val="24"/>
          <w:szCs w:val="24"/>
          <w:lang w:eastAsia="ru-RU"/>
        </w:rPr>
        <w:t xml:space="preserve">-м </w:t>
      </w:r>
      <w:r w:rsidRPr="00232E34">
        <w:rPr>
          <w:sz w:val="24"/>
          <w:szCs w:val="24"/>
          <w:lang w:eastAsia="ru-RU"/>
        </w:rPr>
        <w:t>семест</w:t>
      </w:r>
      <w:r w:rsidR="00CD5123" w:rsidRPr="00232E34">
        <w:rPr>
          <w:sz w:val="24"/>
          <w:szCs w:val="24"/>
          <w:lang w:eastAsia="ru-RU"/>
        </w:rPr>
        <w:t xml:space="preserve">ре </w:t>
      </w:r>
      <w:r w:rsidRPr="00232E34">
        <w:rPr>
          <w:sz w:val="24"/>
          <w:szCs w:val="24"/>
          <w:lang w:eastAsia="ru-RU"/>
        </w:rPr>
        <w:t xml:space="preserve">для </w:t>
      </w:r>
      <w:r w:rsidR="00CD5123" w:rsidRPr="00232E34">
        <w:rPr>
          <w:sz w:val="24"/>
          <w:szCs w:val="24"/>
          <w:lang w:eastAsia="ru-RU"/>
        </w:rPr>
        <w:t>заочной</w:t>
      </w:r>
      <w:r w:rsidR="00363E98" w:rsidRPr="00232E34">
        <w:rPr>
          <w:sz w:val="24"/>
          <w:szCs w:val="24"/>
          <w:lang w:eastAsia="ru-RU"/>
        </w:rPr>
        <w:t xml:space="preserve"> форм</w:t>
      </w:r>
      <w:r w:rsidR="00CD5123" w:rsidRPr="00232E34">
        <w:rPr>
          <w:sz w:val="24"/>
          <w:szCs w:val="24"/>
          <w:lang w:eastAsia="ru-RU"/>
        </w:rPr>
        <w:t>ы</w:t>
      </w:r>
      <w:r w:rsidR="00363E98" w:rsidRPr="00232E34">
        <w:rPr>
          <w:sz w:val="24"/>
          <w:szCs w:val="24"/>
          <w:lang w:eastAsia="ru-RU"/>
        </w:rPr>
        <w:t xml:space="preserve"> обучения в</w:t>
      </w:r>
      <w:r w:rsidR="00363E98">
        <w:rPr>
          <w:sz w:val="24"/>
          <w:szCs w:val="24"/>
          <w:lang w:eastAsia="ru-RU"/>
        </w:rPr>
        <w:t xml:space="preserve"> виде</w:t>
      </w:r>
      <w:r w:rsidRPr="00BB5366">
        <w:rPr>
          <w:sz w:val="24"/>
          <w:szCs w:val="24"/>
          <w:lang w:eastAsia="ru-RU"/>
        </w:rPr>
        <w:t xml:space="preserve"> </w:t>
      </w:r>
      <w:r w:rsidR="00F72A8D">
        <w:rPr>
          <w:sz w:val="24"/>
          <w:szCs w:val="24"/>
          <w:lang w:eastAsia="ru-RU"/>
        </w:rPr>
        <w:t>зачёта</w:t>
      </w:r>
      <w:r w:rsidRPr="00BB5366">
        <w:rPr>
          <w:sz w:val="24"/>
          <w:szCs w:val="24"/>
          <w:lang w:eastAsia="ru-RU"/>
        </w:rPr>
        <w:t xml:space="preserve"> в период зачетно-экзаменационной сессии в соответствии с графиком проведения. </w:t>
      </w:r>
    </w:p>
    <w:p w14:paraId="41B5AC65"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F72A8D">
        <w:rPr>
          <w:sz w:val="24"/>
          <w:szCs w:val="24"/>
          <w:lang w:eastAsia="ru-RU"/>
        </w:rPr>
        <w:t>зачёт</w:t>
      </w:r>
      <w:r w:rsidR="00363E98">
        <w:rPr>
          <w:sz w:val="24"/>
          <w:szCs w:val="24"/>
          <w:lang w:eastAsia="ru-RU"/>
        </w:rPr>
        <w:t>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41B5AC66" w14:textId="77777777" w:rsidR="00C55E68" w:rsidRPr="00BB5366" w:rsidRDefault="00C55E68" w:rsidP="00363E98">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41B5AC67"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F72A8D">
        <w:rPr>
          <w:sz w:val="24"/>
          <w:szCs w:val="24"/>
          <w:lang w:eastAsia="ru-RU"/>
        </w:rPr>
        <w:t>зачтено</w:t>
      </w:r>
      <w:r w:rsidR="00B41668">
        <w:rPr>
          <w:sz w:val="24"/>
          <w:szCs w:val="24"/>
          <w:lang w:eastAsia="ru-RU"/>
        </w:rPr>
        <w:t>» и</w:t>
      </w:r>
      <w:r w:rsidRPr="00BB5366">
        <w:rPr>
          <w:sz w:val="24"/>
          <w:szCs w:val="24"/>
          <w:lang w:eastAsia="ru-RU"/>
        </w:rPr>
        <w:t xml:space="preserve"> </w:t>
      </w:r>
      <w:r w:rsidR="00363E98">
        <w:rPr>
          <w:sz w:val="24"/>
          <w:szCs w:val="24"/>
          <w:lang w:eastAsia="ru-RU"/>
        </w:rPr>
        <w:t>«</w:t>
      </w:r>
      <w:proofErr w:type="spellStart"/>
      <w:r w:rsidR="00F72A8D">
        <w:rPr>
          <w:sz w:val="24"/>
          <w:szCs w:val="24"/>
          <w:lang w:eastAsia="ru-RU"/>
        </w:rPr>
        <w:t>незачтено</w:t>
      </w:r>
      <w:proofErr w:type="spellEnd"/>
      <w:r w:rsidR="00363E98">
        <w:rPr>
          <w:sz w:val="24"/>
          <w:szCs w:val="24"/>
          <w:lang w:eastAsia="ru-RU"/>
        </w:rPr>
        <w:t>»</w:t>
      </w:r>
      <w:r w:rsidRPr="00BB5366">
        <w:rPr>
          <w:sz w:val="24"/>
          <w:szCs w:val="24"/>
          <w:lang w:eastAsia="ru-RU"/>
        </w:rPr>
        <w:t>.</w:t>
      </w:r>
    </w:p>
    <w:p w14:paraId="41B5AC68" w14:textId="77777777" w:rsidR="00C55E68" w:rsidRPr="00BB5366" w:rsidRDefault="00C55E68" w:rsidP="00363E98">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14:paraId="41B5AC69" w14:textId="77777777" w:rsidR="00C55E68" w:rsidRPr="00BB5366" w:rsidRDefault="00C55E68" w:rsidP="00363E98">
      <w:pPr>
        <w:pStyle w:val="af"/>
        <w:tabs>
          <w:tab w:val="left" w:pos="1134"/>
        </w:tabs>
        <w:ind w:left="0" w:firstLine="567"/>
        <w:jc w:val="both"/>
        <w:rPr>
          <w:b/>
          <w:sz w:val="24"/>
          <w:szCs w:val="24"/>
          <w:lang w:eastAsia="ru-RU"/>
        </w:rPr>
      </w:pPr>
    </w:p>
    <w:p w14:paraId="41B5AC6A"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41B5AC6B" w14:textId="77777777" w:rsidR="00363E98" w:rsidRPr="00363E98" w:rsidRDefault="00363E98" w:rsidP="00363E98">
      <w:pPr>
        <w:tabs>
          <w:tab w:val="num" w:pos="284"/>
        </w:tabs>
        <w:ind w:firstLine="567"/>
        <w:jc w:val="both"/>
        <w:rPr>
          <w:lang w:val="x-none"/>
        </w:rPr>
      </w:pPr>
    </w:p>
    <w:p w14:paraId="41B5AC6C"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41B5AC6D" w14:textId="77777777" w:rsidR="001A5C12" w:rsidRPr="00BB5366" w:rsidRDefault="001A5C12" w:rsidP="00363E98">
      <w:pPr>
        <w:tabs>
          <w:tab w:val="num" w:pos="284"/>
        </w:tabs>
        <w:ind w:firstLine="567"/>
        <w:jc w:val="both"/>
        <w:rPr>
          <w:sz w:val="24"/>
          <w:szCs w:val="24"/>
        </w:rPr>
      </w:pPr>
    </w:p>
    <w:p w14:paraId="41B5AC6E" w14:textId="77777777" w:rsidR="00F04BC8" w:rsidRPr="00F04BC8" w:rsidRDefault="00F04BC8" w:rsidP="00F04BC8">
      <w:pPr>
        <w:widowControl/>
        <w:numPr>
          <w:ilvl w:val="0"/>
          <w:numId w:val="49"/>
        </w:numPr>
        <w:tabs>
          <w:tab w:val="left" w:pos="993"/>
        </w:tabs>
        <w:suppressAutoHyphens w:val="0"/>
        <w:autoSpaceDE/>
        <w:ind w:left="0" w:firstLine="709"/>
        <w:contextualSpacing/>
        <w:jc w:val="both"/>
        <w:rPr>
          <w:rFonts w:eastAsia="Calibri"/>
          <w:b/>
          <w:sz w:val="24"/>
          <w:szCs w:val="24"/>
          <w:lang w:eastAsia="en-US"/>
        </w:rPr>
      </w:pPr>
      <w:r w:rsidRPr="00F04BC8">
        <w:rPr>
          <w:rFonts w:eastAsia="Calibri"/>
          <w:color w:val="000000"/>
          <w:sz w:val="24"/>
          <w:szCs w:val="24"/>
          <w:shd w:val="clear" w:color="auto" w:fill="FFFFFF"/>
          <w:lang w:eastAsia="en-US"/>
        </w:rPr>
        <w:t xml:space="preserve">Волков, В. Ф. Управление таможенными </w:t>
      </w:r>
      <w:proofErr w:type="gramStart"/>
      <w:r w:rsidRPr="00F04BC8">
        <w:rPr>
          <w:rFonts w:eastAsia="Calibri"/>
          <w:color w:val="000000"/>
          <w:sz w:val="24"/>
          <w:szCs w:val="24"/>
          <w:shd w:val="clear" w:color="auto" w:fill="FFFFFF"/>
          <w:lang w:eastAsia="en-US"/>
        </w:rPr>
        <w:t>органами :</w:t>
      </w:r>
      <w:proofErr w:type="gramEnd"/>
      <w:r w:rsidRPr="00F04BC8">
        <w:rPr>
          <w:rFonts w:eastAsia="Calibri"/>
          <w:color w:val="000000"/>
          <w:sz w:val="24"/>
          <w:szCs w:val="24"/>
          <w:shd w:val="clear" w:color="auto" w:fill="FFFFFF"/>
          <w:lang w:eastAsia="en-US"/>
        </w:rPr>
        <w:t xml:space="preserve"> учебное пособие / В. Ф. Волков ; под ред. В. В. </w:t>
      </w:r>
      <w:proofErr w:type="spellStart"/>
      <w:r w:rsidRPr="00F04BC8">
        <w:rPr>
          <w:rFonts w:eastAsia="Calibri"/>
          <w:color w:val="000000"/>
          <w:sz w:val="24"/>
          <w:szCs w:val="24"/>
          <w:shd w:val="clear" w:color="auto" w:fill="FFFFFF"/>
          <w:lang w:eastAsia="en-US"/>
        </w:rPr>
        <w:t>Макрусева</w:t>
      </w:r>
      <w:proofErr w:type="spellEnd"/>
      <w:r w:rsidRPr="00F04BC8">
        <w:rPr>
          <w:rFonts w:eastAsia="Calibri"/>
          <w:color w:val="000000"/>
          <w:sz w:val="24"/>
          <w:szCs w:val="24"/>
          <w:shd w:val="clear" w:color="auto" w:fill="FFFFFF"/>
          <w:lang w:eastAsia="en-US"/>
        </w:rPr>
        <w:t>. — СПб</w:t>
      </w:r>
      <w:proofErr w:type="gramStart"/>
      <w:r w:rsidRPr="00F04BC8">
        <w:rPr>
          <w:rFonts w:eastAsia="Calibri"/>
          <w:color w:val="000000"/>
          <w:sz w:val="24"/>
          <w:szCs w:val="24"/>
          <w:shd w:val="clear" w:color="auto" w:fill="FFFFFF"/>
          <w:lang w:eastAsia="en-US"/>
        </w:rPr>
        <w:t>. :</w:t>
      </w:r>
      <w:proofErr w:type="gramEnd"/>
      <w:r w:rsidRPr="00F04BC8">
        <w:rPr>
          <w:rFonts w:eastAsia="Calibri"/>
          <w:color w:val="000000"/>
          <w:sz w:val="24"/>
          <w:szCs w:val="24"/>
          <w:shd w:val="clear" w:color="auto" w:fill="FFFFFF"/>
          <w:lang w:eastAsia="en-US"/>
        </w:rPr>
        <w:t xml:space="preserve"> Интермедия, 201</w:t>
      </w:r>
      <w:r>
        <w:rPr>
          <w:rFonts w:eastAsia="Calibri"/>
          <w:color w:val="000000"/>
          <w:sz w:val="24"/>
          <w:szCs w:val="24"/>
          <w:shd w:val="clear" w:color="auto" w:fill="FFFFFF"/>
          <w:lang w:eastAsia="en-US"/>
        </w:rPr>
        <w:t>9</w:t>
      </w:r>
      <w:r w:rsidRPr="00F04BC8">
        <w:rPr>
          <w:rFonts w:eastAsia="Calibri"/>
          <w:color w:val="000000"/>
          <w:sz w:val="24"/>
          <w:szCs w:val="24"/>
          <w:shd w:val="clear" w:color="auto" w:fill="FFFFFF"/>
          <w:lang w:eastAsia="en-US"/>
        </w:rPr>
        <w:t xml:space="preserve">. — 200 c. — ISBN 978-5-4383-0094-6. — </w:t>
      </w:r>
      <w:proofErr w:type="gramStart"/>
      <w:r w:rsidRPr="00F04BC8">
        <w:rPr>
          <w:rFonts w:eastAsia="Calibri"/>
          <w:color w:val="000000"/>
          <w:sz w:val="24"/>
          <w:szCs w:val="24"/>
          <w:shd w:val="clear" w:color="auto" w:fill="FFFFFF"/>
          <w:lang w:eastAsia="en-US"/>
        </w:rPr>
        <w:t>Текст :</w:t>
      </w:r>
      <w:proofErr w:type="gramEnd"/>
      <w:r w:rsidRPr="00F04BC8">
        <w:rPr>
          <w:rFonts w:eastAsia="Calibri"/>
          <w:color w:val="000000"/>
          <w:sz w:val="24"/>
          <w:szCs w:val="24"/>
          <w:shd w:val="clear" w:color="auto" w:fill="FFFFFF"/>
          <w:lang w:eastAsia="en-US"/>
        </w:rPr>
        <w:t xml:space="preserve"> электронный // Электронно-библиотечная система IPR BOOKS : [сайт]. — URL: http://www.iprbookshop.ru/82309.html (дата обращения: 29.09.2019). — Режим доступа: для </w:t>
      </w:r>
      <w:proofErr w:type="spellStart"/>
      <w:r w:rsidRPr="00F04BC8">
        <w:rPr>
          <w:rFonts w:eastAsia="Calibri"/>
          <w:color w:val="000000"/>
          <w:sz w:val="24"/>
          <w:szCs w:val="24"/>
          <w:shd w:val="clear" w:color="auto" w:fill="FFFFFF"/>
          <w:lang w:eastAsia="en-US"/>
        </w:rPr>
        <w:t>авторизир</w:t>
      </w:r>
      <w:proofErr w:type="spellEnd"/>
      <w:r w:rsidRPr="00F04BC8">
        <w:rPr>
          <w:rFonts w:eastAsia="Calibri"/>
          <w:color w:val="000000"/>
          <w:sz w:val="24"/>
          <w:szCs w:val="24"/>
          <w:shd w:val="clear" w:color="auto" w:fill="FFFFFF"/>
          <w:lang w:eastAsia="en-US"/>
        </w:rPr>
        <w:t>. пользователей</w:t>
      </w:r>
    </w:p>
    <w:p w14:paraId="41B5AC6F" w14:textId="77777777" w:rsidR="00F04BC8" w:rsidRPr="00F04BC8" w:rsidRDefault="00F04BC8" w:rsidP="00F04BC8">
      <w:pPr>
        <w:widowControl/>
        <w:numPr>
          <w:ilvl w:val="0"/>
          <w:numId w:val="49"/>
        </w:numPr>
        <w:tabs>
          <w:tab w:val="left" w:pos="993"/>
        </w:tabs>
        <w:suppressAutoHyphens w:val="0"/>
        <w:autoSpaceDE/>
        <w:ind w:left="0" w:firstLine="709"/>
        <w:contextualSpacing/>
        <w:jc w:val="both"/>
        <w:rPr>
          <w:rFonts w:eastAsia="Calibri"/>
          <w:b/>
          <w:sz w:val="24"/>
          <w:szCs w:val="24"/>
          <w:lang w:eastAsia="en-US"/>
        </w:rPr>
      </w:pPr>
      <w:proofErr w:type="spellStart"/>
      <w:r w:rsidRPr="00F04BC8">
        <w:rPr>
          <w:rFonts w:eastAsia="Calibri"/>
          <w:color w:val="000000"/>
          <w:sz w:val="24"/>
          <w:szCs w:val="24"/>
          <w:shd w:val="clear" w:color="auto" w:fill="FFFFFF"/>
          <w:lang w:eastAsia="en-US"/>
        </w:rPr>
        <w:t>Пасешник</w:t>
      </w:r>
      <w:proofErr w:type="spellEnd"/>
      <w:r w:rsidRPr="00F04BC8">
        <w:rPr>
          <w:rFonts w:eastAsia="Calibri"/>
          <w:color w:val="000000"/>
          <w:sz w:val="24"/>
          <w:szCs w:val="24"/>
          <w:shd w:val="clear" w:color="auto" w:fill="FFFFFF"/>
          <w:lang w:eastAsia="en-US"/>
        </w:rPr>
        <w:t xml:space="preserve">, Н. П. Основы таможенного </w:t>
      </w:r>
      <w:proofErr w:type="gramStart"/>
      <w:r w:rsidRPr="00F04BC8">
        <w:rPr>
          <w:rFonts w:eastAsia="Calibri"/>
          <w:color w:val="000000"/>
          <w:sz w:val="24"/>
          <w:szCs w:val="24"/>
          <w:shd w:val="clear" w:color="auto" w:fill="FFFFFF"/>
          <w:lang w:eastAsia="en-US"/>
        </w:rPr>
        <w:t>дела :</w:t>
      </w:r>
      <w:proofErr w:type="gramEnd"/>
      <w:r w:rsidRPr="00F04BC8">
        <w:rPr>
          <w:rFonts w:eastAsia="Calibri"/>
          <w:color w:val="000000"/>
          <w:sz w:val="24"/>
          <w:szCs w:val="24"/>
          <w:shd w:val="clear" w:color="auto" w:fill="FFFFFF"/>
          <w:lang w:eastAsia="en-US"/>
        </w:rPr>
        <w:t xml:space="preserve"> учебное пособие / Н. П. </w:t>
      </w:r>
      <w:proofErr w:type="spellStart"/>
      <w:r w:rsidRPr="00F04BC8">
        <w:rPr>
          <w:rFonts w:eastAsia="Calibri"/>
          <w:color w:val="000000"/>
          <w:sz w:val="24"/>
          <w:szCs w:val="24"/>
          <w:shd w:val="clear" w:color="auto" w:fill="FFFFFF"/>
          <w:lang w:eastAsia="en-US"/>
        </w:rPr>
        <w:t>Пасешник</w:t>
      </w:r>
      <w:proofErr w:type="spellEnd"/>
      <w:r w:rsidRPr="00F04BC8">
        <w:rPr>
          <w:rFonts w:eastAsia="Calibri"/>
          <w:color w:val="000000"/>
          <w:sz w:val="24"/>
          <w:szCs w:val="24"/>
          <w:shd w:val="clear" w:color="auto" w:fill="FFFFFF"/>
          <w:lang w:eastAsia="en-US"/>
        </w:rPr>
        <w:t xml:space="preserve">. — </w:t>
      </w:r>
      <w:proofErr w:type="gramStart"/>
      <w:r w:rsidRPr="00F04BC8">
        <w:rPr>
          <w:rFonts w:eastAsia="Calibri"/>
          <w:color w:val="000000"/>
          <w:sz w:val="24"/>
          <w:szCs w:val="24"/>
          <w:shd w:val="clear" w:color="auto" w:fill="FFFFFF"/>
          <w:lang w:eastAsia="en-US"/>
        </w:rPr>
        <w:t>Челябинск :</w:t>
      </w:r>
      <w:proofErr w:type="gramEnd"/>
      <w:r w:rsidRPr="00F04BC8">
        <w:rPr>
          <w:rFonts w:eastAsia="Calibri"/>
          <w:color w:val="000000"/>
          <w:sz w:val="24"/>
          <w:szCs w:val="24"/>
          <w:shd w:val="clear" w:color="auto" w:fill="FFFFFF"/>
          <w:lang w:eastAsia="en-US"/>
        </w:rPr>
        <w:t xml:space="preserve"> Южно-Уральский институт управления и экономики, 2018. — 178 c. — ISBN 2227-8397. — </w:t>
      </w:r>
      <w:proofErr w:type="gramStart"/>
      <w:r w:rsidRPr="00F04BC8">
        <w:rPr>
          <w:rFonts w:eastAsia="Calibri"/>
          <w:color w:val="000000"/>
          <w:sz w:val="24"/>
          <w:szCs w:val="24"/>
          <w:shd w:val="clear" w:color="auto" w:fill="FFFFFF"/>
          <w:lang w:eastAsia="en-US"/>
        </w:rPr>
        <w:t>Текст :</w:t>
      </w:r>
      <w:proofErr w:type="gramEnd"/>
      <w:r w:rsidRPr="00F04BC8">
        <w:rPr>
          <w:rFonts w:eastAsia="Calibri"/>
          <w:color w:val="000000"/>
          <w:sz w:val="24"/>
          <w:szCs w:val="24"/>
          <w:shd w:val="clear" w:color="auto" w:fill="FFFFFF"/>
          <w:lang w:eastAsia="en-US"/>
        </w:rPr>
        <w:t xml:space="preserve"> электронный // Электронно-библиотечная система IPR BOOKS : [сайт]. — URL: http://www.iprbookshop.ru/81298.html (дата обращения: 29.09.2019). — Режим доступа: для </w:t>
      </w:r>
      <w:proofErr w:type="spellStart"/>
      <w:r w:rsidRPr="00F04BC8">
        <w:rPr>
          <w:rFonts w:eastAsia="Calibri"/>
          <w:color w:val="000000"/>
          <w:sz w:val="24"/>
          <w:szCs w:val="24"/>
          <w:shd w:val="clear" w:color="auto" w:fill="FFFFFF"/>
          <w:lang w:eastAsia="en-US"/>
        </w:rPr>
        <w:t>авторизир</w:t>
      </w:r>
      <w:proofErr w:type="spellEnd"/>
      <w:r w:rsidRPr="00F04BC8">
        <w:rPr>
          <w:rFonts w:eastAsia="Calibri"/>
          <w:color w:val="000000"/>
          <w:sz w:val="24"/>
          <w:szCs w:val="24"/>
          <w:shd w:val="clear" w:color="auto" w:fill="FFFFFF"/>
          <w:lang w:eastAsia="en-US"/>
        </w:rPr>
        <w:t>. пользователей</w:t>
      </w:r>
    </w:p>
    <w:p w14:paraId="41B5AC70" w14:textId="77777777" w:rsidR="00CD5123" w:rsidRPr="00F04BC8" w:rsidRDefault="00CD5123" w:rsidP="001167FE">
      <w:pPr>
        <w:pStyle w:val="af"/>
        <w:widowControl/>
        <w:tabs>
          <w:tab w:val="left" w:pos="567"/>
        </w:tabs>
        <w:suppressAutoHyphens w:val="0"/>
        <w:autoSpaceDE/>
        <w:ind w:left="284" w:firstLine="0"/>
        <w:contextualSpacing/>
        <w:jc w:val="both"/>
        <w:rPr>
          <w:color w:val="000000"/>
          <w:sz w:val="24"/>
          <w:szCs w:val="24"/>
          <w:shd w:val="clear" w:color="auto" w:fill="FFFFFF"/>
          <w:lang w:val="ru-RU"/>
        </w:rPr>
      </w:pPr>
    </w:p>
    <w:p w14:paraId="41B5AC71" w14:textId="77777777" w:rsidR="00EA713E" w:rsidRDefault="00EA713E" w:rsidP="0091034C">
      <w:pPr>
        <w:tabs>
          <w:tab w:val="num" w:pos="284"/>
          <w:tab w:val="left" w:pos="567"/>
        </w:tabs>
        <w:ind w:left="284" w:hanging="142"/>
        <w:jc w:val="both"/>
        <w:rPr>
          <w:b/>
          <w:sz w:val="24"/>
          <w:szCs w:val="24"/>
        </w:rPr>
      </w:pPr>
    </w:p>
    <w:p w14:paraId="41B5AC72" w14:textId="77777777"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41B5AC73" w14:textId="77777777" w:rsidR="001A5C12" w:rsidRPr="00BB5366" w:rsidRDefault="001A5C12" w:rsidP="00363E98">
      <w:pPr>
        <w:tabs>
          <w:tab w:val="num" w:pos="284"/>
        </w:tabs>
        <w:ind w:firstLine="567"/>
        <w:jc w:val="both"/>
        <w:rPr>
          <w:sz w:val="24"/>
          <w:szCs w:val="24"/>
        </w:rPr>
      </w:pPr>
    </w:p>
    <w:p w14:paraId="41B5AC74" w14:textId="77777777" w:rsidR="00F04BC8" w:rsidRPr="00F04BC8" w:rsidRDefault="00F04BC8" w:rsidP="00F04BC8">
      <w:pPr>
        <w:widowControl/>
        <w:numPr>
          <w:ilvl w:val="0"/>
          <w:numId w:val="50"/>
        </w:numPr>
        <w:suppressAutoHyphens w:val="0"/>
        <w:autoSpaceDE/>
        <w:ind w:left="0" w:firstLine="567"/>
        <w:contextualSpacing/>
        <w:jc w:val="both"/>
        <w:rPr>
          <w:rFonts w:eastAsia="Calibri"/>
          <w:b/>
          <w:sz w:val="24"/>
          <w:szCs w:val="24"/>
          <w:lang w:eastAsia="en-US"/>
        </w:rPr>
      </w:pPr>
      <w:proofErr w:type="spellStart"/>
      <w:r w:rsidRPr="00F04BC8">
        <w:rPr>
          <w:rFonts w:eastAsia="Calibri"/>
          <w:color w:val="000000"/>
          <w:sz w:val="24"/>
          <w:szCs w:val="24"/>
          <w:shd w:val="clear" w:color="auto" w:fill="FFFFFF"/>
          <w:lang w:eastAsia="en-US"/>
        </w:rPr>
        <w:t>Макрусев</w:t>
      </w:r>
      <w:proofErr w:type="spellEnd"/>
      <w:r w:rsidRPr="00F04BC8">
        <w:rPr>
          <w:rFonts w:eastAsia="Calibri"/>
          <w:color w:val="000000"/>
          <w:sz w:val="24"/>
          <w:szCs w:val="24"/>
          <w:shd w:val="clear" w:color="auto" w:fill="FFFFFF"/>
          <w:lang w:eastAsia="en-US"/>
        </w:rPr>
        <w:t xml:space="preserve">, В. В. Таможенный </w:t>
      </w:r>
      <w:proofErr w:type="gramStart"/>
      <w:r w:rsidRPr="00F04BC8">
        <w:rPr>
          <w:rFonts w:eastAsia="Calibri"/>
          <w:color w:val="000000"/>
          <w:sz w:val="24"/>
          <w:szCs w:val="24"/>
          <w:shd w:val="clear" w:color="auto" w:fill="FFFFFF"/>
          <w:lang w:eastAsia="en-US"/>
        </w:rPr>
        <w:t>менеджмент :</w:t>
      </w:r>
      <w:proofErr w:type="gramEnd"/>
      <w:r w:rsidRPr="00F04BC8">
        <w:rPr>
          <w:rFonts w:eastAsia="Calibri"/>
          <w:color w:val="000000"/>
          <w:sz w:val="24"/>
          <w:szCs w:val="24"/>
          <w:shd w:val="clear" w:color="auto" w:fill="FFFFFF"/>
          <w:lang w:eastAsia="en-US"/>
        </w:rPr>
        <w:t xml:space="preserve"> учебник / В. В. </w:t>
      </w:r>
      <w:proofErr w:type="spellStart"/>
      <w:r w:rsidRPr="00F04BC8">
        <w:rPr>
          <w:rFonts w:eastAsia="Calibri"/>
          <w:color w:val="000000"/>
          <w:sz w:val="24"/>
          <w:szCs w:val="24"/>
          <w:shd w:val="clear" w:color="auto" w:fill="FFFFFF"/>
          <w:lang w:eastAsia="en-US"/>
        </w:rPr>
        <w:t>Макрусев</w:t>
      </w:r>
      <w:proofErr w:type="spellEnd"/>
      <w:r w:rsidRPr="00F04BC8">
        <w:rPr>
          <w:rFonts w:eastAsia="Calibri"/>
          <w:color w:val="000000"/>
          <w:sz w:val="24"/>
          <w:szCs w:val="24"/>
          <w:shd w:val="clear" w:color="auto" w:fill="FFFFFF"/>
          <w:lang w:eastAsia="en-US"/>
        </w:rPr>
        <w:t xml:space="preserve">, А. Е. </w:t>
      </w:r>
      <w:proofErr w:type="spellStart"/>
      <w:r w:rsidRPr="00F04BC8">
        <w:rPr>
          <w:rFonts w:eastAsia="Calibri"/>
          <w:color w:val="000000"/>
          <w:sz w:val="24"/>
          <w:szCs w:val="24"/>
          <w:shd w:val="clear" w:color="auto" w:fill="FFFFFF"/>
          <w:lang w:eastAsia="en-US"/>
        </w:rPr>
        <w:t>Суглобов</w:t>
      </w:r>
      <w:proofErr w:type="spellEnd"/>
      <w:r w:rsidRPr="00F04BC8">
        <w:rPr>
          <w:rFonts w:eastAsia="Calibri"/>
          <w:color w:val="000000"/>
          <w:sz w:val="24"/>
          <w:szCs w:val="24"/>
          <w:shd w:val="clear" w:color="auto" w:fill="FFFFFF"/>
          <w:lang w:eastAsia="en-US"/>
        </w:rPr>
        <w:t xml:space="preserve">. — 2-е изд. — </w:t>
      </w:r>
      <w:proofErr w:type="gramStart"/>
      <w:r w:rsidRPr="00F04BC8">
        <w:rPr>
          <w:rFonts w:eastAsia="Calibri"/>
          <w:color w:val="000000"/>
          <w:sz w:val="24"/>
          <w:szCs w:val="24"/>
          <w:shd w:val="clear" w:color="auto" w:fill="FFFFFF"/>
          <w:lang w:eastAsia="en-US"/>
        </w:rPr>
        <w:t>М. :</w:t>
      </w:r>
      <w:proofErr w:type="gramEnd"/>
      <w:r w:rsidRPr="00F04BC8">
        <w:rPr>
          <w:rFonts w:eastAsia="Calibri"/>
          <w:color w:val="000000"/>
          <w:sz w:val="24"/>
          <w:szCs w:val="24"/>
          <w:shd w:val="clear" w:color="auto" w:fill="FFFFFF"/>
          <w:lang w:eastAsia="en-US"/>
        </w:rPr>
        <w:t xml:space="preserve"> Дашков и К, 2019. — 348 c. — ISBN 978-5-394-03377-3. — </w:t>
      </w:r>
      <w:proofErr w:type="gramStart"/>
      <w:r w:rsidRPr="00F04BC8">
        <w:rPr>
          <w:rFonts w:eastAsia="Calibri"/>
          <w:color w:val="000000"/>
          <w:sz w:val="24"/>
          <w:szCs w:val="24"/>
          <w:shd w:val="clear" w:color="auto" w:fill="FFFFFF"/>
          <w:lang w:eastAsia="en-US"/>
        </w:rPr>
        <w:t>Текст :</w:t>
      </w:r>
      <w:proofErr w:type="gramEnd"/>
      <w:r w:rsidRPr="00F04BC8">
        <w:rPr>
          <w:rFonts w:eastAsia="Calibri"/>
          <w:color w:val="000000"/>
          <w:sz w:val="24"/>
          <w:szCs w:val="24"/>
          <w:shd w:val="clear" w:color="auto" w:fill="FFFFFF"/>
          <w:lang w:eastAsia="en-US"/>
        </w:rPr>
        <w:t xml:space="preserve"> электронный // Электронно-библиотечная система IPR BOOKS : [сайт]. — URL: http://www.iprbookshop.ru/85455.html (дата обращения: 29.09.2019). — Режим доступа: для </w:t>
      </w:r>
      <w:proofErr w:type="spellStart"/>
      <w:r w:rsidRPr="00F04BC8">
        <w:rPr>
          <w:rFonts w:eastAsia="Calibri"/>
          <w:color w:val="000000"/>
          <w:sz w:val="24"/>
          <w:szCs w:val="24"/>
          <w:shd w:val="clear" w:color="auto" w:fill="FFFFFF"/>
          <w:lang w:eastAsia="en-US"/>
        </w:rPr>
        <w:t>авторизир</w:t>
      </w:r>
      <w:proofErr w:type="spellEnd"/>
      <w:r w:rsidRPr="00F04BC8">
        <w:rPr>
          <w:rFonts w:eastAsia="Calibri"/>
          <w:color w:val="000000"/>
          <w:sz w:val="24"/>
          <w:szCs w:val="24"/>
          <w:shd w:val="clear" w:color="auto" w:fill="FFFFFF"/>
          <w:lang w:eastAsia="en-US"/>
        </w:rPr>
        <w:t>. пользователей</w:t>
      </w:r>
    </w:p>
    <w:p w14:paraId="41B5AC75" w14:textId="77777777" w:rsidR="001167FE" w:rsidRPr="00F04BC8" w:rsidRDefault="001167FE" w:rsidP="00AA0C3B">
      <w:pPr>
        <w:widowControl/>
        <w:tabs>
          <w:tab w:val="left" w:pos="709"/>
        </w:tabs>
        <w:suppressAutoHyphens w:val="0"/>
        <w:autoSpaceDE/>
        <w:ind w:left="142" w:firstLine="284"/>
        <w:jc w:val="both"/>
        <w:rPr>
          <w:sz w:val="24"/>
          <w:szCs w:val="24"/>
        </w:rPr>
      </w:pPr>
    </w:p>
    <w:p w14:paraId="41B5AC76" w14:textId="77777777" w:rsidR="001167FE" w:rsidRDefault="001167FE" w:rsidP="00AA0C3B">
      <w:pPr>
        <w:widowControl/>
        <w:tabs>
          <w:tab w:val="left" w:pos="709"/>
        </w:tabs>
        <w:suppressAutoHyphens w:val="0"/>
        <w:autoSpaceDE/>
        <w:ind w:left="142" w:firstLine="284"/>
        <w:jc w:val="both"/>
        <w:rPr>
          <w:sz w:val="24"/>
          <w:szCs w:val="24"/>
        </w:rPr>
      </w:pPr>
    </w:p>
    <w:p w14:paraId="41B5AC77" w14:textId="77777777" w:rsidR="001167FE" w:rsidRDefault="001167FE" w:rsidP="001167FE">
      <w:pPr>
        <w:widowControl/>
        <w:tabs>
          <w:tab w:val="left" w:pos="1134"/>
        </w:tabs>
        <w:suppressAutoHyphens w:val="0"/>
        <w:autoSpaceDE/>
        <w:jc w:val="both"/>
        <w:rPr>
          <w:sz w:val="24"/>
          <w:szCs w:val="24"/>
        </w:rPr>
      </w:pPr>
    </w:p>
    <w:p w14:paraId="41B5AC78" w14:textId="77777777" w:rsidR="001167FE" w:rsidRDefault="001167FE" w:rsidP="001167FE">
      <w:pPr>
        <w:widowControl/>
        <w:tabs>
          <w:tab w:val="left" w:pos="1134"/>
        </w:tabs>
        <w:suppressAutoHyphens w:val="0"/>
        <w:autoSpaceDE/>
        <w:jc w:val="both"/>
        <w:rPr>
          <w:sz w:val="24"/>
          <w:szCs w:val="24"/>
        </w:rPr>
      </w:pPr>
    </w:p>
    <w:p w14:paraId="41B5AC79" w14:textId="77777777" w:rsidR="001167FE" w:rsidRDefault="001167FE" w:rsidP="001167FE">
      <w:pPr>
        <w:widowControl/>
        <w:tabs>
          <w:tab w:val="left" w:pos="1134"/>
        </w:tabs>
        <w:suppressAutoHyphens w:val="0"/>
        <w:autoSpaceDE/>
        <w:jc w:val="both"/>
        <w:rPr>
          <w:b/>
        </w:rPr>
      </w:pPr>
    </w:p>
    <w:p w14:paraId="41B5AC7A" w14:textId="77777777" w:rsidR="000E4E3A" w:rsidRPr="00BB5366" w:rsidRDefault="000E4E3A" w:rsidP="0091034C">
      <w:pPr>
        <w:widowControl/>
        <w:tabs>
          <w:tab w:val="num" w:pos="284"/>
          <w:tab w:val="num" w:pos="567"/>
        </w:tabs>
        <w:suppressAutoHyphens w:val="0"/>
        <w:autoSpaceDE/>
        <w:ind w:left="426" w:hanging="284"/>
        <w:contextualSpacing/>
        <w:jc w:val="both"/>
        <w:rPr>
          <w:sz w:val="24"/>
          <w:szCs w:val="24"/>
          <w:lang w:eastAsia="ru-RU"/>
        </w:rPr>
      </w:pPr>
    </w:p>
    <w:p w14:paraId="41B5AC7B" w14:textId="77777777" w:rsidR="000E4E3A" w:rsidRPr="00BB5366" w:rsidRDefault="008B5EB3">
      <w:pPr>
        <w:pStyle w:val="af"/>
        <w:tabs>
          <w:tab w:val="left" w:pos="0"/>
        </w:tabs>
        <w:ind w:left="0" w:right="227" w:firstLine="709"/>
        <w:jc w:val="both"/>
        <w:rPr>
          <w:sz w:val="24"/>
          <w:szCs w:val="24"/>
        </w:rPr>
      </w:pPr>
      <w:r w:rsidRPr="00BB5366">
        <w:rPr>
          <w:b/>
          <w:bCs/>
          <w:sz w:val="24"/>
          <w:szCs w:val="24"/>
        </w:rPr>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p w14:paraId="41B5AC7C" w14:textId="77777777" w:rsidR="00E83575" w:rsidRDefault="00E83575" w:rsidP="00E83575">
      <w:pPr>
        <w:pStyle w:val="af7"/>
        <w:tabs>
          <w:tab w:val="left" w:pos="0"/>
          <w:tab w:val="left" w:pos="993"/>
        </w:tabs>
        <w:spacing w:before="0" w:after="0"/>
        <w:ind w:firstLine="568"/>
        <w:jc w:val="both"/>
        <w:rPr>
          <w:shd w:val="clear" w:color="auto" w:fill="FFFF0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7158"/>
      </w:tblGrid>
      <w:tr w:rsidR="00E83575" w14:paraId="41B5AC7F" w14:textId="77777777" w:rsidTr="003B2F6B">
        <w:tc>
          <w:tcPr>
            <w:tcW w:w="2618" w:type="dxa"/>
            <w:shd w:val="clear" w:color="auto" w:fill="auto"/>
            <w:tcMar>
              <w:left w:w="108" w:type="dxa"/>
            </w:tcMar>
          </w:tcPr>
          <w:p w14:paraId="41B5AC7D"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7158" w:type="dxa"/>
            <w:shd w:val="clear" w:color="auto" w:fill="auto"/>
            <w:tcMar>
              <w:left w:w="108" w:type="dxa"/>
            </w:tcMar>
          </w:tcPr>
          <w:p w14:paraId="41B5AC7E"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41B5AC82" w14:textId="77777777" w:rsidTr="003B2F6B">
        <w:tc>
          <w:tcPr>
            <w:tcW w:w="2618" w:type="dxa"/>
            <w:shd w:val="clear" w:color="auto" w:fill="auto"/>
            <w:tcMar>
              <w:left w:w="108" w:type="dxa"/>
            </w:tcMar>
          </w:tcPr>
          <w:p w14:paraId="41B5AC80" w14:textId="77777777" w:rsidR="00E83575" w:rsidRPr="00400BA8" w:rsidRDefault="00E83575" w:rsidP="00400BA8">
            <w:pPr>
              <w:pStyle w:val="TableParagraph"/>
              <w:ind w:right="368"/>
              <w:rPr>
                <w:sz w:val="22"/>
                <w:szCs w:val="22"/>
              </w:rPr>
            </w:pPr>
            <w:r w:rsidRPr="00400BA8">
              <w:rPr>
                <w:sz w:val="22"/>
                <w:szCs w:val="22"/>
              </w:rPr>
              <w:t>Лекция</w:t>
            </w:r>
          </w:p>
        </w:tc>
        <w:tc>
          <w:tcPr>
            <w:tcW w:w="7158" w:type="dxa"/>
            <w:shd w:val="clear" w:color="auto" w:fill="auto"/>
            <w:tcMar>
              <w:left w:w="108" w:type="dxa"/>
            </w:tcMar>
          </w:tcPr>
          <w:p w14:paraId="41B5AC81" w14:textId="77777777" w:rsidR="00E83575" w:rsidRPr="00400BA8" w:rsidRDefault="00E83575" w:rsidP="00400BA8">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E83575" w14:paraId="41B5AC86" w14:textId="77777777" w:rsidTr="003B2F6B">
        <w:tc>
          <w:tcPr>
            <w:tcW w:w="2618" w:type="dxa"/>
            <w:shd w:val="clear" w:color="auto" w:fill="auto"/>
            <w:tcMar>
              <w:left w:w="108" w:type="dxa"/>
            </w:tcMar>
          </w:tcPr>
          <w:p w14:paraId="41B5AC83" w14:textId="77777777" w:rsidR="00E83575" w:rsidRPr="00400BA8" w:rsidRDefault="00E83575" w:rsidP="00400BA8">
            <w:pPr>
              <w:pStyle w:val="TableParagraph"/>
              <w:ind w:right="179"/>
              <w:rPr>
                <w:sz w:val="22"/>
                <w:szCs w:val="22"/>
              </w:rPr>
            </w:pPr>
            <w:r w:rsidRPr="00400BA8">
              <w:rPr>
                <w:sz w:val="22"/>
                <w:szCs w:val="22"/>
              </w:rPr>
              <w:t>Практические занятия</w:t>
            </w:r>
          </w:p>
        </w:tc>
        <w:tc>
          <w:tcPr>
            <w:tcW w:w="7158" w:type="dxa"/>
            <w:shd w:val="clear" w:color="auto" w:fill="auto"/>
            <w:tcMar>
              <w:left w:w="108" w:type="dxa"/>
            </w:tcMar>
          </w:tcPr>
          <w:p w14:paraId="41B5AC84" w14:textId="77777777" w:rsidR="0091034C" w:rsidRPr="002B7913" w:rsidRDefault="0091034C" w:rsidP="0091034C">
            <w:pPr>
              <w:jc w:val="both"/>
              <w:rPr>
                <w:sz w:val="22"/>
                <w:szCs w:val="22"/>
              </w:rPr>
            </w:pPr>
            <w:r w:rsidRPr="002B7913">
              <w:rPr>
                <w:sz w:val="22"/>
                <w:szCs w:val="22"/>
              </w:rPr>
              <w:t>Проработка рабочей программы дисциплины, уделяя особое внимание целям и задачам, структуре и содержанию дисциплины. Ознакомление с темами и планами практических (семинарских) занятий.   Анализ   основной   нормативно-правовой   и   учебной литературы, после чего работа с рекомендованной дополнительной литературой. Конспектирование источников. Подготовка ответов к контрольным вопросам, просмотр рекомендуемой литературы, работа с текстами нормативно-правовых актов.  Прослушивание аудио-  и видеозаписей по заданной теме, решение задач. Устные выступления студентов по контрольным вопросам семинарского занятия.  Выступление на семинаре должно быть компактным и вразумительным, без неоправданных отступлений и рассуждений.  Студент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w:t>
            </w:r>
          </w:p>
          <w:p w14:paraId="41B5AC85" w14:textId="77777777" w:rsidR="00E83575" w:rsidRPr="00400BA8" w:rsidRDefault="0091034C" w:rsidP="0091034C">
            <w:pPr>
              <w:pStyle w:val="TableParagraph"/>
              <w:ind w:right="100"/>
              <w:jc w:val="both"/>
              <w:rPr>
                <w:sz w:val="22"/>
                <w:szCs w:val="22"/>
              </w:rPr>
            </w:pPr>
            <w:r w:rsidRPr="002B7913">
              <w:rPr>
                <w:sz w:val="22"/>
                <w:szCs w:val="22"/>
              </w:rPr>
              <w:t>компетенций юриста. По   окончании   семинарского   занятия   студенту   следует повторить выводы, сконструированные на семинаре, проследив логику их построения, отметив положения, лежащие в их основе. Для этого студенту в течение семинара следует делать пометки. Более того в случае неточностей и (или) непонимания какого-либо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w:t>
            </w:r>
            <w:r w:rsidRPr="00F70668">
              <w:t>.</w:t>
            </w:r>
          </w:p>
        </w:tc>
      </w:tr>
      <w:tr w:rsidR="00E83575" w14:paraId="41B5AC94" w14:textId="77777777" w:rsidTr="003B2F6B">
        <w:tc>
          <w:tcPr>
            <w:tcW w:w="2618" w:type="dxa"/>
            <w:shd w:val="clear" w:color="auto" w:fill="auto"/>
            <w:tcMar>
              <w:left w:w="108" w:type="dxa"/>
            </w:tcMar>
          </w:tcPr>
          <w:p w14:paraId="41B5AC87" w14:textId="77777777" w:rsidR="00E83575" w:rsidRPr="00400BA8" w:rsidRDefault="00E83575" w:rsidP="00400BA8">
            <w:pPr>
              <w:pStyle w:val="TableParagraph"/>
              <w:ind w:right="224"/>
              <w:rPr>
                <w:sz w:val="22"/>
                <w:szCs w:val="22"/>
              </w:rPr>
            </w:pPr>
            <w:r w:rsidRPr="00400BA8">
              <w:rPr>
                <w:sz w:val="22"/>
                <w:szCs w:val="22"/>
              </w:rPr>
              <w:t>Самостоятельная работа</w:t>
            </w:r>
          </w:p>
        </w:tc>
        <w:tc>
          <w:tcPr>
            <w:tcW w:w="7158" w:type="dxa"/>
            <w:shd w:val="clear" w:color="auto" w:fill="auto"/>
            <w:tcMar>
              <w:left w:w="108" w:type="dxa"/>
            </w:tcMar>
          </w:tcPr>
          <w:p w14:paraId="41B5AC88"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w:t>
            </w:r>
            <w:r w:rsidRPr="00400BA8">
              <w:rPr>
                <w:sz w:val="22"/>
                <w:szCs w:val="22"/>
              </w:rPr>
              <w:lastRenderedPageBreak/>
              <w:t>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41B5AC89"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41B5AC8A"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41B5AC8B"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дифференциацию контрольно-измерительных материалов.</w:t>
            </w:r>
          </w:p>
          <w:p w14:paraId="41B5AC8C"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41B5AC8D"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41B5AC8E"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 xml:space="preserve">организация самопроверки, </w:t>
            </w:r>
          </w:p>
          <w:p w14:paraId="41B5AC8F"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41B5AC90"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 xml:space="preserve">проведение письменного опроса; </w:t>
            </w:r>
          </w:p>
          <w:p w14:paraId="41B5AC91"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проведение устного опроса;</w:t>
            </w:r>
          </w:p>
          <w:p w14:paraId="41B5AC92"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41B5AC93" w14:textId="77777777" w:rsidR="00E83575" w:rsidRPr="00400BA8" w:rsidRDefault="00E83575" w:rsidP="008C1C9C">
            <w:pPr>
              <w:pStyle w:val="TableParagraph"/>
              <w:numPr>
                <w:ilvl w:val="0"/>
                <w:numId w:val="6"/>
              </w:numPr>
              <w:autoSpaceDE/>
              <w:ind w:right="33"/>
              <w:jc w:val="both"/>
              <w:rPr>
                <w:sz w:val="22"/>
                <w:szCs w:val="22"/>
              </w:rPr>
            </w:pPr>
            <w:r w:rsidRPr="00400BA8">
              <w:rPr>
                <w:sz w:val="22"/>
                <w:szCs w:val="22"/>
              </w:rPr>
              <w:t>защита отчетов о проделанной работе.</w:t>
            </w:r>
          </w:p>
        </w:tc>
      </w:tr>
      <w:tr w:rsidR="00E83575" w14:paraId="41B5AC97" w14:textId="77777777" w:rsidTr="003B2F6B">
        <w:tc>
          <w:tcPr>
            <w:tcW w:w="2618" w:type="dxa"/>
            <w:shd w:val="clear" w:color="auto" w:fill="auto"/>
            <w:tcMar>
              <w:left w:w="108" w:type="dxa"/>
            </w:tcMar>
          </w:tcPr>
          <w:p w14:paraId="41B5AC95"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7158" w:type="dxa"/>
            <w:shd w:val="clear" w:color="auto" w:fill="auto"/>
            <w:tcMar>
              <w:left w:w="108" w:type="dxa"/>
            </w:tcMar>
          </w:tcPr>
          <w:p w14:paraId="41B5AC96" w14:textId="77777777" w:rsidR="00E83575" w:rsidRPr="00400BA8" w:rsidRDefault="00E83575" w:rsidP="00400BA8">
            <w:pPr>
              <w:pStyle w:val="TableParagraph"/>
              <w:ind w:right="100"/>
              <w:jc w:val="both"/>
              <w:rPr>
                <w:sz w:val="22"/>
                <w:szCs w:val="22"/>
              </w:rPr>
            </w:pPr>
            <w:r w:rsidRPr="00400BA8">
              <w:rPr>
                <w:sz w:val="22"/>
                <w:szCs w:val="22"/>
              </w:rPr>
              <w:t xml:space="preserve">Опрос - это средство контроля, организованное как специальная беседа преподавателя с обучающимся на темы, связанные с изучаемой </w:t>
            </w:r>
            <w:r w:rsidRPr="00400BA8">
              <w:rPr>
                <w:sz w:val="22"/>
                <w:szCs w:val="22"/>
              </w:rPr>
              <w:lastRenderedPageBreak/>
              <w:t>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1034C" w14:paraId="41B5AC9A" w14:textId="77777777" w:rsidTr="003B2F6B">
        <w:tc>
          <w:tcPr>
            <w:tcW w:w="2618" w:type="dxa"/>
            <w:shd w:val="clear" w:color="auto" w:fill="auto"/>
            <w:tcMar>
              <w:left w:w="108" w:type="dxa"/>
            </w:tcMar>
          </w:tcPr>
          <w:p w14:paraId="41B5AC98" w14:textId="77777777" w:rsidR="0091034C" w:rsidRPr="0091034C" w:rsidRDefault="0091034C" w:rsidP="0091034C">
            <w:pPr>
              <w:rPr>
                <w:sz w:val="22"/>
                <w:szCs w:val="22"/>
              </w:rPr>
            </w:pPr>
            <w:r w:rsidRPr="0091034C">
              <w:rPr>
                <w:sz w:val="22"/>
                <w:szCs w:val="22"/>
              </w:rPr>
              <w:lastRenderedPageBreak/>
              <w:t>Реферат</w:t>
            </w:r>
          </w:p>
        </w:tc>
        <w:tc>
          <w:tcPr>
            <w:tcW w:w="7158" w:type="dxa"/>
            <w:shd w:val="clear" w:color="auto" w:fill="auto"/>
            <w:tcMar>
              <w:left w:w="108" w:type="dxa"/>
            </w:tcMar>
          </w:tcPr>
          <w:p w14:paraId="41B5AC99" w14:textId="77777777" w:rsidR="0091034C" w:rsidRPr="0091034C" w:rsidRDefault="0091034C" w:rsidP="0091034C">
            <w:pPr>
              <w:jc w:val="both"/>
              <w:rPr>
                <w:sz w:val="22"/>
                <w:szCs w:val="22"/>
              </w:rPr>
            </w:pPr>
            <w:r w:rsidRPr="0091034C">
              <w:rPr>
                <w:sz w:val="22"/>
                <w:szCs w:val="22"/>
              </w:rPr>
              <w:t xml:space="preserve">Студент вправе избрать для реферата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реферата, имеющиеся у студента начальные знания и личный интерес к выбору данной темы. После выбора темы реферата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Реферат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рефератом: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Реферат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защиты или выступления реферат представляется на рецензию преподавателю. Защита реферата продолжается в течение 5-7 минут по плану. Выступающему студенту, по окончании представления реферата, могут быть заданы вопросы по теме реферата. Рекомендуемый объем реферата 10-15 страниц компьютерного (машинописного) текста. </w:t>
            </w:r>
          </w:p>
        </w:tc>
      </w:tr>
      <w:tr w:rsidR="0091034C" w14:paraId="41B5AC9D" w14:textId="77777777" w:rsidTr="003B2F6B">
        <w:tc>
          <w:tcPr>
            <w:tcW w:w="2618" w:type="dxa"/>
            <w:shd w:val="clear" w:color="auto" w:fill="auto"/>
            <w:tcMar>
              <w:left w:w="108" w:type="dxa"/>
            </w:tcMar>
          </w:tcPr>
          <w:p w14:paraId="41B5AC9B" w14:textId="77777777" w:rsidR="0091034C" w:rsidRPr="0091034C" w:rsidRDefault="0091034C" w:rsidP="0091034C">
            <w:pPr>
              <w:rPr>
                <w:sz w:val="22"/>
                <w:szCs w:val="22"/>
              </w:rPr>
            </w:pPr>
            <w:r w:rsidRPr="0091034C">
              <w:rPr>
                <w:sz w:val="22"/>
                <w:szCs w:val="22"/>
              </w:rPr>
              <w:t>Доклад</w:t>
            </w:r>
          </w:p>
        </w:tc>
        <w:tc>
          <w:tcPr>
            <w:tcW w:w="7158" w:type="dxa"/>
            <w:shd w:val="clear" w:color="auto" w:fill="auto"/>
            <w:tcMar>
              <w:left w:w="108" w:type="dxa"/>
            </w:tcMar>
          </w:tcPr>
          <w:p w14:paraId="41B5AC9C" w14:textId="77777777" w:rsidR="0091034C" w:rsidRPr="0091034C" w:rsidRDefault="0091034C" w:rsidP="0091034C">
            <w:pPr>
              <w:jc w:val="both"/>
              <w:rPr>
                <w:sz w:val="22"/>
                <w:szCs w:val="22"/>
              </w:rPr>
            </w:pPr>
            <w:r w:rsidRPr="0091034C">
              <w:rPr>
                <w:sz w:val="22"/>
                <w:szCs w:val="22"/>
              </w:rPr>
              <w:t xml:space="preserve">Студент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студента начальные знания и личный интерес к выбору данной темы. 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комментарии, статистические данные, результаты социологических исследований и т.п.).  Особое внимание следует обратить на использование законов, иных нормативно-правовых актов, действующих в последней редакции. Доклад - это самостоятельная учебно-исследовательская работа студента,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 Примерные этапы работы над   докладом: формулирование темы (тема должна быть актуальной, оригинальной и интересной по содержанию); подбор </w:t>
            </w:r>
            <w:proofErr w:type="gramStart"/>
            <w:r w:rsidRPr="0091034C">
              <w:rPr>
                <w:sz w:val="22"/>
                <w:szCs w:val="22"/>
              </w:rPr>
              <w:t>и  изучение</w:t>
            </w:r>
            <w:proofErr w:type="gramEnd"/>
            <w:r w:rsidRPr="0091034C">
              <w:rPr>
                <w:sz w:val="22"/>
                <w:szCs w:val="22"/>
              </w:rPr>
              <w:t xml:space="preserve">  основных источников  по  теме  (как  правило,  не  менее  10);  составление библиографии; обработка и систематизация </w:t>
            </w:r>
            <w:r w:rsidRPr="0091034C">
              <w:rPr>
                <w:sz w:val="22"/>
                <w:szCs w:val="22"/>
              </w:rPr>
              <w:lastRenderedPageBreak/>
              <w:t xml:space="preserve">информации; разработка плана;  написание  доклада;  публичное  выступление  с результатами исследования (на семинаре, на заседании предметного кружка,  на  студенческой  научно-практической  конференции,  на консультации). </w:t>
            </w:r>
            <w:proofErr w:type="spellStart"/>
            <w:r w:rsidRPr="0091034C">
              <w:rPr>
                <w:sz w:val="22"/>
                <w:szCs w:val="22"/>
              </w:rPr>
              <w:t>Ддоклад</w:t>
            </w:r>
            <w:proofErr w:type="spellEnd"/>
            <w:r w:rsidRPr="0091034C">
              <w:rPr>
                <w:sz w:val="22"/>
                <w:szCs w:val="22"/>
              </w:rPr>
              <w:t xml:space="preserve">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ссылки на работы ученых, занимающихся данной проблемой; актуальность поставленной проблемы; материал, подтверждающий научное, либо практическое значение в настоящее время. Не позднее, чем за 5 дней до выступления доклад представляется на рецензию преподавателю. Выступление с докладом продолжается в течение 5-7 минут по плану. Выступающему студенту, по окончании доклада, могут быть заданы вопросы по теме доклада. Рекомендуемый объем доклада – 2-3 страницы. </w:t>
            </w:r>
          </w:p>
        </w:tc>
      </w:tr>
      <w:tr w:rsidR="0091034C" w14:paraId="41B5ACA9" w14:textId="77777777" w:rsidTr="003B2F6B">
        <w:tc>
          <w:tcPr>
            <w:tcW w:w="2618" w:type="dxa"/>
            <w:shd w:val="clear" w:color="auto" w:fill="auto"/>
            <w:tcMar>
              <w:left w:w="108" w:type="dxa"/>
            </w:tcMar>
          </w:tcPr>
          <w:p w14:paraId="41B5AC9E" w14:textId="77777777" w:rsidR="0091034C" w:rsidRPr="0091034C" w:rsidRDefault="002B7913" w:rsidP="0091034C">
            <w:pPr>
              <w:jc w:val="both"/>
              <w:rPr>
                <w:sz w:val="22"/>
                <w:szCs w:val="22"/>
              </w:rPr>
            </w:pPr>
            <w:r>
              <w:rPr>
                <w:sz w:val="22"/>
                <w:szCs w:val="22"/>
              </w:rPr>
              <w:lastRenderedPageBreak/>
              <w:t>Контрольный срез, тестирование</w:t>
            </w:r>
          </w:p>
        </w:tc>
        <w:tc>
          <w:tcPr>
            <w:tcW w:w="7158" w:type="dxa"/>
            <w:shd w:val="clear" w:color="auto" w:fill="auto"/>
            <w:tcMar>
              <w:left w:w="108" w:type="dxa"/>
            </w:tcMar>
          </w:tcPr>
          <w:p w14:paraId="41B5AC9F" w14:textId="77777777" w:rsidR="002B7913" w:rsidRPr="00400BA8" w:rsidRDefault="0091034C" w:rsidP="002B7913">
            <w:pPr>
              <w:pStyle w:val="TableParagraph"/>
              <w:ind w:right="33"/>
              <w:jc w:val="both"/>
              <w:rPr>
                <w:sz w:val="22"/>
                <w:szCs w:val="22"/>
              </w:rPr>
            </w:pPr>
            <w:r w:rsidRPr="0091034C">
              <w:rPr>
                <w:sz w:val="22"/>
                <w:szCs w:val="22"/>
              </w:rPr>
              <w:t>Организуется как элемент учебного занятия в виде выполнения обучающимися блока заданий в письменной форме по заданному разделу дисциплины. Отражает способность обучающегося правильно сформулировать ответ; умение письменно выражать свою точку зрения по данному вопросу; ориентироваться в терминологии; применять полученные в ходе лекций и практик знания (для решения тестовых заданий); степень разработки темы обучающимся; полнота и качество использования относящихся к теме специальной литературы, нормативных актов, юридической практики, творческий подход к написанию контрольной работы; аргументированность выводов. Может быть реализован в форме защиты контрольной работы.</w:t>
            </w:r>
            <w:r w:rsidR="002B7913" w:rsidRPr="00400BA8">
              <w:rPr>
                <w:sz w:val="22"/>
                <w:szCs w:val="22"/>
              </w:rPr>
              <w:t xml:space="preserve"> Контроль в виде тестов может использоваться после изучения каждой темы курса. Итоговое тестирование можно проводить в форме: </w:t>
            </w:r>
          </w:p>
          <w:p w14:paraId="41B5ACA0" w14:textId="77777777" w:rsidR="002B7913" w:rsidRPr="00400BA8" w:rsidRDefault="002B7913" w:rsidP="008C1C9C">
            <w:pPr>
              <w:pStyle w:val="TableParagraph"/>
              <w:numPr>
                <w:ilvl w:val="0"/>
                <w:numId w:val="6"/>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14:paraId="41B5ACA1" w14:textId="77777777" w:rsidR="002B7913" w:rsidRPr="00400BA8" w:rsidRDefault="002B7913" w:rsidP="008C1C9C">
            <w:pPr>
              <w:pStyle w:val="TableParagraph"/>
              <w:numPr>
                <w:ilvl w:val="0"/>
                <w:numId w:val="6"/>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41B5ACA2" w14:textId="77777777" w:rsidR="002B7913" w:rsidRPr="00400BA8" w:rsidRDefault="002B7913" w:rsidP="002B7913">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41B5ACA3" w14:textId="77777777" w:rsidR="002B7913" w:rsidRPr="00400BA8" w:rsidRDefault="002B7913" w:rsidP="002B7913">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14:paraId="41B5ACA4" w14:textId="77777777" w:rsidR="002B7913" w:rsidRPr="00400BA8" w:rsidRDefault="002B7913" w:rsidP="002B7913">
            <w:pPr>
              <w:pStyle w:val="TableParagraph"/>
              <w:ind w:right="33"/>
              <w:jc w:val="both"/>
              <w:rPr>
                <w:sz w:val="22"/>
                <w:szCs w:val="22"/>
              </w:rPr>
            </w:pPr>
            <w:r w:rsidRPr="00400BA8">
              <w:rPr>
                <w:sz w:val="22"/>
                <w:szCs w:val="22"/>
              </w:rPr>
              <w:t>- «отлично» – более 80% ответов правильные;</w:t>
            </w:r>
          </w:p>
          <w:p w14:paraId="41B5ACA5" w14:textId="77777777" w:rsidR="002B7913" w:rsidRPr="00400BA8" w:rsidRDefault="002B7913" w:rsidP="002B7913">
            <w:pPr>
              <w:pStyle w:val="TableParagraph"/>
              <w:ind w:right="33"/>
              <w:jc w:val="both"/>
              <w:rPr>
                <w:sz w:val="22"/>
                <w:szCs w:val="22"/>
              </w:rPr>
            </w:pPr>
            <w:r w:rsidRPr="00400BA8">
              <w:rPr>
                <w:sz w:val="22"/>
                <w:szCs w:val="22"/>
              </w:rPr>
              <w:t xml:space="preserve">- «хорошо» – более 65% ответов правильные; </w:t>
            </w:r>
          </w:p>
          <w:p w14:paraId="41B5ACA6" w14:textId="77777777" w:rsidR="002B7913" w:rsidRPr="00400BA8" w:rsidRDefault="002B7913" w:rsidP="002B7913">
            <w:pPr>
              <w:pStyle w:val="TableParagraph"/>
              <w:ind w:right="33"/>
              <w:jc w:val="both"/>
              <w:rPr>
                <w:sz w:val="22"/>
                <w:szCs w:val="22"/>
              </w:rPr>
            </w:pPr>
            <w:r w:rsidRPr="00400BA8">
              <w:rPr>
                <w:sz w:val="22"/>
                <w:szCs w:val="22"/>
              </w:rPr>
              <w:t>- «удовлетворительно» – более 50% ответов правильные.</w:t>
            </w:r>
          </w:p>
          <w:p w14:paraId="41B5ACA7" w14:textId="77777777" w:rsidR="002B7913" w:rsidRPr="00400BA8" w:rsidRDefault="002B7913" w:rsidP="002B7913">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41B5ACA8" w14:textId="77777777" w:rsidR="0091034C" w:rsidRPr="0091034C" w:rsidRDefault="002B7913" w:rsidP="002B7913">
            <w:pPr>
              <w:jc w:val="both"/>
              <w:rPr>
                <w:sz w:val="22"/>
                <w:szCs w:val="22"/>
              </w:rPr>
            </w:pPr>
            <w:r w:rsidRPr="00400BA8">
              <w:rPr>
                <w:sz w:val="22"/>
                <w:szCs w:val="22"/>
              </w:rPr>
              <w:t>2) по системе зачет-незачет, когда для зачета по данной дисциплине достаточно правильно ответить более чем на 70% вопросов</w:t>
            </w:r>
          </w:p>
        </w:tc>
      </w:tr>
      <w:tr w:rsidR="0091034C" w14:paraId="41B5ACB4" w14:textId="77777777" w:rsidTr="003B2F6B">
        <w:tc>
          <w:tcPr>
            <w:tcW w:w="2618" w:type="dxa"/>
            <w:shd w:val="clear" w:color="auto" w:fill="auto"/>
            <w:tcMar>
              <w:left w:w="108" w:type="dxa"/>
            </w:tcMar>
          </w:tcPr>
          <w:p w14:paraId="41B5ACAA" w14:textId="77777777" w:rsidR="0091034C" w:rsidRPr="00400BA8" w:rsidRDefault="0091034C" w:rsidP="001167FE">
            <w:pPr>
              <w:pStyle w:val="TableParagraph"/>
              <w:ind w:right="224"/>
              <w:rPr>
                <w:sz w:val="22"/>
                <w:szCs w:val="22"/>
              </w:rPr>
            </w:pPr>
            <w:r w:rsidRPr="001167FE">
              <w:rPr>
                <w:sz w:val="22"/>
                <w:szCs w:val="22"/>
              </w:rPr>
              <w:t xml:space="preserve">Подготовка к </w:t>
            </w:r>
            <w:r w:rsidR="002B7913" w:rsidRPr="00400BA8">
              <w:rPr>
                <w:sz w:val="22"/>
                <w:szCs w:val="22"/>
              </w:rPr>
              <w:t>экзамену</w:t>
            </w:r>
          </w:p>
        </w:tc>
        <w:tc>
          <w:tcPr>
            <w:tcW w:w="7158" w:type="dxa"/>
            <w:shd w:val="clear" w:color="auto" w:fill="auto"/>
            <w:tcMar>
              <w:left w:w="108" w:type="dxa"/>
            </w:tcMar>
          </w:tcPr>
          <w:p w14:paraId="41B5ACAB" w14:textId="0DD6E755" w:rsidR="002B7913" w:rsidRPr="00400BA8" w:rsidRDefault="002B7913" w:rsidP="002B7913">
            <w:pPr>
              <w:pStyle w:val="TableParagraph"/>
              <w:ind w:right="33"/>
              <w:jc w:val="both"/>
              <w:rPr>
                <w:sz w:val="22"/>
                <w:szCs w:val="22"/>
              </w:rPr>
            </w:pPr>
            <w:r w:rsidRPr="00400BA8">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41B5ACAC" w14:textId="77777777" w:rsidR="002B7913" w:rsidRPr="00400BA8" w:rsidRDefault="002B7913" w:rsidP="008C1C9C">
            <w:pPr>
              <w:pStyle w:val="TableParagraph"/>
              <w:numPr>
                <w:ilvl w:val="0"/>
                <w:numId w:val="6"/>
              </w:numPr>
              <w:autoSpaceDE/>
              <w:ind w:right="33"/>
              <w:jc w:val="both"/>
              <w:rPr>
                <w:sz w:val="22"/>
                <w:szCs w:val="22"/>
              </w:rPr>
            </w:pPr>
            <w:r w:rsidRPr="00400BA8">
              <w:rPr>
                <w:sz w:val="22"/>
                <w:szCs w:val="22"/>
              </w:rPr>
              <w:t>самостоятельная работа в течение семестра;</w:t>
            </w:r>
          </w:p>
          <w:p w14:paraId="41B5ACAD" w14:textId="77777777" w:rsidR="002B7913" w:rsidRPr="00400BA8" w:rsidRDefault="002B7913" w:rsidP="008C1C9C">
            <w:pPr>
              <w:pStyle w:val="TableParagraph"/>
              <w:numPr>
                <w:ilvl w:val="0"/>
                <w:numId w:val="6"/>
              </w:numPr>
              <w:autoSpaceDE/>
              <w:ind w:right="33"/>
              <w:jc w:val="both"/>
              <w:rPr>
                <w:sz w:val="22"/>
                <w:szCs w:val="22"/>
              </w:rPr>
            </w:pPr>
            <w:r w:rsidRPr="00400BA8">
              <w:rPr>
                <w:sz w:val="22"/>
                <w:szCs w:val="22"/>
              </w:rPr>
              <w:t xml:space="preserve">непосредственная подготовка в дни, предшествующие экзамену </w:t>
            </w:r>
            <w:r w:rsidRPr="00400BA8">
              <w:rPr>
                <w:sz w:val="22"/>
                <w:szCs w:val="22"/>
              </w:rPr>
              <w:lastRenderedPageBreak/>
              <w:t xml:space="preserve">по темам курса; </w:t>
            </w:r>
          </w:p>
          <w:p w14:paraId="41B5ACAE" w14:textId="77777777" w:rsidR="002B7913" w:rsidRPr="00400BA8" w:rsidRDefault="002B7913" w:rsidP="008C1C9C">
            <w:pPr>
              <w:pStyle w:val="TableParagraph"/>
              <w:numPr>
                <w:ilvl w:val="0"/>
                <w:numId w:val="6"/>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14:paraId="41B5ACAF" w14:textId="173086E7" w:rsidR="002B7913" w:rsidRPr="00400BA8" w:rsidRDefault="002B7913" w:rsidP="002B7913">
            <w:pPr>
              <w:pStyle w:val="TableParagraph"/>
              <w:ind w:right="33"/>
              <w:jc w:val="both"/>
              <w:rPr>
                <w:sz w:val="22"/>
                <w:szCs w:val="22"/>
              </w:rPr>
            </w:pPr>
            <w:r w:rsidRPr="00400BA8">
              <w:rPr>
                <w:sz w:val="22"/>
                <w:szCs w:val="22"/>
              </w:rPr>
              <w:t>Для успешной сдачи экзамена по дисциплине обучающиеся должны принимать во внимание, что:</w:t>
            </w:r>
          </w:p>
          <w:p w14:paraId="41B5ACB0" w14:textId="77777777" w:rsidR="002B7913" w:rsidRPr="00400BA8" w:rsidRDefault="002B7913" w:rsidP="008C1C9C">
            <w:pPr>
              <w:pStyle w:val="TableParagraph"/>
              <w:numPr>
                <w:ilvl w:val="0"/>
                <w:numId w:val="6"/>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14:paraId="41B5ACB1" w14:textId="77777777" w:rsidR="002B7913" w:rsidRPr="00400BA8" w:rsidRDefault="002B7913" w:rsidP="008C1C9C">
            <w:pPr>
              <w:pStyle w:val="TableParagraph"/>
              <w:numPr>
                <w:ilvl w:val="0"/>
                <w:numId w:val="6"/>
              </w:numPr>
              <w:autoSpaceDE/>
              <w:ind w:right="33"/>
              <w:jc w:val="both"/>
              <w:rPr>
                <w:sz w:val="22"/>
                <w:szCs w:val="22"/>
              </w:rPr>
            </w:pPr>
            <w:r w:rsidRPr="00400BA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41B5ACB2" w14:textId="77777777" w:rsidR="002B7913" w:rsidRPr="00400BA8" w:rsidRDefault="002B7913" w:rsidP="008C1C9C">
            <w:pPr>
              <w:pStyle w:val="TableParagraph"/>
              <w:numPr>
                <w:ilvl w:val="0"/>
                <w:numId w:val="6"/>
              </w:numPr>
              <w:autoSpaceDE/>
              <w:ind w:right="33"/>
              <w:jc w:val="both"/>
              <w:rPr>
                <w:sz w:val="22"/>
                <w:szCs w:val="22"/>
              </w:rPr>
            </w:pPr>
            <w:r w:rsidRPr="00400BA8">
              <w:rPr>
                <w:sz w:val="22"/>
                <w:szCs w:val="22"/>
              </w:rPr>
              <w:t>семинарские занятия способствуют получению более высокого уровня знаний и, как следствие, более высокой оценке на экзамене;</w:t>
            </w:r>
          </w:p>
          <w:p w14:paraId="41B5ACB3" w14:textId="77777777" w:rsidR="0091034C" w:rsidRPr="00400BA8" w:rsidRDefault="002B7913" w:rsidP="002B7913">
            <w:pPr>
              <w:pStyle w:val="TableParagraph"/>
              <w:autoSpaceDE/>
              <w:ind w:left="104" w:right="33"/>
              <w:jc w:val="both"/>
              <w:rPr>
                <w:sz w:val="22"/>
                <w:szCs w:val="22"/>
              </w:rPr>
            </w:pPr>
            <w:r w:rsidRPr="00400BA8">
              <w:rPr>
                <w:sz w:val="22"/>
                <w:szCs w:val="22"/>
              </w:rPr>
              <w:t>готовиться к экзамену необходимо начинать с первой лекции и первого семина</w:t>
            </w:r>
            <w:r>
              <w:rPr>
                <w:sz w:val="22"/>
                <w:szCs w:val="22"/>
              </w:rPr>
              <w:t>ра.</w:t>
            </w:r>
            <w:r w:rsidR="001167FE" w:rsidRPr="007675CD">
              <w:rPr>
                <w:sz w:val="24"/>
                <w:szCs w:val="24"/>
              </w:rPr>
              <w:t xml:space="preserve">  </w:t>
            </w:r>
          </w:p>
        </w:tc>
      </w:tr>
    </w:tbl>
    <w:p w14:paraId="41B5ACB5" w14:textId="77777777" w:rsidR="000E4E3A" w:rsidRPr="00875069" w:rsidRDefault="000E4E3A" w:rsidP="00DD6DD8">
      <w:pPr>
        <w:ind w:firstLine="567"/>
        <w:rPr>
          <w:color w:val="000000"/>
          <w:sz w:val="24"/>
          <w:szCs w:val="24"/>
          <w:shd w:val="clear" w:color="auto" w:fill="FFFFFF"/>
        </w:rPr>
      </w:pPr>
    </w:p>
    <w:p w14:paraId="41B5ACB6" w14:textId="77777777" w:rsidR="000E4E3A" w:rsidRPr="00BB5366" w:rsidRDefault="002A7231" w:rsidP="00DD6DD8">
      <w:pPr>
        <w:widowControl/>
        <w:ind w:firstLine="567"/>
        <w:jc w:val="both"/>
        <w:rPr>
          <w:sz w:val="24"/>
          <w:szCs w:val="24"/>
        </w:rPr>
      </w:pPr>
      <w:r w:rsidRPr="00F04BC8">
        <w:rPr>
          <w:b/>
          <w:bCs/>
          <w:sz w:val="24"/>
          <w:szCs w:val="24"/>
        </w:rPr>
        <w:t>9</w:t>
      </w:r>
      <w:r w:rsidR="000E4E3A" w:rsidRPr="00F04BC8">
        <w:rPr>
          <w:b/>
          <w:bCs/>
          <w:sz w:val="24"/>
          <w:szCs w:val="24"/>
        </w:rPr>
        <w:t>.</w:t>
      </w:r>
      <w:r w:rsidR="00DD6DD8" w:rsidRPr="00F04BC8">
        <w:rPr>
          <w:b/>
          <w:bCs/>
          <w:sz w:val="24"/>
          <w:szCs w:val="24"/>
        </w:rPr>
        <w:t xml:space="preserve"> </w:t>
      </w:r>
      <w:r w:rsidR="000E4E3A" w:rsidRPr="00F04BC8">
        <w:rPr>
          <w:b/>
          <w:bCs/>
          <w:sz w:val="24"/>
          <w:szCs w:val="24"/>
        </w:rPr>
        <w:t>Описание</w:t>
      </w:r>
      <w:r w:rsidR="000E4E3A" w:rsidRPr="00BB5366">
        <w:rPr>
          <w:b/>
          <w:bCs/>
          <w:sz w:val="24"/>
          <w:szCs w:val="24"/>
        </w:rPr>
        <w:t xml:space="preserve"> материально-технической базы, необходимой для осуществления образовательного процесса по дисциплине</w:t>
      </w:r>
    </w:p>
    <w:p w14:paraId="41B5ACB7" w14:textId="77777777" w:rsidR="000E4E3A" w:rsidRPr="00BB5366" w:rsidRDefault="000E4E3A" w:rsidP="00DD6DD8">
      <w:pPr>
        <w:tabs>
          <w:tab w:val="left" w:pos="580"/>
        </w:tabs>
        <w:ind w:firstLine="567"/>
        <w:jc w:val="both"/>
        <w:rPr>
          <w:sz w:val="24"/>
          <w:szCs w:val="24"/>
        </w:rPr>
      </w:pPr>
    </w:p>
    <w:p w14:paraId="41B5ACB8" w14:textId="77777777" w:rsidR="008C39AA" w:rsidRPr="000F6B37" w:rsidRDefault="008C39AA" w:rsidP="008C39AA">
      <w:pPr>
        <w:tabs>
          <w:tab w:val="left" w:pos="580"/>
        </w:tabs>
        <w:ind w:firstLine="567"/>
        <w:jc w:val="both"/>
        <w:rPr>
          <w:sz w:val="24"/>
          <w:szCs w:val="24"/>
        </w:rPr>
      </w:pPr>
      <w:r w:rsidRPr="000F6B37">
        <w:rPr>
          <w:sz w:val="24"/>
          <w:szCs w:val="24"/>
        </w:rPr>
        <w:t xml:space="preserve">Для осуществления образовательного процесса по дисциплине необходимо использование следующих помещений: </w:t>
      </w:r>
    </w:p>
    <w:p w14:paraId="41B5ACB9" w14:textId="77777777" w:rsidR="008C39AA" w:rsidRPr="008C39AA" w:rsidRDefault="008C39AA" w:rsidP="008C39AA">
      <w:pPr>
        <w:tabs>
          <w:tab w:val="left" w:pos="1080"/>
        </w:tabs>
        <w:ind w:firstLine="567"/>
        <w:jc w:val="both"/>
        <w:rPr>
          <w:sz w:val="24"/>
          <w:szCs w:val="24"/>
        </w:rPr>
      </w:pPr>
      <w:r w:rsidRPr="008C39AA">
        <w:rPr>
          <w:sz w:val="24"/>
          <w:szCs w:val="24"/>
        </w:rPr>
        <w:t>1. Кабинет № 307, оснащенный компьютерами с учебными программами Альта Софт, мультимедийное оборудование.</w:t>
      </w:r>
    </w:p>
    <w:p w14:paraId="41B5ACBA" w14:textId="77777777" w:rsidR="008C39AA" w:rsidRPr="008C39AA" w:rsidRDefault="008C39AA" w:rsidP="008C39AA">
      <w:pPr>
        <w:pStyle w:val="af7"/>
        <w:spacing w:before="0" w:after="0"/>
        <w:ind w:firstLine="567"/>
        <w:jc w:val="both"/>
        <w:rPr>
          <w:color w:val="000000"/>
        </w:rPr>
      </w:pPr>
      <w:r w:rsidRPr="008C39AA">
        <w:t xml:space="preserve">2. Кабинет № 405, оснащенный лабораторным оборудованием, наглядными пособиями, плакатами и макетами </w:t>
      </w:r>
      <w:r w:rsidRPr="008C39AA">
        <w:rPr>
          <w:color w:val="000000"/>
        </w:rPr>
        <w:t>продовольственных и непродовольственных товаров (по заявке устанавливается мобильный комплект: ноутбук, проектор, экран).</w:t>
      </w:r>
    </w:p>
    <w:p w14:paraId="41B5ACBB" w14:textId="77777777" w:rsidR="008C39AA" w:rsidRPr="000F6B37" w:rsidRDefault="008C39AA" w:rsidP="008C39AA">
      <w:pPr>
        <w:pStyle w:val="af7"/>
        <w:spacing w:before="0" w:after="0"/>
        <w:ind w:firstLine="567"/>
        <w:jc w:val="both"/>
        <w:rPr>
          <w:color w:val="000000"/>
        </w:rPr>
      </w:pPr>
      <w:r w:rsidRPr="008C39AA">
        <w:rPr>
          <w:color w:val="000000"/>
        </w:rPr>
        <w:t xml:space="preserve">3. </w:t>
      </w:r>
      <w:r w:rsidRPr="008C39AA">
        <w:t>Кабинет № 304 используется для самостоятельной работы обучающихся с выходом в сеть Интернет.</w:t>
      </w:r>
    </w:p>
    <w:p w14:paraId="41B5ACBC" w14:textId="77777777" w:rsidR="008B5EB3" w:rsidRPr="008C39AA" w:rsidRDefault="008B5EB3" w:rsidP="00DD6DD8">
      <w:pPr>
        <w:pStyle w:val="af"/>
        <w:keepNext/>
        <w:shd w:val="clear" w:color="auto" w:fill="FFFFFF"/>
        <w:suppressAutoHyphens w:val="0"/>
        <w:autoSpaceDE/>
        <w:ind w:left="0" w:firstLine="567"/>
        <w:jc w:val="both"/>
        <w:rPr>
          <w:sz w:val="24"/>
          <w:szCs w:val="24"/>
          <w:lang w:val="ru-RU"/>
        </w:rPr>
      </w:pPr>
    </w:p>
    <w:p w14:paraId="41B5ACBD" w14:textId="77777777" w:rsidR="002C07B7" w:rsidRPr="00BB5366" w:rsidRDefault="008B5EB3" w:rsidP="00DD6DD8">
      <w:pPr>
        <w:widowControl/>
        <w:ind w:firstLine="567"/>
        <w:jc w:val="both"/>
        <w:rPr>
          <w:b/>
          <w:bCs/>
          <w:sz w:val="24"/>
          <w:szCs w:val="24"/>
        </w:rPr>
      </w:pPr>
      <w:bookmarkStart w:id="7" w:name="_Toc29132139"/>
      <w:bookmarkStart w:id="8" w:name="_Toc29544288"/>
      <w:bookmarkStart w:id="9" w:name="_Toc29548514"/>
      <w:bookmarkStart w:id="10" w:name="_Toc29556991"/>
      <w:bookmarkStart w:id="11"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7"/>
      <w:bookmarkEnd w:id="8"/>
      <w:bookmarkEnd w:id="9"/>
      <w:bookmarkEnd w:id="10"/>
      <w:bookmarkEnd w:id="11"/>
    </w:p>
    <w:p w14:paraId="41B5ACBE" w14:textId="77777777" w:rsidR="00DD6DD8" w:rsidRDefault="00DD6DD8" w:rsidP="00DD6DD8">
      <w:pPr>
        <w:pStyle w:val="af"/>
        <w:keepNext/>
        <w:ind w:left="0" w:firstLine="567"/>
        <w:jc w:val="both"/>
        <w:rPr>
          <w:sz w:val="24"/>
          <w:szCs w:val="24"/>
        </w:rPr>
      </w:pPr>
    </w:p>
    <w:p w14:paraId="41B5ACBF" w14:textId="77777777" w:rsidR="002C07B7" w:rsidRPr="00BB5366" w:rsidRDefault="002C07B7" w:rsidP="00DD6DD8">
      <w:pPr>
        <w:pStyle w:val="af"/>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41B5ACC0" w14:textId="77777777" w:rsidR="00DD6DD8" w:rsidRDefault="00DD6DD8" w:rsidP="002C07B7">
      <w:pPr>
        <w:pStyle w:val="af"/>
        <w:keepNext/>
        <w:ind w:left="0" w:firstLine="567"/>
        <w:jc w:val="both"/>
        <w:rPr>
          <w:b/>
          <w:sz w:val="24"/>
          <w:szCs w:val="24"/>
        </w:rPr>
      </w:pPr>
    </w:p>
    <w:p w14:paraId="41B5ACC1"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41B5ACC2" w14:textId="77777777" w:rsidR="002F180B" w:rsidRPr="00BB5366" w:rsidRDefault="002F180B" w:rsidP="002C07B7">
      <w:pPr>
        <w:pStyle w:val="af"/>
        <w:keepNext/>
        <w:ind w:left="0" w:firstLine="567"/>
        <w:jc w:val="both"/>
        <w:rPr>
          <w:sz w:val="24"/>
          <w:szCs w:val="24"/>
        </w:rPr>
      </w:pPr>
    </w:p>
    <w:p w14:paraId="41B5ACC3" w14:textId="77777777" w:rsidR="0071690D" w:rsidRPr="0071690D" w:rsidRDefault="0071690D" w:rsidP="002B7913">
      <w:pPr>
        <w:ind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41B5ACC4" w14:textId="77777777" w:rsidR="0071690D" w:rsidRPr="0071690D" w:rsidRDefault="0071690D" w:rsidP="002B7913">
      <w:pPr>
        <w:ind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41B5ACC5" w14:textId="77777777" w:rsidR="0071690D" w:rsidRPr="0071690D" w:rsidRDefault="0071690D" w:rsidP="002B7913">
      <w:pPr>
        <w:ind w:firstLine="567"/>
        <w:jc w:val="both"/>
        <w:rPr>
          <w:sz w:val="24"/>
          <w:szCs w:val="24"/>
        </w:rPr>
      </w:pPr>
      <w:r w:rsidRPr="0071690D">
        <w:rPr>
          <w:sz w:val="24"/>
          <w:szCs w:val="24"/>
        </w:rPr>
        <w:t>3. Программный пакет Microsoft Office 2007 — лицензия № 45829385 от 26.08.2009;</w:t>
      </w:r>
    </w:p>
    <w:p w14:paraId="41B5ACC6" w14:textId="77777777" w:rsidR="0071690D" w:rsidRPr="0071690D" w:rsidRDefault="0071690D" w:rsidP="002B7913">
      <w:pPr>
        <w:ind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41B5ACC7" w14:textId="77777777" w:rsidR="0071690D" w:rsidRPr="0071690D" w:rsidRDefault="0071690D" w:rsidP="002B7913">
      <w:pPr>
        <w:ind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41B5ACC8" w14:textId="77777777" w:rsidR="0071690D" w:rsidRPr="0071690D" w:rsidRDefault="0071690D" w:rsidP="002B7913">
      <w:pPr>
        <w:ind w:firstLine="567"/>
        <w:jc w:val="both"/>
        <w:rPr>
          <w:sz w:val="24"/>
          <w:szCs w:val="24"/>
        </w:rPr>
      </w:pPr>
      <w:r w:rsidRPr="0071690D">
        <w:rPr>
          <w:sz w:val="24"/>
          <w:szCs w:val="24"/>
        </w:rPr>
        <w:t xml:space="preserve">6. Комплексная система антивирусной защиты </w:t>
      </w:r>
      <w:proofErr w:type="spellStart"/>
      <w:r w:rsidRPr="0071690D">
        <w:rPr>
          <w:sz w:val="24"/>
          <w:szCs w:val="24"/>
        </w:rPr>
        <w:t>DrWEB</w:t>
      </w:r>
      <w:proofErr w:type="spellEnd"/>
      <w:r w:rsidRPr="0071690D">
        <w:rPr>
          <w:sz w:val="24"/>
          <w:szCs w:val="24"/>
        </w:rPr>
        <w:t xml:space="preserve"> </w:t>
      </w:r>
      <w:proofErr w:type="spellStart"/>
      <w:r w:rsidRPr="0071690D">
        <w:rPr>
          <w:sz w:val="24"/>
          <w:szCs w:val="24"/>
        </w:rPr>
        <w:t>Entrprise</w:t>
      </w:r>
      <w:proofErr w:type="spellEnd"/>
      <w:r w:rsidRPr="0071690D">
        <w:rPr>
          <w:sz w:val="24"/>
          <w:szCs w:val="24"/>
        </w:rPr>
        <w:t xml:space="preserve"> </w:t>
      </w:r>
      <w:proofErr w:type="spellStart"/>
      <w:r w:rsidRPr="0071690D">
        <w:rPr>
          <w:sz w:val="24"/>
          <w:szCs w:val="24"/>
        </w:rPr>
        <w:t>Suite</w:t>
      </w:r>
      <w:proofErr w:type="spellEnd"/>
      <w:r w:rsidRPr="0071690D">
        <w:rPr>
          <w:sz w:val="24"/>
          <w:szCs w:val="24"/>
        </w:rPr>
        <w:t xml:space="preserve"> — лицензия № 126408928;</w:t>
      </w:r>
    </w:p>
    <w:p w14:paraId="41B5ACC9" w14:textId="77777777" w:rsidR="0071690D" w:rsidRPr="0071690D" w:rsidRDefault="0071690D" w:rsidP="002B7913">
      <w:pPr>
        <w:ind w:firstLine="567"/>
        <w:jc w:val="both"/>
        <w:rPr>
          <w:sz w:val="24"/>
          <w:szCs w:val="24"/>
        </w:rPr>
      </w:pPr>
      <w:r w:rsidRPr="0071690D">
        <w:rPr>
          <w:sz w:val="24"/>
          <w:szCs w:val="24"/>
        </w:rPr>
        <w:t>7. 1С: Бухгалтерия 8 учебная версия — лицензионный договор № 01/200213 от 20.02.2013;</w:t>
      </w:r>
    </w:p>
    <w:p w14:paraId="41B5ACCA" w14:textId="77777777" w:rsidR="0071690D" w:rsidRPr="0071690D" w:rsidRDefault="0071690D" w:rsidP="002B7913">
      <w:pPr>
        <w:ind w:firstLine="567"/>
        <w:jc w:val="both"/>
        <w:rPr>
          <w:sz w:val="24"/>
          <w:szCs w:val="24"/>
        </w:rPr>
      </w:pPr>
      <w:r w:rsidRPr="0071690D">
        <w:rPr>
          <w:sz w:val="24"/>
          <w:szCs w:val="24"/>
        </w:rPr>
        <w:t>8. Программный комплекс IBM SPSS Statistic BASE — лицензионный договор № 20130218-1 от 12.03.2013;</w:t>
      </w:r>
    </w:p>
    <w:p w14:paraId="41B5ACCB" w14:textId="77777777" w:rsidR="0071690D" w:rsidRPr="0071690D" w:rsidRDefault="0071690D" w:rsidP="002B7913">
      <w:pPr>
        <w:ind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41B5ACCC" w14:textId="77777777" w:rsidR="0071690D" w:rsidRPr="0071690D" w:rsidRDefault="0071690D" w:rsidP="002B7913">
      <w:pPr>
        <w:ind w:firstLine="567"/>
        <w:jc w:val="both"/>
        <w:rPr>
          <w:sz w:val="24"/>
          <w:szCs w:val="24"/>
          <w:lang w:eastAsia="ar-SA"/>
        </w:rPr>
      </w:pPr>
      <w:r w:rsidRPr="0071690D">
        <w:rPr>
          <w:sz w:val="24"/>
          <w:szCs w:val="24"/>
        </w:rPr>
        <w:lastRenderedPageBreak/>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41B5ACCD" w14:textId="77777777" w:rsidR="002F180B" w:rsidRPr="0071690D" w:rsidRDefault="002F180B" w:rsidP="0071690D">
      <w:pPr>
        <w:pStyle w:val="af"/>
        <w:keepNext/>
        <w:ind w:left="0" w:firstLine="567"/>
        <w:jc w:val="both"/>
        <w:rPr>
          <w:b/>
          <w:sz w:val="24"/>
          <w:szCs w:val="24"/>
          <w:lang w:val="ru-RU"/>
        </w:rPr>
      </w:pPr>
    </w:p>
    <w:p w14:paraId="41B5ACCE" w14:textId="77777777" w:rsidR="002C07B7" w:rsidRDefault="008B5EB3" w:rsidP="0071690D">
      <w:pPr>
        <w:pStyle w:val="af"/>
        <w:keepNext/>
        <w:ind w:left="0" w:firstLine="567"/>
        <w:jc w:val="both"/>
        <w:rPr>
          <w:sz w:val="24"/>
          <w:szCs w:val="24"/>
        </w:rPr>
      </w:pPr>
      <w:r w:rsidRPr="00F04BC8">
        <w:rPr>
          <w:b/>
          <w:sz w:val="24"/>
          <w:szCs w:val="24"/>
        </w:rPr>
        <w:t>1</w:t>
      </w:r>
      <w:r w:rsidR="002A7231" w:rsidRPr="00F04BC8">
        <w:rPr>
          <w:b/>
          <w:sz w:val="24"/>
          <w:szCs w:val="24"/>
        </w:rPr>
        <w:t>0</w:t>
      </w:r>
      <w:r w:rsidRPr="00F04BC8">
        <w:rPr>
          <w:b/>
          <w:sz w:val="24"/>
          <w:szCs w:val="24"/>
        </w:rPr>
        <w:t>.2. Э</w:t>
      </w:r>
      <w:r w:rsidR="002C07B7" w:rsidRPr="00F04BC8">
        <w:rPr>
          <w:b/>
          <w:sz w:val="24"/>
          <w:szCs w:val="24"/>
        </w:rPr>
        <w:t>лектронно</w:t>
      </w:r>
      <w:r w:rsidR="002C07B7" w:rsidRPr="00BB5366">
        <w:rPr>
          <w:b/>
          <w:sz w:val="24"/>
          <w:szCs w:val="24"/>
        </w:rPr>
        <w:t>-библиотечная система:</w:t>
      </w:r>
    </w:p>
    <w:p w14:paraId="41B5ACCF" w14:textId="77777777" w:rsidR="0071690D" w:rsidRPr="00BB5366" w:rsidRDefault="0071690D" w:rsidP="0071690D">
      <w:pPr>
        <w:pStyle w:val="af"/>
        <w:keepNext/>
        <w:ind w:left="0" w:firstLine="567"/>
        <w:jc w:val="both"/>
        <w:rPr>
          <w:sz w:val="24"/>
          <w:szCs w:val="24"/>
        </w:rPr>
      </w:pPr>
    </w:p>
    <w:p w14:paraId="41B5ACD0" w14:textId="77777777" w:rsidR="008C39AA" w:rsidRPr="008C39AA" w:rsidRDefault="008C39AA" w:rsidP="008C39AA">
      <w:pPr>
        <w:pStyle w:val="af"/>
        <w:keepNext/>
        <w:suppressAutoHyphens w:val="0"/>
        <w:autoSpaceDE/>
        <w:ind w:left="0" w:firstLine="567"/>
        <w:jc w:val="both"/>
        <w:rPr>
          <w:sz w:val="24"/>
          <w:szCs w:val="24"/>
        </w:rPr>
      </w:pPr>
      <w:r w:rsidRPr="008C39AA">
        <w:rPr>
          <w:sz w:val="24"/>
          <w:szCs w:val="24"/>
        </w:rPr>
        <w:t xml:space="preserve">Электронная библиотечная система (ЭБС): </w:t>
      </w:r>
      <w:hyperlink r:id="rId9" w:history="1">
        <w:r w:rsidRPr="008C39AA">
          <w:rPr>
            <w:rStyle w:val="aa"/>
            <w:sz w:val="24"/>
            <w:szCs w:val="24"/>
          </w:rPr>
          <w:t>http://www.iprbookshop.ru/</w:t>
        </w:r>
      </w:hyperlink>
    </w:p>
    <w:p w14:paraId="41B5ACD1" w14:textId="77777777" w:rsidR="008C39AA" w:rsidRDefault="008C39AA" w:rsidP="008C39AA">
      <w:pPr>
        <w:pStyle w:val="af"/>
        <w:keepNext/>
        <w:suppressAutoHyphens w:val="0"/>
        <w:autoSpaceDE/>
        <w:ind w:left="0" w:firstLine="567"/>
        <w:jc w:val="both"/>
        <w:rPr>
          <w:sz w:val="24"/>
          <w:szCs w:val="24"/>
          <w:lang w:val="ru-RU"/>
        </w:rPr>
      </w:pPr>
      <w:r w:rsidRPr="008C39AA">
        <w:rPr>
          <w:sz w:val="24"/>
          <w:szCs w:val="24"/>
          <w:lang w:val="ru-RU"/>
        </w:rPr>
        <w:t xml:space="preserve">Образовательная платформа ЮРАЙТ: </w:t>
      </w:r>
      <w:hyperlink r:id="rId10" w:history="1">
        <w:r w:rsidRPr="008C39AA">
          <w:rPr>
            <w:rStyle w:val="aa"/>
            <w:sz w:val="24"/>
            <w:szCs w:val="24"/>
            <w:lang w:val="ru-RU"/>
          </w:rPr>
          <w:t>https://urait.ru</w:t>
        </w:r>
      </w:hyperlink>
    </w:p>
    <w:p w14:paraId="41B5ACD2" w14:textId="77777777" w:rsidR="002C07B7" w:rsidRPr="008C39AA" w:rsidRDefault="002C07B7" w:rsidP="00C81263">
      <w:pPr>
        <w:pStyle w:val="af"/>
        <w:keepNext/>
        <w:suppressAutoHyphens w:val="0"/>
        <w:autoSpaceDE/>
        <w:ind w:left="0" w:firstLine="567"/>
        <w:jc w:val="both"/>
        <w:rPr>
          <w:b/>
          <w:sz w:val="24"/>
          <w:szCs w:val="24"/>
          <w:lang w:val="ru-RU"/>
        </w:rPr>
      </w:pPr>
    </w:p>
    <w:p w14:paraId="41B5ACD3" w14:textId="77777777" w:rsidR="0071690D" w:rsidRDefault="0071690D" w:rsidP="0071690D">
      <w:pPr>
        <w:pStyle w:val="af"/>
        <w:keepNext/>
        <w:ind w:left="0" w:firstLine="567"/>
        <w:jc w:val="both"/>
        <w:rPr>
          <w:b/>
          <w:sz w:val="24"/>
          <w:szCs w:val="24"/>
        </w:rPr>
      </w:pPr>
    </w:p>
    <w:p w14:paraId="41B5ACD4" w14:textId="77777777" w:rsidR="002C07B7" w:rsidRDefault="002A7231" w:rsidP="002C07B7">
      <w:pPr>
        <w:pStyle w:val="af"/>
        <w:keepNext/>
        <w:ind w:left="0" w:firstLine="567"/>
        <w:jc w:val="both"/>
        <w:rPr>
          <w:b/>
          <w:sz w:val="24"/>
          <w:szCs w:val="24"/>
        </w:rPr>
      </w:pPr>
      <w:r w:rsidRPr="00F04BC8">
        <w:rPr>
          <w:b/>
          <w:sz w:val="24"/>
          <w:szCs w:val="24"/>
        </w:rPr>
        <w:t>10</w:t>
      </w:r>
      <w:r w:rsidR="008B5EB3" w:rsidRPr="00F04BC8">
        <w:rPr>
          <w:b/>
          <w:sz w:val="24"/>
          <w:szCs w:val="24"/>
        </w:rPr>
        <w:t>.3. С</w:t>
      </w:r>
      <w:r w:rsidR="002C07B7" w:rsidRPr="00F04BC8">
        <w:rPr>
          <w:b/>
          <w:sz w:val="24"/>
          <w:szCs w:val="24"/>
        </w:rPr>
        <w:t>овременные</w:t>
      </w:r>
      <w:r w:rsidR="002C07B7" w:rsidRPr="00BB5366">
        <w:rPr>
          <w:b/>
          <w:sz w:val="24"/>
          <w:szCs w:val="24"/>
        </w:rPr>
        <w:t xml:space="preserve"> профессиональные баз данных:</w:t>
      </w:r>
    </w:p>
    <w:p w14:paraId="41B5ACD5" w14:textId="77777777" w:rsidR="00C81263" w:rsidRPr="00BB5366" w:rsidRDefault="00C81263" w:rsidP="002C07B7">
      <w:pPr>
        <w:pStyle w:val="af"/>
        <w:keepNext/>
        <w:ind w:left="0" w:firstLine="567"/>
        <w:jc w:val="both"/>
        <w:rPr>
          <w:b/>
          <w:sz w:val="24"/>
          <w:szCs w:val="24"/>
        </w:rPr>
      </w:pPr>
    </w:p>
    <w:p w14:paraId="41B5ACD6" w14:textId="77777777" w:rsidR="008C39AA" w:rsidRPr="000F6B37" w:rsidRDefault="008C39AA" w:rsidP="008C1C9C">
      <w:pPr>
        <w:numPr>
          <w:ilvl w:val="0"/>
          <w:numId w:val="7"/>
        </w:numPr>
        <w:tabs>
          <w:tab w:val="left" w:pos="993"/>
        </w:tabs>
        <w:ind w:left="0" w:firstLine="567"/>
        <w:jc w:val="both"/>
        <w:rPr>
          <w:sz w:val="24"/>
          <w:szCs w:val="24"/>
        </w:rPr>
      </w:pPr>
      <w:r w:rsidRPr="000F6B37">
        <w:rPr>
          <w:sz w:val="24"/>
          <w:szCs w:val="24"/>
        </w:rPr>
        <w:t xml:space="preserve">Официальный интернет-портал базы данных правовой информации </w:t>
      </w:r>
      <w:hyperlink r:id="rId11" w:history="1">
        <w:r w:rsidRPr="000F6B37">
          <w:rPr>
            <w:sz w:val="24"/>
            <w:szCs w:val="24"/>
          </w:rPr>
          <w:t>http://pravo.gov.ru</w:t>
        </w:r>
      </w:hyperlink>
    </w:p>
    <w:p w14:paraId="41B5ACD7" w14:textId="77777777" w:rsidR="008C39AA" w:rsidRPr="000F6B37" w:rsidRDefault="008C39AA" w:rsidP="008C1C9C">
      <w:pPr>
        <w:numPr>
          <w:ilvl w:val="0"/>
          <w:numId w:val="7"/>
        </w:numPr>
        <w:tabs>
          <w:tab w:val="left" w:pos="993"/>
        </w:tabs>
        <w:ind w:left="0" w:firstLine="567"/>
        <w:jc w:val="both"/>
        <w:rPr>
          <w:sz w:val="24"/>
          <w:szCs w:val="24"/>
        </w:rPr>
      </w:pPr>
      <w:r w:rsidRPr="000F6B37">
        <w:rPr>
          <w:sz w:val="24"/>
          <w:szCs w:val="24"/>
        </w:rPr>
        <w:t xml:space="preserve">Портал «Информационно-коммуникационные технологии в образовании» </w:t>
      </w:r>
      <w:hyperlink r:id="rId12" w:history="1">
        <w:r w:rsidRPr="000F6B37">
          <w:rPr>
            <w:sz w:val="24"/>
            <w:szCs w:val="24"/>
          </w:rPr>
          <w:t>http://www.ict.edu.ru</w:t>
        </w:r>
      </w:hyperlink>
    </w:p>
    <w:p w14:paraId="41B5ACD8" w14:textId="77777777" w:rsidR="008C39AA" w:rsidRPr="000F6B37" w:rsidRDefault="008C39AA" w:rsidP="008C1C9C">
      <w:pPr>
        <w:numPr>
          <w:ilvl w:val="0"/>
          <w:numId w:val="7"/>
        </w:numPr>
        <w:tabs>
          <w:tab w:val="left" w:pos="993"/>
        </w:tabs>
        <w:ind w:left="0" w:firstLine="567"/>
        <w:jc w:val="both"/>
        <w:rPr>
          <w:sz w:val="24"/>
          <w:szCs w:val="24"/>
        </w:rPr>
      </w:pPr>
      <w:r w:rsidRPr="000F6B37">
        <w:rPr>
          <w:sz w:val="24"/>
          <w:szCs w:val="24"/>
        </w:rPr>
        <w:t xml:space="preserve">Научная электронная библиотека </w:t>
      </w:r>
      <w:hyperlink r:id="rId13" w:history="1">
        <w:r w:rsidRPr="000F6B37">
          <w:rPr>
            <w:sz w:val="24"/>
            <w:szCs w:val="24"/>
          </w:rPr>
          <w:t>http://www.elibrary.ru/</w:t>
        </w:r>
      </w:hyperlink>
    </w:p>
    <w:p w14:paraId="41B5ACD9" w14:textId="77777777" w:rsidR="008C39AA" w:rsidRPr="000F6B37" w:rsidRDefault="008C39AA" w:rsidP="008C1C9C">
      <w:pPr>
        <w:numPr>
          <w:ilvl w:val="0"/>
          <w:numId w:val="7"/>
        </w:numPr>
        <w:tabs>
          <w:tab w:val="left" w:pos="993"/>
        </w:tabs>
        <w:ind w:left="0" w:firstLine="567"/>
        <w:jc w:val="both"/>
        <w:rPr>
          <w:sz w:val="24"/>
          <w:szCs w:val="24"/>
        </w:rPr>
      </w:pPr>
      <w:r w:rsidRPr="000F6B37">
        <w:rPr>
          <w:sz w:val="24"/>
          <w:szCs w:val="24"/>
        </w:rPr>
        <w:t xml:space="preserve">Национальная электронная библиотека </w:t>
      </w:r>
      <w:hyperlink r:id="rId14" w:history="1">
        <w:r w:rsidRPr="000F6B37">
          <w:rPr>
            <w:sz w:val="24"/>
            <w:szCs w:val="24"/>
          </w:rPr>
          <w:t>http://www.nns.ru/</w:t>
        </w:r>
      </w:hyperlink>
    </w:p>
    <w:p w14:paraId="41B5ACDA" w14:textId="77777777" w:rsidR="008C39AA" w:rsidRPr="000F6B37" w:rsidRDefault="008C39AA" w:rsidP="008C1C9C">
      <w:pPr>
        <w:numPr>
          <w:ilvl w:val="0"/>
          <w:numId w:val="7"/>
        </w:numPr>
        <w:tabs>
          <w:tab w:val="left" w:pos="993"/>
        </w:tabs>
        <w:ind w:left="0" w:firstLine="567"/>
        <w:jc w:val="both"/>
        <w:rPr>
          <w:sz w:val="24"/>
          <w:szCs w:val="24"/>
        </w:rPr>
      </w:pPr>
      <w:r w:rsidRPr="000F6B37">
        <w:rPr>
          <w:sz w:val="24"/>
          <w:szCs w:val="24"/>
        </w:rPr>
        <w:t xml:space="preserve">Электронные ресурсы Российской государственной библиотеки </w:t>
      </w:r>
      <w:hyperlink r:id="rId15" w:history="1">
        <w:r w:rsidRPr="000F6B37">
          <w:rPr>
            <w:sz w:val="24"/>
            <w:szCs w:val="24"/>
          </w:rPr>
          <w:t>http://www.rsl.ru/ru/root3489/all</w:t>
        </w:r>
      </w:hyperlink>
    </w:p>
    <w:p w14:paraId="41B5ACDB" w14:textId="77777777" w:rsidR="008C39AA" w:rsidRPr="000F6B37" w:rsidRDefault="008C39AA" w:rsidP="008C1C9C">
      <w:pPr>
        <w:numPr>
          <w:ilvl w:val="0"/>
          <w:numId w:val="7"/>
        </w:numPr>
        <w:tabs>
          <w:tab w:val="left" w:pos="993"/>
        </w:tabs>
        <w:ind w:left="0" w:firstLine="567"/>
        <w:jc w:val="both"/>
        <w:rPr>
          <w:sz w:val="24"/>
          <w:szCs w:val="24"/>
        </w:rPr>
      </w:pPr>
      <w:proofErr w:type="spellStart"/>
      <w:r w:rsidRPr="000F6B37">
        <w:rPr>
          <w:sz w:val="24"/>
          <w:szCs w:val="24"/>
        </w:rPr>
        <w:t>Web</w:t>
      </w:r>
      <w:proofErr w:type="spellEnd"/>
      <w:r w:rsidRPr="000F6B37">
        <w:rPr>
          <w:sz w:val="24"/>
          <w:szCs w:val="24"/>
        </w:rPr>
        <w:t xml:space="preserve"> </w:t>
      </w:r>
      <w:proofErr w:type="spellStart"/>
      <w:r w:rsidRPr="000F6B37">
        <w:rPr>
          <w:sz w:val="24"/>
          <w:szCs w:val="24"/>
        </w:rPr>
        <w:t>of</w:t>
      </w:r>
      <w:proofErr w:type="spellEnd"/>
      <w:r w:rsidRPr="000F6B37">
        <w:rPr>
          <w:sz w:val="24"/>
          <w:szCs w:val="24"/>
        </w:rPr>
        <w:t xml:space="preserve"> </w:t>
      </w:r>
      <w:proofErr w:type="spellStart"/>
      <w:r w:rsidRPr="000F6B37">
        <w:rPr>
          <w:sz w:val="24"/>
          <w:szCs w:val="24"/>
        </w:rPr>
        <w:t>Science</w:t>
      </w:r>
      <w:proofErr w:type="spellEnd"/>
      <w:r w:rsidRPr="000F6B37">
        <w:rPr>
          <w:sz w:val="24"/>
          <w:szCs w:val="24"/>
        </w:rPr>
        <w:t xml:space="preserve"> </w:t>
      </w:r>
      <w:proofErr w:type="spellStart"/>
      <w:r w:rsidRPr="000F6B37">
        <w:rPr>
          <w:sz w:val="24"/>
          <w:szCs w:val="24"/>
        </w:rPr>
        <w:t>Core</w:t>
      </w:r>
      <w:proofErr w:type="spellEnd"/>
      <w:r w:rsidRPr="000F6B37">
        <w:rPr>
          <w:sz w:val="24"/>
          <w:szCs w:val="24"/>
        </w:rPr>
        <w:t xml:space="preserve"> </w:t>
      </w:r>
      <w:proofErr w:type="spellStart"/>
      <w:r w:rsidRPr="000F6B37">
        <w:rPr>
          <w:sz w:val="24"/>
          <w:szCs w:val="24"/>
        </w:rPr>
        <w:t>Collection</w:t>
      </w:r>
      <w:proofErr w:type="spellEnd"/>
      <w:r w:rsidRPr="000F6B37">
        <w:rPr>
          <w:sz w:val="24"/>
          <w:szCs w:val="24"/>
        </w:rPr>
        <w:t xml:space="preserve"> - политематическая реферативно-библиографическая и </w:t>
      </w:r>
      <w:proofErr w:type="spellStart"/>
      <w:r w:rsidRPr="000F6B37">
        <w:rPr>
          <w:sz w:val="24"/>
          <w:szCs w:val="24"/>
        </w:rPr>
        <w:t>наукомтрическая</w:t>
      </w:r>
      <w:proofErr w:type="spellEnd"/>
      <w:r w:rsidRPr="000F6B37">
        <w:rPr>
          <w:sz w:val="24"/>
          <w:szCs w:val="24"/>
        </w:rPr>
        <w:t xml:space="preserve"> (библиометрическая) база данных - </w:t>
      </w:r>
      <w:hyperlink r:id="rId16" w:history="1">
        <w:r w:rsidRPr="000F6B37">
          <w:rPr>
            <w:sz w:val="24"/>
            <w:szCs w:val="24"/>
          </w:rPr>
          <w:t>http://webofscience.com</w:t>
        </w:r>
      </w:hyperlink>
    </w:p>
    <w:p w14:paraId="41B5ACDC" w14:textId="77777777" w:rsidR="008C39AA" w:rsidRPr="000F6B37" w:rsidRDefault="008C39AA" w:rsidP="008C1C9C">
      <w:pPr>
        <w:numPr>
          <w:ilvl w:val="0"/>
          <w:numId w:val="7"/>
        </w:numPr>
        <w:tabs>
          <w:tab w:val="left" w:pos="993"/>
        </w:tabs>
        <w:ind w:left="0" w:firstLine="567"/>
        <w:jc w:val="both"/>
        <w:rPr>
          <w:sz w:val="24"/>
          <w:szCs w:val="24"/>
        </w:rPr>
      </w:pPr>
      <w:r w:rsidRPr="000F6B37">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7" w:history="1">
        <w:r w:rsidRPr="000F6B37">
          <w:rPr>
            <w:sz w:val="24"/>
            <w:szCs w:val="24"/>
          </w:rPr>
          <w:t>http://neicon.ru</w:t>
        </w:r>
      </w:hyperlink>
    </w:p>
    <w:p w14:paraId="41B5ACDD" w14:textId="77777777" w:rsidR="008C39AA" w:rsidRPr="000F6B37" w:rsidRDefault="008C39AA" w:rsidP="008C1C9C">
      <w:pPr>
        <w:numPr>
          <w:ilvl w:val="0"/>
          <w:numId w:val="7"/>
        </w:numPr>
        <w:tabs>
          <w:tab w:val="left" w:pos="993"/>
        </w:tabs>
        <w:ind w:left="0" w:firstLine="567"/>
        <w:jc w:val="both"/>
        <w:rPr>
          <w:sz w:val="24"/>
          <w:szCs w:val="24"/>
        </w:rPr>
      </w:pPr>
      <w:r w:rsidRPr="000F6B37">
        <w:rPr>
          <w:sz w:val="24"/>
          <w:szCs w:val="24"/>
        </w:rPr>
        <w:t xml:space="preserve">Базы данных издательства Springer </w:t>
      </w:r>
      <w:hyperlink r:id="rId18" w:history="1">
        <w:r w:rsidRPr="000F6B37">
          <w:rPr>
            <w:sz w:val="24"/>
            <w:szCs w:val="24"/>
          </w:rPr>
          <w:t>https://link.springer.com</w:t>
        </w:r>
      </w:hyperlink>
    </w:p>
    <w:p w14:paraId="41B5ACDE" w14:textId="77777777" w:rsidR="008C39AA" w:rsidRPr="000F6B37" w:rsidRDefault="00BF65CC" w:rsidP="008C1C9C">
      <w:pPr>
        <w:numPr>
          <w:ilvl w:val="0"/>
          <w:numId w:val="7"/>
        </w:numPr>
        <w:tabs>
          <w:tab w:val="left" w:pos="993"/>
        </w:tabs>
        <w:ind w:left="0" w:firstLine="567"/>
        <w:jc w:val="both"/>
        <w:rPr>
          <w:sz w:val="24"/>
          <w:szCs w:val="24"/>
        </w:rPr>
      </w:pPr>
      <w:hyperlink r:id="rId19" w:history="1">
        <w:r w:rsidR="008C39AA" w:rsidRPr="000F6B37">
          <w:rPr>
            <w:sz w:val="24"/>
            <w:szCs w:val="24"/>
          </w:rPr>
          <w:t>www.minfin.ru</w:t>
        </w:r>
      </w:hyperlink>
      <w:r w:rsidR="008C39AA" w:rsidRPr="000F6B37">
        <w:rPr>
          <w:sz w:val="24"/>
          <w:szCs w:val="24"/>
        </w:rPr>
        <w:t xml:space="preserve"> Сайт Министерства финансов РФ</w:t>
      </w:r>
    </w:p>
    <w:p w14:paraId="41B5ACDF" w14:textId="77777777" w:rsidR="008C39AA" w:rsidRPr="000F6B37" w:rsidRDefault="00BF65CC" w:rsidP="008C1C9C">
      <w:pPr>
        <w:numPr>
          <w:ilvl w:val="0"/>
          <w:numId w:val="7"/>
        </w:numPr>
        <w:tabs>
          <w:tab w:val="left" w:pos="993"/>
        </w:tabs>
        <w:ind w:left="0" w:firstLine="567"/>
        <w:jc w:val="both"/>
        <w:rPr>
          <w:sz w:val="24"/>
          <w:szCs w:val="24"/>
        </w:rPr>
      </w:pPr>
      <w:hyperlink r:id="rId20" w:history="1">
        <w:r w:rsidR="008C39AA" w:rsidRPr="000F6B37">
          <w:rPr>
            <w:sz w:val="24"/>
            <w:szCs w:val="24"/>
          </w:rPr>
          <w:t>http://gks.ru</w:t>
        </w:r>
      </w:hyperlink>
      <w:r w:rsidR="008C39AA" w:rsidRPr="000F6B37">
        <w:rPr>
          <w:sz w:val="24"/>
          <w:szCs w:val="24"/>
        </w:rPr>
        <w:t xml:space="preserve"> Сайт Федеральной службы государственной статистики</w:t>
      </w:r>
    </w:p>
    <w:p w14:paraId="41B5ACE0" w14:textId="77777777" w:rsidR="008C39AA" w:rsidRPr="000F6B37" w:rsidRDefault="00BF65CC" w:rsidP="008C1C9C">
      <w:pPr>
        <w:numPr>
          <w:ilvl w:val="0"/>
          <w:numId w:val="7"/>
        </w:numPr>
        <w:tabs>
          <w:tab w:val="left" w:pos="993"/>
        </w:tabs>
        <w:ind w:left="0" w:firstLine="567"/>
        <w:jc w:val="both"/>
        <w:rPr>
          <w:sz w:val="24"/>
          <w:szCs w:val="24"/>
        </w:rPr>
      </w:pPr>
      <w:hyperlink r:id="rId21" w:history="1">
        <w:r w:rsidR="008C39AA" w:rsidRPr="000F6B37">
          <w:rPr>
            <w:sz w:val="24"/>
            <w:szCs w:val="24"/>
          </w:rPr>
          <w:t>www.skrin.ru</w:t>
        </w:r>
      </w:hyperlink>
      <w:r w:rsidR="008C39AA" w:rsidRPr="000F6B37">
        <w:rPr>
          <w:sz w:val="24"/>
          <w:szCs w:val="24"/>
        </w:rPr>
        <w:t xml:space="preserve"> База данных СКРИН (крупнейшая база данных по российским компаниям, отраслям, регионам РФ)</w:t>
      </w:r>
    </w:p>
    <w:p w14:paraId="41B5ACE1" w14:textId="77777777" w:rsidR="008C39AA" w:rsidRPr="000F6B37" w:rsidRDefault="00BF65CC" w:rsidP="008C1C9C">
      <w:pPr>
        <w:numPr>
          <w:ilvl w:val="0"/>
          <w:numId w:val="7"/>
        </w:numPr>
        <w:tabs>
          <w:tab w:val="left" w:pos="993"/>
        </w:tabs>
        <w:ind w:left="0" w:firstLine="567"/>
        <w:jc w:val="both"/>
        <w:rPr>
          <w:sz w:val="24"/>
          <w:szCs w:val="24"/>
        </w:rPr>
      </w:pPr>
      <w:hyperlink r:id="rId22" w:history="1">
        <w:r w:rsidR="008C39AA" w:rsidRPr="000F6B37">
          <w:rPr>
            <w:sz w:val="24"/>
            <w:szCs w:val="24"/>
          </w:rPr>
          <w:t>www.cbr.ru</w:t>
        </w:r>
      </w:hyperlink>
      <w:r w:rsidR="008C39AA" w:rsidRPr="000F6B37">
        <w:rPr>
          <w:sz w:val="24"/>
          <w:szCs w:val="24"/>
        </w:rPr>
        <w:t xml:space="preserve"> Сайт Центрального Банка Российской Федерации</w:t>
      </w:r>
    </w:p>
    <w:p w14:paraId="41B5ACE2" w14:textId="77777777" w:rsidR="008C39AA" w:rsidRPr="000F6B37" w:rsidRDefault="008C39AA" w:rsidP="008C1C9C">
      <w:pPr>
        <w:numPr>
          <w:ilvl w:val="0"/>
          <w:numId w:val="7"/>
        </w:numPr>
        <w:ind w:left="0" w:firstLine="567"/>
        <w:jc w:val="both"/>
        <w:rPr>
          <w:sz w:val="24"/>
          <w:szCs w:val="24"/>
        </w:rPr>
      </w:pPr>
      <w:r w:rsidRPr="000F6B37">
        <w:rPr>
          <w:sz w:val="24"/>
          <w:szCs w:val="24"/>
        </w:rPr>
        <w:t>http://moex.com/ Сайт Московской биржи</w:t>
      </w:r>
    </w:p>
    <w:p w14:paraId="41B5ACE3" w14:textId="77777777" w:rsidR="008C39AA" w:rsidRPr="000F6B37" w:rsidRDefault="00BF65CC" w:rsidP="008C1C9C">
      <w:pPr>
        <w:numPr>
          <w:ilvl w:val="0"/>
          <w:numId w:val="7"/>
        </w:numPr>
        <w:ind w:left="0" w:firstLine="567"/>
        <w:jc w:val="both"/>
        <w:rPr>
          <w:sz w:val="24"/>
          <w:szCs w:val="24"/>
        </w:rPr>
      </w:pPr>
      <w:hyperlink r:id="rId23" w:history="1">
        <w:r w:rsidR="008C39AA" w:rsidRPr="000F6B37">
          <w:rPr>
            <w:sz w:val="24"/>
            <w:szCs w:val="24"/>
          </w:rPr>
          <w:t>www.fcsm.ru</w:t>
        </w:r>
      </w:hyperlink>
      <w:r w:rsidR="008C39AA" w:rsidRPr="000F6B37">
        <w:rPr>
          <w:sz w:val="24"/>
          <w:szCs w:val="24"/>
        </w:rPr>
        <w:t xml:space="preserve"> Официальный сайт Федеральной службы по финансовым рынкам (ФСФР)</w:t>
      </w:r>
    </w:p>
    <w:p w14:paraId="41B5ACE4" w14:textId="77777777" w:rsidR="008C39AA" w:rsidRPr="000F6B37" w:rsidRDefault="008C39AA" w:rsidP="008C1C9C">
      <w:pPr>
        <w:numPr>
          <w:ilvl w:val="0"/>
          <w:numId w:val="7"/>
        </w:numPr>
        <w:ind w:left="0" w:firstLine="567"/>
        <w:jc w:val="both"/>
        <w:rPr>
          <w:sz w:val="24"/>
          <w:szCs w:val="24"/>
        </w:rPr>
      </w:pPr>
      <w:r w:rsidRPr="000F6B37">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41B5ACE5" w14:textId="77777777" w:rsidR="008C39AA" w:rsidRPr="000F6B37" w:rsidRDefault="00BF65CC" w:rsidP="008C1C9C">
      <w:pPr>
        <w:numPr>
          <w:ilvl w:val="0"/>
          <w:numId w:val="7"/>
        </w:numPr>
        <w:ind w:left="0" w:firstLine="567"/>
        <w:jc w:val="both"/>
        <w:rPr>
          <w:sz w:val="24"/>
          <w:szCs w:val="24"/>
        </w:rPr>
      </w:pPr>
      <w:hyperlink r:id="rId24" w:history="1">
        <w:r w:rsidR="008C39AA" w:rsidRPr="000F6B37">
          <w:rPr>
            <w:sz w:val="24"/>
            <w:szCs w:val="24"/>
          </w:rPr>
          <w:t>www.expert.ru</w:t>
        </w:r>
      </w:hyperlink>
      <w:r w:rsidR="008C39AA" w:rsidRPr="000F6B37">
        <w:rPr>
          <w:sz w:val="24"/>
          <w:szCs w:val="24"/>
        </w:rPr>
        <w:t xml:space="preserve"> Электронная версия журнала «Эксперт»</w:t>
      </w:r>
    </w:p>
    <w:p w14:paraId="41B5ACE6" w14:textId="77777777" w:rsidR="008C39AA" w:rsidRPr="000F6B37" w:rsidRDefault="008C39AA" w:rsidP="008C1C9C">
      <w:pPr>
        <w:numPr>
          <w:ilvl w:val="0"/>
          <w:numId w:val="7"/>
        </w:numPr>
        <w:ind w:left="0" w:firstLine="567"/>
        <w:jc w:val="both"/>
        <w:rPr>
          <w:sz w:val="24"/>
          <w:szCs w:val="24"/>
        </w:rPr>
      </w:pPr>
      <w:r w:rsidRPr="000F6B37">
        <w:rPr>
          <w:sz w:val="24"/>
          <w:szCs w:val="24"/>
        </w:rPr>
        <w:t>http://ecsn.ru/ «Экономические науки»</w:t>
      </w:r>
    </w:p>
    <w:p w14:paraId="41B5ACE7" w14:textId="77777777" w:rsidR="008C39AA" w:rsidRPr="008C39AA" w:rsidRDefault="008C39AA" w:rsidP="008C1C9C">
      <w:pPr>
        <w:numPr>
          <w:ilvl w:val="0"/>
          <w:numId w:val="7"/>
        </w:numPr>
        <w:ind w:left="0" w:firstLine="567"/>
        <w:jc w:val="both"/>
        <w:rPr>
          <w:sz w:val="24"/>
          <w:szCs w:val="24"/>
        </w:rPr>
      </w:pPr>
      <w:r w:rsidRPr="008C39AA">
        <w:rPr>
          <w:sz w:val="24"/>
          <w:szCs w:val="24"/>
        </w:rPr>
        <w:t>Программный комплекс Альта-Софт (</w:t>
      </w:r>
      <w:proofErr w:type="spellStart"/>
      <w:r w:rsidRPr="008C39AA">
        <w:rPr>
          <w:sz w:val="24"/>
          <w:szCs w:val="24"/>
        </w:rPr>
        <w:t>Тамдок</w:t>
      </w:r>
      <w:proofErr w:type="spellEnd"/>
      <w:r w:rsidRPr="008C39AA">
        <w:rPr>
          <w:sz w:val="24"/>
          <w:szCs w:val="24"/>
        </w:rPr>
        <w:t>, Заполнитель, Такса, Альта ГТД)</w:t>
      </w:r>
    </w:p>
    <w:p w14:paraId="41B5ACE8" w14:textId="77777777" w:rsidR="00C81263" w:rsidRDefault="00C81263" w:rsidP="002B7913">
      <w:pPr>
        <w:pStyle w:val="af"/>
        <w:keepNext/>
        <w:ind w:left="0" w:right="142" w:firstLine="567"/>
        <w:jc w:val="both"/>
        <w:rPr>
          <w:b/>
          <w:sz w:val="24"/>
          <w:szCs w:val="24"/>
          <w:lang w:val="ru-RU"/>
        </w:rPr>
      </w:pPr>
    </w:p>
    <w:p w14:paraId="41B5ACE9" w14:textId="77777777" w:rsidR="0091034C" w:rsidRDefault="0091034C" w:rsidP="002C07B7">
      <w:pPr>
        <w:pStyle w:val="af"/>
        <w:keepNext/>
        <w:ind w:left="0" w:firstLine="567"/>
        <w:jc w:val="both"/>
        <w:rPr>
          <w:b/>
          <w:sz w:val="24"/>
          <w:szCs w:val="24"/>
          <w:lang w:val="ru-RU"/>
        </w:rPr>
      </w:pPr>
    </w:p>
    <w:p w14:paraId="41B5ACEA" w14:textId="77777777" w:rsidR="002C07B7" w:rsidRDefault="002A7231" w:rsidP="002C07B7">
      <w:pPr>
        <w:pStyle w:val="af"/>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41B5ACEB" w14:textId="77777777" w:rsidR="00C81263" w:rsidRPr="00BB5366" w:rsidRDefault="00C81263" w:rsidP="002C07B7">
      <w:pPr>
        <w:pStyle w:val="af"/>
        <w:keepNext/>
        <w:ind w:left="0" w:firstLine="567"/>
        <w:jc w:val="both"/>
        <w:rPr>
          <w:b/>
          <w:sz w:val="24"/>
          <w:szCs w:val="24"/>
        </w:rPr>
      </w:pPr>
    </w:p>
    <w:p w14:paraId="41B5ACEC" w14:textId="77777777" w:rsidR="00C81263" w:rsidRPr="00C81263" w:rsidRDefault="00C81263" w:rsidP="008C1C9C">
      <w:pPr>
        <w:numPr>
          <w:ilvl w:val="0"/>
          <w:numId w:val="8"/>
        </w:numPr>
        <w:ind w:right="567"/>
        <w:jc w:val="both"/>
        <w:rPr>
          <w:sz w:val="24"/>
          <w:szCs w:val="24"/>
        </w:rPr>
      </w:pPr>
      <w:r w:rsidRPr="00C81263">
        <w:rPr>
          <w:sz w:val="24"/>
          <w:szCs w:val="24"/>
        </w:rPr>
        <w:t xml:space="preserve">Информационно-правовая система «Консультант+» </w:t>
      </w:r>
    </w:p>
    <w:p w14:paraId="41B5ACED" w14:textId="77777777" w:rsidR="00C81263" w:rsidRPr="00C81263" w:rsidRDefault="00C81263" w:rsidP="008C1C9C">
      <w:pPr>
        <w:numPr>
          <w:ilvl w:val="0"/>
          <w:numId w:val="8"/>
        </w:numPr>
        <w:ind w:right="567"/>
        <w:jc w:val="both"/>
        <w:rPr>
          <w:sz w:val="24"/>
          <w:szCs w:val="24"/>
        </w:rPr>
      </w:pPr>
      <w:r w:rsidRPr="00C81263">
        <w:rPr>
          <w:sz w:val="24"/>
          <w:szCs w:val="24"/>
        </w:rPr>
        <w:t xml:space="preserve">Информационно-справочная система «LexPro» </w:t>
      </w:r>
    </w:p>
    <w:p w14:paraId="41B5ACEE" w14:textId="77777777" w:rsidR="00C81263" w:rsidRPr="00C81263" w:rsidRDefault="00C81263" w:rsidP="008C1C9C">
      <w:pPr>
        <w:numPr>
          <w:ilvl w:val="0"/>
          <w:numId w:val="8"/>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5" w:history="1">
        <w:r w:rsidRPr="00C81263">
          <w:rPr>
            <w:sz w:val="24"/>
            <w:szCs w:val="24"/>
          </w:rPr>
          <w:t>http://fgosvo.ru</w:t>
        </w:r>
      </w:hyperlink>
    </w:p>
    <w:p w14:paraId="41B5ACEF" w14:textId="77777777" w:rsidR="00C81263" w:rsidRPr="00C81263" w:rsidRDefault="00BF65CC" w:rsidP="008C1C9C">
      <w:pPr>
        <w:numPr>
          <w:ilvl w:val="0"/>
          <w:numId w:val="8"/>
        </w:numPr>
        <w:ind w:right="567"/>
        <w:jc w:val="both"/>
        <w:rPr>
          <w:sz w:val="24"/>
          <w:szCs w:val="24"/>
        </w:rPr>
      </w:pPr>
      <w:hyperlink r:id="rId26"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41B5ACF0" w14:textId="77777777" w:rsidR="002C07B7" w:rsidRPr="00BB5366" w:rsidRDefault="002C07B7">
      <w:pPr>
        <w:keepLines/>
        <w:widowControl/>
        <w:tabs>
          <w:tab w:val="left" w:pos="0"/>
        </w:tabs>
        <w:rPr>
          <w:sz w:val="24"/>
          <w:szCs w:val="24"/>
        </w:rPr>
      </w:pPr>
    </w:p>
    <w:p w14:paraId="41B5ACF1" w14:textId="77777777" w:rsidR="000E4E3A" w:rsidRPr="00BB5366" w:rsidRDefault="002A7231" w:rsidP="00C10F6C">
      <w:pPr>
        <w:pStyle w:val="af"/>
        <w:tabs>
          <w:tab w:val="left" w:pos="1134"/>
        </w:tabs>
        <w:ind w:left="0" w:firstLine="567"/>
        <w:jc w:val="both"/>
        <w:rPr>
          <w:sz w:val="24"/>
          <w:szCs w:val="24"/>
        </w:rPr>
      </w:pPr>
      <w:r>
        <w:rPr>
          <w:b/>
          <w:iCs/>
          <w:sz w:val="24"/>
          <w:szCs w:val="24"/>
        </w:rPr>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41B5ACF2" w14:textId="77777777" w:rsidR="00C10F6C" w:rsidRDefault="00C10F6C" w:rsidP="00C10F6C">
      <w:pPr>
        <w:pStyle w:val="msonormalmailrucssattributepostfix"/>
        <w:shd w:val="clear" w:color="auto" w:fill="FFFFFF"/>
        <w:spacing w:before="0" w:beforeAutospacing="0" w:after="0" w:afterAutospacing="0"/>
        <w:ind w:firstLine="567"/>
        <w:jc w:val="both"/>
        <w:rPr>
          <w:color w:val="000000"/>
        </w:rPr>
      </w:pPr>
    </w:p>
    <w:p w14:paraId="41B5ACF3"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 xml:space="preserve">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w:t>
      </w:r>
      <w:r w:rsidRPr="00BB5366">
        <w:rPr>
          <w:color w:val="000000"/>
        </w:rPr>
        <w:lastRenderedPageBreak/>
        <w:t>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41B5ACF4"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 xml:space="preserve">Windows 7, Центр специальных возможностей, Экранная лупа; </w:t>
      </w:r>
      <w:proofErr w:type="spellStart"/>
      <w:r w:rsidRPr="00BB5366">
        <w:rPr>
          <w:color w:val="000000"/>
        </w:rPr>
        <w:t>MicrosoftWindows</w:t>
      </w:r>
      <w:proofErr w:type="spellEnd"/>
      <w:r w:rsidRPr="00BB5366">
        <w:rPr>
          <w:color w:val="000000"/>
        </w:rPr>
        <w:t xml:space="preserve"> 7, Центр специальных возможностей, Экранный диктор; </w:t>
      </w:r>
      <w:proofErr w:type="spellStart"/>
      <w:r w:rsidRPr="00BB5366">
        <w:rPr>
          <w:color w:val="000000"/>
        </w:rPr>
        <w:t>MicrosoftWindows</w:t>
      </w:r>
      <w:proofErr w:type="spellEnd"/>
      <w:r w:rsidRPr="00BB5366">
        <w:rPr>
          <w:color w:val="000000"/>
        </w:rPr>
        <w:t xml:space="preserve"> 7, Центр специальных возможностей, Экранная клавиатура; экранная лупа </w:t>
      </w:r>
      <w:proofErr w:type="spellStart"/>
      <w:r w:rsidRPr="00BB5366">
        <w:rPr>
          <w:color w:val="000000"/>
        </w:rPr>
        <w:t>OneLoupe</w:t>
      </w:r>
      <w:proofErr w:type="spellEnd"/>
      <w:r w:rsidRPr="00BB5366">
        <w:rPr>
          <w:color w:val="000000"/>
        </w:rPr>
        <w:t>; речевой синтезатор «Голос».</w:t>
      </w:r>
    </w:p>
    <w:p w14:paraId="41168088" w14:textId="77777777" w:rsidR="00BF65CC" w:rsidRPr="00BB5366" w:rsidRDefault="002D204C" w:rsidP="00BF65CC">
      <w:pPr>
        <w:ind w:firstLine="567"/>
        <w:jc w:val="both"/>
        <w:rPr>
          <w:sz w:val="24"/>
          <w:szCs w:val="24"/>
        </w:rPr>
      </w:pPr>
      <w:r w:rsidRPr="00BB5366">
        <w:rPr>
          <w:b/>
          <w:bCs/>
          <w:sz w:val="24"/>
          <w:szCs w:val="24"/>
        </w:rPr>
        <w:br w:type="page"/>
      </w:r>
      <w:r w:rsidR="00BF65CC">
        <w:rPr>
          <w:b/>
          <w:bCs/>
          <w:sz w:val="24"/>
          <w:szCs w:val="24"/>
        </w:rPr>
        <w:lastRenderedPageBreak/>
        <w:t>12</w:t>
      </w:r>
      <w:r w:rsidR="00BF65CC" w:rsidRPr="00BB5366">
        <w:rPr>
          <w:b/>
          <w:bCs/>
          <w:sz w:val="24"/>
          <w:szCs w:val="24"/>
        </w:rPr>
        <w:t>.Лист регистрации изменений</w:t>
      </w:r>
    </w:p>
    <w:p w14:paraId="174DAE36" w14:textId="77777777" w:rsidR="00BF65CC" w:rsidRPr="00BB5366" w:rsidRDefault="00BF65CC" w:rsidP="00BF65CC">
      <w:pPr>
        <w:tabs>
          <w:tab w:val="left" w:pos="567"/>
          <w:tab w:val="left" w:pos="851"/>
        </w:tabs>
        <w:ind w:firstLine="567"/>
        <w:jc w:val="both"/>
        <w:rPr>
          <w:sz w:val="24"/>
          <w:szCs w:val="24"/>
        </w:rPr>
      </w:pPr>
    </w:p>
    <w:p w14:paraId="1A210810" w14:textId="77777777" w:rsidR="00BF65CC" w:rsidRPr="00BB5366" w:rsidRDefault="00BF65CC" w:rsidP="00BF65CC">
      <w:pPr>
        <w:tabs>
          <w:tab w:val="left" w:pos="567"/>
          <w:tab w:val="left" w:pos="851"/>
        </w:tabs>
        <w:ind w:firstLine="567"/>
        <w:jc w:val="both"/>
        <w:rPr>
          <w:sz w:val="24"/>
          <w:szCs w:val="24"/>
        </w:rPr>
      </w:pPr>
      <w:r w:rsidRPr="00BB5366">
        <w:rPr>
          <w:sz w:val="24"/>
          <w:szCs w:val="24"/>
        </w:rPr>
        <w:t xml:space="preserve">Рабочая программа учебной дисциплины обсуждена и утверждена на заседании </w:t>
      </w:r>
      <w:r w:rsidRPr="007A65BF">
        <w:rPr>
          <w:sz w:val="24"/>
          <w:szCs w:val="24"/>
        </w:rPr>
        <w:t>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BF65CC" w:rsidRPr="00B56E98" w14:paraId="705515BE" w14:textId="77777777" w:rsidTr="00FF7566">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003F1B5E" w14:textId="77777777" w:rsidR="00BF65CC" w:rsidRPr="00B56E98" w:rsidRDefault="00BF65CC" w:rsidP="00FF7566">
            <w:pPr>
              <w:widowControl/>
              <w:suppressAutoHyphens w:val="0"/>
              <w:ind w:right="-143"/>
              <w:rPr>
                <w:sz w:val="22"/>
                <w:szCs w:val="22"/>
              </w:rPr>
            </w:pPr>
            <w:r w:rsidRPr="00B56E98">
              <w:rPr>
                <w:color w:val="000000"/>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14:paraId="1009988D" w14:textId="77777777" w:rsidR="00BF65CC" w:rsidRPr="00B56E98" w:rsidRDefault="00BF65CC" w:rsidP="00FF7566">
            <w:pPr>
              <w:widowControl/>
              <w:suppressAutoHyphens w:val="0"/>
              <w:ind w:right="-143"/>
              <w:jc w:val="center"/>
              <w:rPr>
                <w:sz w:val="22"/>
                <w:szCs w:val="22"/>
              </w:rPr>
            </w:pPr>
            <w:r w:rsidRPr="00B56E98">
              <w:rPr>
                <w:color w:val="000000"/>
                <w:sz w:val="22"/>
                <w:szCs w:val="22"/>
                <w:lang w:eastAsia="ru-RU"/>
              </w:rPr>
              <w:t>С</w:t>
            </w:r>
            <w:r>
              <w:rPr>
                <w:color w:val="000000"/>
                <w:sz w:val="22"/>
                <w:szCs w:val="22"/>
                <w:lang w:eastAsia="ru-RU"/>
              </w:rPr>
              <w:t xml:space="preserve">одержание </w:t>
            </w:r>
            <w:r w:rsidRPr="00B56E98">
              <w:rPr>
                <w:color w:val="000000"/>
                <w:sz w:val="22"/>
                <w:szCs w:val="22"/>
                <w:lang w:eastAsia="ru-RU"/>
              </w:rPr>
              <w:t>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5B2E23ED" w14:textId="77777777" w:rsidR="00BF65CC" w:rsidRPr="00B56E98" w:rsidRDefault="00BF65CC" w:rsidP="00FF7566">
            <w:pPr>
              <w:widowControl/>
              <w:suppressAutoHyphens w:val="0"/>
              <w:ind w:right="-143"/>
              <w:jc w:val="center"/>
              <w:rPr>
                <w:sz w:val="22"/>
                <w:szCs w:val="22"/>
              </w:rPr>
            </w:pPr>
            <w:r w:rsidRPr="00B56E98">
              <w:rPr>
                <w:color w:val="000000"/>
                <w:sz w:val="22"/>
                <w:szCs w:val="22"/>
                <w:lang w:eastAsia="ru-RU"/>
              </w:rPr>
              <w:t>Реквизиты</w:t>
            </w:r>
            <w:r>
              <w:rPr>
                <w:color w:val="000000"/>
                <w:sz w:val="22"/>
                <w:szCs w:val="22"/>
                <w:lang w:eastAsia="ru-RU"/>
              </w:rPr>
              <w:t xml:space="preserve"> д</w:t>
            </w:r>
            <w:r w:rsidRPr="00B56E98">
              <w:rPr>
                <w:color w:val="000000"/>
                <w:sz w:val="22"/>
                <w:szCs w:val="22"/>
                <w:lang w:eastAsia="ru-RU"/>
              </w:rPr>
              <w:t>окумента</w:t>
            </w:r>
            <w:r>
              <w:rPr>
                <w:color w:val="000000"/>
                <w:sz w:val="22"/>
                <w:szCs w:val="22"/>
                <w:lang w:eastAsia="ru-RU"/>
              </w:rPr>
              <w:t xml:space="preserve"> </w:t>
            </w:r>
            <w:r w:rsidRPr="00B56E98">
              <w:rPr>
                <w:color w:val="000000"/>
                <w:sz w:val="22"/>
                <w:szCs w:val="22"/>
                <w:lang w:eastAsia="ru-RU"/>
              </w:rPr>
              <w:t>об утверждении</w:t>
            </w:r>
            <w:r>
              <w:rPr>
                <w:color w:val="000000"/>
                <w:sz w:val="22"/>
                <w:szCs w:val="22"/>
                <w:lang w:eastAsia="ru-RU"/>
              </w:rPr>
              <w:t xml:space="preserve"> </w:t>
            </w:r>
            <w:r w:rsidRPr="00B56E98">
              <w:rPr>
                <w:color w:val="000000"/>
                <w:sz w:val="22"/>
                <w:szCs w:val="22"/>
                <w:lang w:eastAsia="ru-RU"/>
              </w:rPr>
              <w:t>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142526FB" w14:textId="77777777" w:rsidR="00BF65CC" w:rsidRPr="00B56E98" w:rsidRDefault="00BF65CC" w:rsidP="00FF7566">
            <w:pPr>
              <w:widowControl/>
              <w:suppressAutoHyphens w:val="0"/>
              <w:ind w:right="-143"/>
              <w:jc w:val="center"/>
              <w:rPr>
                <w:sz w:val="22"/>
                <w:szCs w:val="22"/>
              </w:rPr>
            </w:pPr>
            <w:r w:rsidRPr="00B56E98">
              <w:rPr>
                <w:color w:val="000000"/>
                <w:sz w:val="22"/>
                <w:szCs w:val="22"/>
                <w:lang w:eastAsia="ru-RU"/>
              </w:rPr>
              <w:t>Дата</w:t>
            </w:r>
            <w:r>
              <w:rPr>
                <w:color w:val="000000"/>
                <w:sz w:val="22"/>
                <w:szCs w:val="22"/>
                <w:lang w:eastAsia="ru-RU"/>
              </w:rPr>
              <w:t xml:space="preserve"> </w:t>
            </w:r>
            <w:r w:rsidRPr="00B56E98">
              <w:rPr>
                <w:color w:val="000000"/>
                <w:sz w:val="22"/>
                <w:szCs w:val="22"/>
                <w:lang w:eastAsia="ru-RU"/>
              </w:rPr>
              <w:t>введения</w:t>
            </w:r>
            <w:r>
              <w:rPr>
                <w:color w:val="000000"/>
                <w:sz w:val="22"/>
                <w:szCs w:val="22"/>
                <w:lang w:eastAsia="ru-RU"/>
              </w:rPr>
              <w:t xml:space="preserve"> </w:t>
            </w:r>
            <w:r w:rsidRPr="00B56E98">
              <w:rPr>
                <w:color w:val="000000"/>
                <w:sz w:val="22"/>
                <w:szCs w:val="22"/>
                <w:lang w:eastAsia="ru-RU"/>
              </w:rPr>
              <w:t>изменения</w:t>
            </w:r>
          </w:p>
        </w:tc>
      </w:tr>
      <w:tr w:rsidR="00BF65CC" w:rsidRPr="00B56E98" w14:paraId="7A4EA9CB" w14:textId="77777777" w:rsidTr="00FF7566">
        <w:tc>
          <w:tcPr>
            <w:tcW w:w="554" w:type="dxa"/>
            <w:gridSpan w:val="2"/>
            <w:tcBorders>
              <w:top w:val="single" w:sz="4" w:space="0" w:color="000000"/>
              <w:left w:val="single" w:sz="4" w:space="0" w:color="000000"/>
              <w:bottom w:val="single" w:sz="4" w:space="0" w:color="000000"/>
            </w:tcBorders>
            <w:shd w:val="clear" w:color="auto" w:fill="auto"/>
            <w:vAlign w:val="center"/>
          </w:tcPr>
          <w:p w14:paraId="0B2FFA76" w14:textId="77777777" w:rsidR="00BF65CC" w:rsidRPr="00B56E98" w:rsidRDefault="00BF65CC"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4AA82BA7" w14:textId="77777777" w:rsidR="00BF65CC" w:rsidRPr="00991D47" w:rsidRDefault="00BF65CC" w:rsidP="00FF7566">
            <w:pPr>
              <w:widowControl/>
              <w:suppressAutoHyphens w:val="0"/>
              <w:ind w:right="29"/>
              <w:jc w:val="both"/>
              <w:rPr>
                <w:sz w:val="22"/>
                <w:szCs w:val="22"/>
              </w:rPr>
            </w:pPr>
            <w:r w:rsidRPr="00991D47">
              <w:rPr>
                <w:color w:val="000000"/>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w:t>
            </w:r>
            <w:r w:rsidRPr="00A30DDD">
              <w:rPr>
                <w:sz w:val="24"/>
                <w:szCs w:val="24"/>
              </w:rPr>
              <w:t>38.0</w:t>
            </w:r>
            <w:r>
              <w:rPr>
                <w:sz w:val="24"/>
                <w:szCs w:val="24"/>
              </w:rPr>
              <w:t>5</w:t>
            </w:r>
            <w:r w:rsidRPr="00A30DDD">
              <w:rPr>
                <w:sz w:val="24"/>
                <w:szCs w:val="24"/>
              </w:rPr>
              <w:t>.0</w:t>
            </w:r>
            <w:r>
              <w:rPr>
                <w:sz w:val="24"/>
                <w:szCs w:val="24"/>
              </w:rPr>
              <w:t>2</w:t>
            </w:r>
            <w:r w:rsidRPr="00A30DDD">
              <w:rPr>
                <w:sz w:val="24"/>
                <w:szCs w:val="24"/>
              </w:rPr>
              <w:t xml:space="preserve"> </w:t>
            </w:r>
            <w:r>
              <w:rPr>
                <w:sz w:val="24"/>
                <w:szCs w:val="24"/>
              </w:rPr>
              <w:t>Таможенное дело</w:t>
            </w:r>
            <w:r w:rsidRPr="00A30DDD">
              <w:rPr>
                <w:sz w:val="24"/>
                <w:szCs w:val="24"/>
              </w:rPr>
              <w:t xml:space="preserve"> (уровень </w:t>
            </w:r>
            <w:r>
              <w:rPr>
                <w:sz w:val="24"/>
                <w:szCs w:val="24"/>
              </w:rPr>
              <w:t>специалитета</w:t>
            </w:r>
            <w:r w:rsidRPr="00A30DDD">
              <w:rPr>
                <w:sz w:val="24"/>
                <w:szCs w:val="24"/>
              </w:rPr>
              <w:t>)</w:t>
            </w:r>
            <w:r w:rsidRPr="00991D47">
              <w:rPr>
                <w:sz w:val="22"/>
                <w:szCs w:val="22"/>
              </w:rPr>
              <w:t xml:space="preserve">, утвержденного приказом Министерства науки и высшего образования РФ от </w:t>
            </w:r>
            <w:r>
              <w:rPr>
                <w:sz w:val="22"/>
                <w:szCs w:val="22"/>
              </w:rPr>
              <w:t>25</w:t>
            </w:r>
            <w:r w:rsidRPr="00991D47">
              <w:rPr>
                <w:sz w:val="22"/>
                <w:szCs w:val="22"/>
              </w:rPr>
              <w:t>.</w:t>
            </w:r>
            <w:r>
              <w:rPr>
                <w:sz w:val="22"/>
                <w:szCs w:val="22"/>
              </w:rPr>
              <w:t>11</w:t>
            </w:r>
            <w:r w:rsidRPr="00991D47">
              <w:rPr>
                <w:sz w:val="22"/>
                <w:szCs w:val="22"/>
              </w:rPr>
              <w:t xml:space="preserve">. 2020 г. N </w:t>
            </w:r>
            <w:r>
              <w:rPr>
                <w:sz w:val="22"/>
                <w:szCs w:val="22"/>
              </w:rPr>
              <w:t>1453</w:t>
            </w:r>
            <w:r w:rsidRPr="00991D47">
              <w:rPr>
                <w:sz w:val="22"/>
                <w:szCs w:val="22"/>
              </w:rPr>
              <w:t>.</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309F74A5" w14:textId="77777777" w:rsidR="00BF65CC" w:rsidRPr="00B56E98" w:rsidRDefault="00BF65CC" w:rsidP="00FF7566">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4AA2A6" w14:textId="77777777" w:rsidR="00BF65CC" w:rsidRPr="00B56E98" w:rsidRDefault="00BF65CC" w:rsidP="00FF7566">
            <w:pPr>
              <w:widowControl/>
              <w:suppressAutoHyphens w:val="0"/>
              <w:ind w:left="-108" w:right="-143"/>
              <w:jc w:val="center"/>
              <w:rPr>
                <w:sz w:val="22"/>
                <w:szCs w:val="22"/>
              </w:rPr>
            </w:pPr>
            <w:r w:rsidRPr="00B56E98">
              <w:rPr>
                <w:color w:val="000000"/>
                <w:sz w:val="22"/>
                <w:szCs w:val="22"/>
                <w:lang w:eastAsia="ru-RU"/>
              </w:rPr>
              <w:t>01.09.2021</w:t>
            </w:r>
          </w:p>
        </w:tc>
      </w:tr>
      <w:tr w:rsidR="00BF65CC" w:rsidRPr="00B56E98" w14:paraId="21CA1F6D"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36D4DBBD" w14:textId="77777777" w:rsidR="00BF65CC" w:rsidRPr="00B56E98" w:rsidRDefault="00BF65CC"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1EFEB967" w14:textId="77777777" w:rsidR="00BF65CC" w:rsidRPr="00B56E98" w:rsidRDefault="00BF65CC" w:rsidP="00FF7566">
            <w:pPr>
              <w:widowControl/>
              <w:suppressAutoHyphens w:val="0"/>
              <w:ind w:right="29"/>
              <w:jc w:val="both"/>
              <w:rPr>
                <w:color w:val="000000"/>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2D1B72CB" w14:textId="77777777" w:rsidR="00BF65CC" w:rsidRPr="00B56E98" w:rsidRDefault="00BF65CC"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0FAF70" w14:textId="77777777" w:rsidR="00BF65CC" w:rsidRPr="00B56E98" w:rsidRDefault="00BF65CC" w:rsidP="00FF7566">
            <w:pPr>
              <w:widowControl/>
              <w:suppressAutoHyphens w:val="0"/>
              <w:ind w:left="-108" w:right="-143"/>
              <w:jc w:val="center"/>
              <w:rPr>
                <w:sz w:val="22"/>
                <w:szCs w:val="22"/>
              </w:rPr>
            </w:pPr>
          </w:p>
        </w:tc>
      </w:tr>
      <w:tr w:rsidR="00BF65CC" w:rsidRPr="00B56E98" w14:paraId="5FC98D95" w14:textId="77777777" w:rsidTr="00FF7566">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622453DD" w14:textId="77777777" w:rsidR="00BF65CC" w:rsidRPr="00B56E98" w:rsidRDefault="00BF65CC" w:rsidP="00FF7566">
            <w:pPr>
              <w:widowControl/>
              <w:numPr>
                <w:ilvl w:val="0"/>
                <w:numId w:val="3"/>
              </w:numPr>
              <w:tabs>
                <w:tab w:val="left" w:pos="39"/>
              </w:tabs>
              <w:suppressAutoHyphens w:val="0"/>
              <w:autoSpaceDE/>
              <w:snapToGrid w:val="0"/>
              <w:spacing w:after="160" w:line="252" w:lineRule="auto"/>
              <w:ind w:right="-143" w:hanging="539"/>
              <w:contextualSpacing/>
              <w:rPr>
                <w:rFonts w:eastAsia="Calibri"/>
                <w:color w:val="000000"/>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14:paraId="26B23920" w14:textId="77777777" w:rsidR="00BF65CC" w:rsidRPr="00B56E98" w:rsidRDefault="00BF65CC" w:rsidP="00FF7566">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1E46536C" w14:textId="77777777" w:rsidR="00BF65CC" w:rsidRPr="00B56E98" w:rsidRDefault="00BF65CC" w:rsidP="00FF7566">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FB2510" w14:textId="77777777" w:rsidR="00BF65CC" w:rsidRPr="00B56E98" w:rsidRDefault="00BF65CC" w:rsidP="00FF7566">
            <w:pPr>
              <w:widowControl/>
              <w:suppressAutoHyphens w:val="0"/>
              <w:ind w:left="-108" w:right="-143"/>
              <w:jc w:val="center"/>
              <w:rPr>
                <w:sz w:val="22"/>
                <w:szCs w:val="22"/>
              </w:rPr>
            </w:pPr>
          </w:p>
        </w:tc>
      </w:tr>
    </w:tbl>
    <w:p w14:paraId="41B5AD0C" w14:textId="330E27B8" w:rsidR="000E4E3A" w:rsidRPr="00BB5366" w:rsidRDefault="000E4E3A" w:rsidP="00BF65CC">
      <w:pPr>
        <w:ind w:firstLine="567"/>
        <w:jc w:val="both"/>
        <w:rPr>
          <w:sz w:val="24"/>
          <w:szCs w:val="24"/>
        </w:rPr>
      </w:pPr>
      <w:bookmarkStart w:id="12" w:name="_GoBack"/>
      <w:bookmarkEnd w:id="12"/>
    </w:p>
    <w:sectPr w:rsidR="000E4E3A" w:rsidRPr="00BB5366" w:rsidSect="00C652E9">
      <w:footerReference w:type="default" r:id="rId27"/>
      <w:footerReference w:type="first" r:id="rId28"/>
      <w:pgSz w:w="11906" w:h="16838"/>
      <w:pgMar w:top="426" w:right="991" w:bottom="851"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5AD11" w14:textId="77777777" w:rsidR="0005648A" w:rsidRDefault="0005648A">
      <w:r>
        <w:separator/>
      </w:r>
    </w:p>
  </w:endnote>
  <w:endnote w:type="continuationSeparator" w:id="0">
    <w:p w14:paraId="41B5AD12" w14:textId="77777777" w:rsidR="0005648A" w:rsidRDefault="0005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AD13" w14:textId="0D6A03E9" w:rsidR="0005648A" w:rsidRDefault="0005648A">
    <w:pPr>
      <w:pStyle w:val="af3"/>
    </w:pPr>
    <w:r>
      <w:fldChar w:fldCharType="begin"/>
    </w:r>
    <w:r>
      <w:instrText xml:space="preserve"> PAGE </w:instrText>
    </w:r>
    <w:r>
      <w:fldChar w:fldCharType="separate"/>
    </w:r>
    <w:r w:rsidR="00BF65CC">
      <w:rPr>
        <w:noProof/>
      </w:rPr>
      <w:t>30</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5AD14" w14:textId="6C66FF58" w:rsidR="0005648A" w:rsidRDefault="0005648A">
    <w:pPr>
      <w:pStyle w:val="af3"/>
      <w:jc w:val="center"/>
    </w:pPr>
    <w:r>
      <w:fldChar w:fldCharType="begin"/>
    </w:r>
    <w:r>
      <w:instrText>PAGE   \* MERGEFORMAT</w:instrText>
    </w:r>
    <w:r>
      <w:fldChar w:fldCharType="separate"/>
    </w:r>
    <w:r w:rsidR="00BF65CC" w:rsidRPr="00BF65CC">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5AD0F" w14:textId="77777777" w:rsidR="0005648A" w:rsidRDefault="0005648A">
      <w:r>
        <w:separator/>
      </w:r>
    </w:p>
  </w:footnote>
  <w:footnote w:type="continuationSeparator" w:id="0">
    <w:p w14:paraId="41B5AD10" w14:textId="77777777" w:rsidR="0005648A" w:rsidRDefault="000564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67489A32"/>
    <w:name w:val="WW8Num11"/>
    <w:lvl w:ilvl="0">
      <w:start w:val="1"/>
      <w:numFmt w:val="decimal"/>
      <w:lvlText w:val="%1."/>
      <w:lvlJc w:val="left"/>
      <w:pPr>
        <w:tabs>
          <w:tab w:val="num" w:pos="568"/>
        </w:tabs>
        <w:ind w:left="1243" w:hanging="675"/>
      </w:pPr>
      <w:rPr>
        <w:rFonts w:hint="default"/>
        <w:b w:val="0"/>
        <w:sz w:val="24"/>
        <w:szCs w:val="24"/>
      </w:rPr>
    </w:lvl>
    <w:lvl w:ilvl="1">
      <w:start w:val="1"/>
      <w:numFmt w:val="decimal"/>
      <w:lvlText w:val="%1.%2."/>
      <w:lvlJc w:val="left"/>
      <w:pPr>
        <w:tabs>
          <w:tab w:val="num" w:pos="568"/>
        </w:tabs>
        <w:ind w:left="1723" w:hanging="720"/>
      </w:pPr>
      <w:rPr>
        <w:rFonts w:hint="default"/>
        <w:b/>
        <w:sz w:val="28"/>
      </w:rPr>
    </w:lvl>
    <w:lvl w:ilvl="2">
      <w:start w:val="1"/>
      <w:numFmt w:val="decimal"/>
      <w:lvlText w:val="%1.%2.%3."/>
      <w:lvlJc w:val="left"/>
      <w:pPr>
        <w:tabs>
          <w:tab w:val="num" w:pos="568"/>
        </w:tabs>
        <w:ind w:left="2158" w:hanging="720"/>
      </w:pPr>
      <w:rPr>
        <w:rFonts w:hint="default"/>
        <w:b/>
        <w:sz w:val="28"/>
        <w:szCs w:val="28"/>
      </w:rPr>
    </w:lvl>
    <w:lvl w:ilvl="3">
      <w:start w:val="1"/>
      <w:numFmt w:val="decimal"/>
      <w:lvlText w:val="%1.%2.%3.%4."/>
      <w:lvlJc w:val="left"/>
      <w:pPr>
        <w:tabs>
          <w:tab w:val="num" w:pos="568"/>
        </w:tabs>
        <w:ind w:left="2953" w:hanging="1080"/>
      </w:pPr>
      <w:rPr>
        <w:rFonts w:hint="default"/>
        <w:b/>
        <w:sz w:val="28"/>
      </w:rPr>
    </w:lvl>
    <w:lvl w:ilvl="4">
      <w:start w:val="1"/>
      <w:numFmt w:val="decimal"/>
      <w:lvlText w:val="%1.%2.%3.%4.%5."/>
      <w:lvlJc w:val="left"/>
      <w:pPr>
        <w:tabs>
          <w:tab w:val="num" w:pos="568"/>
        </w:tabs>
        <w:ind w:left="3388" w:hanging="1080"/>
      </w:pPr>
      <w:rPr>
        <w:rFonts w:hint="default"/>
        <w:b/>
        <w:sz w:val="28"/>
      </w:rPr>
    </w:lvl>
    <w:lvl w:ilvl="5">
      <w:start w:val="1"/>
      <w:numFmt w:val="decimal"/>
      <w:lvlText w:val="%1.%2.%3.%4.%5.%6."/>
      <w:lvlJc w:val="left"/>
      <w:pPr>
        <w:tabs>
          <w:tab w:val="num" w:pos="568"/>
        </w:tabs>
        <w:ind w:left="4183" w:hanging="1440"/>
      </w:pPr>
      <w:rPr>
        <w:rFonts w:hint="default"/>
        <w:b/>
        <w:sz w:val="28"/>
      </w:rPr>
    </w:lvl>
    <w:lvl w:ilvl="6">
      <w:start w:val="1"/>
      <w:numFmt w:val="decimal"/>
      <w:lvlText w:val="%1.%2.%3.%4.%5.%6.%7."/>
      <w:lvlJc w:val="left"/>
      <w:pPr>
        <w:tabs>
          <w:tab w:val="num" w:pos="568"/>
        </w:tabs>
        <w:ind w:left="4978" w:hanging="1800"/>
      </w:pPr>
      <w:rPr>
        <w:rFonts w:hint="default"/>
        <w:b/>
        <w:sz w:val="28"/>
      </w:rPr>
    </w:lvl>
    <w:lvl w:ilvl="7">
      <w:start w:val="1"/>
      <w:numFmt w:val="decimal"/>
      <w:lvlText w:val="%1.%2.%3.%4.%5.%6.%7.%8."/>
      <w:lvlJc w:val="left"/>
      <w:pPr>
        <w:tabs>
          <w:tab w:val="num" w:pos="568"/>
        </w:tabs>
        <w:ind w:left="5413" w:hanging="1800"/>
      </w:pPr>
      <w:rPr>
        <w:rFonts w:hint="default"/>
        <w:b/>
        <w:sz w:val="28"/>
      </w:rPr>
    </w:lvl>
    <w:lvl w:ilvl="8">
      <w:start w:val="1"/>
      <w:numFmt w:val="decimal"/>
      <w:lvlText w:val="%1.%2.%3.%4.%5.%6.%7.%8.%9."/>
      <w:lvlJc w:val="left"/>
      <w:pPr>
        <w:tabs>
          <w:tab w:val="num" w:pos="568"/>
        </w:tabs>
        <w:ind w:left="6208"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2176827"/>
    <w:multiLevelType w:val="hybridMultilevel"/>
    <w:tmpl w:val="C91239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7020FE"/>
    <w:multiLevelType w:val="hybridMultilevel"/>
    <w:tmpl w:val="E196F7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322F0F"/>
    <w:multiLevelType w:val="hybridMultilevel"/>
    <w:tmpl w:val="F92802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5787721"/>
    <w:multiLevelType w:val="hybridMultilevel"/>
    <w:tmpl w:val="D93665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9CC7A23"/>
    <w:multiLevelType w:val="hybridMultilevel"/>
    <w:tmpl w:val="052603E2"/>
    <w:lvl w:ilvl="0" w:tplc="3A96E07C">
      <w:start w:val="1"/>
      <w:numFmt w:val="decimal"/>
      <w:lvlText w:val="%1."/>
      <w:lvlJc w:val="left"/>
      <w:pPr>
        <w:tabs>
          <w:tab w:val="num" w:pos="1725"/>
        </w:tabs>
        <w:ind w:left="1725" w:hanging="1005"/>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B7963F1"/>
    <w:multiLevelType w:val="multilevel"/>
    <w:tmpl w:val="55F8821C"/>
    <w:lvl w:ilvl="0">
      <w:start w:val="1"/>
      <w:numFmt w:val="decimal"/>
      <w:lvlText w:val="%1."/>
      <w:lvlJc w:val="left"/>
      <w:pPr>
        <w:ind w:left="432" w:hanging="432"/>
      </w:pPr>
      <w:rPr>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10DF74F0"/>
    <w:multiLevelType w:val="hybridMultilevel"/>
    <w:tmpl w:val="F03A6B9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37B078D"/>
    <w:multiLevelType w:val="multilevel"/>
    <w:tmpl w:val="CFE8B2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137C3327"/>
    <w:multiLevelType w:val="hybridMultilevel"/>
    <w:tmpl w:val="06EE32D4"/>
    <w:lvl w:ilvl="0" w:tplc="42064ADA">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3B71267"/>
    <w:multiLevelType w:val="multilevel"/>
    <w:tmpl w:val="55F8821C"/>
    <w:lvl w:ilvl="0">
      <w:start w:val="1"/>
      <w:numFmt w:val="decimal"/>
      <w:lvlText w:val="%1."/>
      <w:lvlJc w:val="left"/>
      <w:pPr>
        <w:ind w:left="432" w:hanging="432"/>
      </w:pPr>
      <w:rPr>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14687BE6"/>
    <w:multiLevelType w:val="hybridMultilevel"/>
    <w:tmpl w:val="06EE32D4"/>
    <w:lvl w:ilvl="0" w:tplc="42064ADA">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15AB06F3"/>
    <w:multiLevelType w:val="hybridMultilevel"/>
    <w:tmpl w:val="77DC9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7" w15:restartNumberingAfterBreak="0">
    <w:nsid w:val="1C092F31"/>
    <w:multiLevelType w:val="hybridMultilevel"/>
    <w:tmpl w:val="5DE47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1F8024AE"/>
    <w:multiLevelType w:val="hybridMultilevel"/>
    <w:tmpl w:val="C554DE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1B96404"/>
    <w:multiLevelType w:val="hybridMultilevel"/>
    <w:tmpl w:val="7E4C89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1C54D8C"/>
    <w:multiLevelType w:val="hybridMultilevel"/>
    <w:tmpl w:val="986A9E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5D37B3"/>
    <w:multiLevelType w:val="hybridMultilevel"/>
    <w:tmpl w:val="052603E2"/>
    <w:lvl w:ilvl="0" w:tplc="3A96E07C">
      <w:start w:val="1"/>
      <w:numFmt w:val="decimal"/>
      <w:lvlText w:val="%1."/>
      <w:lvlJc w:val="left"/>
      <w:pPr>
        <w:tabs>
          <w:tab w:val="num" w:pos="1725"/>
        </w:tabs>
        <w:ind w:left="1725" w:hanging="1005"/>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2A9A193D"/>
    <w:multiLevelType w:val="multilevel"/>
    <w:tmpl w:val="55F8821C"/>
    <w:lvl w:ilvl="0">
      <w:start w:val="1"/>
      <w:numFmt w:val="decimal"/>
      <w:lvlText w:val="%1."/>
      <w:lvlJc w:val="left"/>
      <w:pPr>
        <w:ind w:left="432" w:hanging="432"/>
      </w:pPr>
      <w:rPr>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4" w15:restartNumberingAfterBreak="0">
    <w:nsid w:val="31BD6538"/>
    <w:multiLevelType w:val="hybridMultilevel"/>
    <w:tmpl w:val="F0A0B006"/>
    <w:lvl w:ilvl="0" w:tplc="04190001">
      <w:start w:val="1"/>
      <w:numFmt w:val="bullet"/>
      <w:pStyle w:val="116"/>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341D06B0"/>
    <w:multiLevelType w:val="multilevel"/>
    <w:tmpl w:val="55F8821C"/>
    <w:lvl w:ilvl="0">
      <w:start w:val="1"/>
      <w:numFmt w:val="decimal"/>
      <w:lvlText w:val="%1."/>
      <w:lvlJc w:val="left"/>
      <w:pPr>
        <w:ind w:left="432" w:hanging="432"/>
      </w:pPr>
      <w:rPr>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6" w15:restartNumberingAfterBreak="0">
    <w:nsid w:val="35291D5E"/>
    <w:multiLevelType w:val="multilevel"/>
    <w:tmpl w:val="55F8821C"/>
    <w:lvl w:ilvl="0">
      <w:start w:val="1"/>
      <w:numFmt w:val="decimal"/>
      <w:lvlText w:val="%1."/>
      <w:lvlJc w:val="left"/>
      <w:pPr>
        <w:ind w:left="432" w:hanging="432"/>
      </w:pPr>
      <w:rPr>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7" w15:restartNumberingAfterBreak="0">
    <w:nsid w:val="35BE0B0A"/>
    <w:multiLevelType w:val="hybridMultilevel"/>
    <w:tmpl w:val="6414C8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ADC5581"/>
    <w:multiLevelType w:val="multilevel"/>
    <w:tmpl w:val="0B2CD4E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9" w15:restartNumberingAfterBreak="0">
    <w:nsid w:val="3D3A2B84"/>
    <w:multiLevelType w:val="hybridMultilevel"/>
    <w:tmpl w:val="36CC9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28B1802"/>
    <w:multiLevelType w:val="hybridMultilevel"/>
    <w:tmpl w:val="53CE9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8EF4AAE"/>
    <w:multiLevelType w:val="multilevel"/>
    <w:tmpl w:val="55F8821C"/>
    <w:lvl w:ilvl="0">
      <w:start w:val="1"/>
      <w:numFmt w:val="decimal"/>
      <w:lvlText w:val="%1."/>
      <w:lvlJc w:val="left"/>
      <w:pPr>
        <w:ind w:left="432" w:hanging="432"/>
      </w:pPr>
      <w:rPr>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2" w15:restartNumberingAfterBreak="0">
    <w:nsid w:val="49EF1C6C"/>
    <w:multiLevelType w:val="hybridMultilevel"/>
    <w:tmpl w:val="126E5818"/>
    <w:lvl w:ilvl="0" w:tplc="E81AE9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B216566"/>
    <w:multiLevelType w:val="hybridMultilevel"/>
    <w:tmpl w:val="C9D0D9CE"/>
    <w:lvl w:ilvl="0" w:tplc="66EE525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4F8E4BA3"/>
    <w:multiLevelType w:val="hybridMultilevel"/>
    <w:tmpl w:val="07F6D5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24F7436"/>
    <w:multiLevelType w:val="hybridMultilevel"/>
    <w:tmpl w:val="3DE4C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3813273"/>
    <w:multiLevelType w:val="hybridMultilevel"/>
    <w:tmpl w:val="052603E2"/>
    <w:lvl w:ilvl="0" w:tplc="3A96E07C">
      <w:start w:val="1"/>
      <w:numFmt w:val="decimal"/>
      <w:lvlText w:val="%1."/>
      <w:lvlJc w:val="left"/>
      <w:pPr>
        <w:tabs>
          <w:tab w:val="num" w:pos="1725"/>
        </w:tabs>
        <w:ind w:left="1725" w:hanging="1005"/>
      </w:pPr>
      <w:rPr>
        <w:rFonts w:ascii="Times New Roman" w:hAnsi="Times New Roman" w:cs="Times New Roman" w:hint="default"/>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5971162F"/>
    <w:multiLevelType w:val="hybridMultilevel"/>
    <w:tmpl w:val="7A4893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9850D96"/>
    <w:multiLevelType w:val="hybridMultilevel"/>
    <w:tmpl w:val="C9D0D9CE"/>
    <w:lvl w:ilvl="0" w:tplc="66EE525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9DD4C08"/>
    <w:multiLevelType w:val="multilevel"/>
    <w:tmpl w:val="55F8821C"/>
    <w:lvl w:ilvl="0">
      <w:start w:val="1"/>
      <w:numFmt w:val="decimal"/>
      <w:lvlText w:val="%1."/>
      <w:lvlJc w:val="left"/>
      <w:pPr>
        <w:ind w:left="432" w:hanging="432"/>
      </w:pPr>
      <w:rPr>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0" w15:restartNumberingAfterBreak="0">
    <w:nsid w:val="5B936893"/>
    <w:multiLevelType w:val="hybridMultilevel"/>
    <w:tmpl w:val="2A66F4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F5B7D44"/>
    <w:multiLevelType w:val="hybridMultilevel"/>
    <w:tmpl w:val="ECDA29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3E63B1B"/>
    <w:multiLevelType w:val="hybridMultilevel"/>
    <w:tmpl w:val="C9D0D9CE"/>
    <w:lvl w:ilvl="0" w:tplc="66EE5254">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681E19A5"/>
    <w:multiLevelType w:val="hybridMultilevel"/>
    <w:tmpl w:val="03FE7D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8BD672A"/>
    <w:multiLevelType w:val="hybridMultilevel"/>
    <w:tmpl w:val="22AA60AC"/>
    <w:lvl w:ilvl="0" w:tplc="E81AE9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E226B4F"/>
    <w:multiLevelType w:val="multilevel"/>
    <w:tmpl w:val="55F8821C"/>
    <w:lvl w:ilvl="0">
      <w:start w:val="1"/>
      <w:numFmt w:val="decimal"/>
      <w:lvlText w:val="%1."/>
      <w:lvlJc w:val="left"/>
      <w:pPr>
        <w:ind w:left="432" w:hanging="432"/>
      </w:pPr>
      <w:rPr>
        <w:b w:val="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8" w15:restartNumberingAfterBreak="0">
    <w:nsid w:val="6ED82782"/>
    <w:multiLevelType w:val="hybridMultilevel"/>
    <w:tmpl w:val="9E081F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F007E9E"/>
    <w:multiLevelType w:val="hybridMultilevel"/>
    <w:tmpl w:val="9F32DD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3"/>
  </w:num>
  <w:num w:numId="4">
    <w:abstractNumId w:val="20"/>
  </w:num>
  <w:num w:numId="5">
    <w:abstractNumId w:val="28"/>
  </w:num>
  <w:num w:numId="6">
    <w:abstractNumId w:val="26"/>
  </w:num>
  <w:num w:numId="7">
    <w:abstractNumId w:val="51"/>
  </w:num>
  <w:num w:numId="8">
    <w:abstractNumId w:val="18"/>
  </w:num>
  <w:num w:numId="9">
    <w:abstractNumId w:val="12"/>
  </w:num>
  <w:num w:numId="10">
    <w:abstractNumId w:val="34"/>
  </w:num>
  <w:num w:numId="11">
    <w:abstractNumId w:val="38"/>
  </w:num>
  <w:num w:numId="12">
    <w:abstractNumId w:val="21"/>
  </w:num>
  <w:num w:numId="13">
    <w:abstractNumId w:val="23"/>
  </w:num>
  <w:num w:numId="14">
    <w:abstractNumId w:val="49"/>
  </w:num>
  <w:num w:numId="15">
    <w:abstractNumId w:val="19"/>
  </w:num>
  <w:num w:numId="16">
    <w:abstractNumId w:val="57"/>
  </w:num>
  <w:num w:numId="17">
    <w:abstractNumId w:val="41"/>
  </w:num>
  <w:num w:numId="18">
    <w:abstractNumId w:val="33"/>
  </w:num>
  <w:num w:numId="19">
    <w:abstractNumId w:val="36"/>
  </w:num>
  <w:num w:numId="20">
    <w:abstractNumId w:val="35"/>
  </w:num>
  <w:num w:numId="21">
    <w:abstractNumId w:val="46"/>
  </w:num>
  <w:num w:numId="22">
    <w:abstractNumId w:val="17"/>
  </w:num>
  <w:num w:numId="23">
    <w:abstractNumId w:val="32"/>
  </w:num>
  <w:num w:numId="24">
    <w:abstractNumId w:val="24"/>
  </w:num>
  <w:num w:numId="25">
    <w:abstractNumId w:val="22"/>
  </w:num>
  <w:num w:numId="26">
    <w:abstractNumId w:val="48"/>
  </w:num>
  <w:num w:numId="27">
    <w:abstractNumId w:val="43"/>
  </w:num>
  <w:num w:numId="28">
    <w:abstractNumId w:val="54"/>
  </w:num>
  <w:num w:numId="29">
    <w:abstractNumId w:val="14"/>
  </w:num>
  <w:num w:numId="30">
    <w:abstractNumId w:val="55"/>
  </w:num>
  <w:num w:numId="31">
    <w:abstractNumId w:val="44"/>
  </w:num>
  <w:num w:numId="32">
    <w:abstractNumId w:val="31"/>
  </w:num>
  <w:num w:numId="33">
    <w:abstractNumId w:val="58"/>
  </w:num>
  <w:num w:numId="34">
    <w:abstractNumId w:val="59"/>
  </w:num>
  <w:num w:numId="35">
    <w:abstractNumId w:val="29"/>
  </w:num>
  <w:num w:numId="36">
    <w:abstractNumId w:val="30"/>
  </w:num>
  <w:num w:numId="37">
    <w:abstractNumId w:val="39"/>
  </w:num>
  <w:num w:numId="38">
    <w:abstractNumId w:val="27"/>
  </w:num>
  <w:num w:numId="39">
    <w:abstractNumId w:val="16"/>
  </w:num>
  <w:num w:numId="40">
    <w:abstractNumId w:val="52"/>
  </w:num>
  <w:num w:numId="41">
    <w:abstractNumId w:val="13"/>
  </w:num>
  <w:num w:numId="42">
    <w:abstractNumId w:val="25"/>
  </w:num>
  <w:num w:numId="43">
    <w:abstractNumId w:val="45"/>
  </w:num>
  <w:num w:numId="44">
    <w:abstractNumId w:val="47"/>
  </w:num>
  <w:num w:numId="45">
    <w:abstractNumId w:val="40"/>
  </w:num>
  <w:num w:numId="46">
    <w:abstractNumId w:val="15"/>
  </w:num>
  <w:num w:numId="47">
    <w:abstractNumId w:val="50"/>
  </w:num>
  <w:num w:numId="48">
    <w:abstractNumId w:val="37"/>
  </w:num>
  <w:num w:numId="49">
    <w:abstractNumId w:val="42"/>
  </w:num>
  <w:num w:numId="50">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3A"/>
    <w:rsid w:val="00006FD6"/>
    <w:rsid w:val="00010BE3"/>
    <w:rsid w:val="00013E5E"/>
    <w:rsid w:val="0002780A"/>
    <w:rsid w:val="000422D3"/>
    <w:rsid w:val="00044E63"/>
    <w:rsid w:val="0005648A"/>
    <w:rsid w:val="00062032"/>
    <w:rsid w:val="00076497"/>
    <w:rsid w:val="000B7462"/>
    <w:rsid w:val="000B7767"/>
    <w:rsid w:val="000D3270"/>
    <w:rsid w:val="000E0CEB"/>
    <w:rsid w:val="000E1ED7"/>
    <w:rsid w:val="000E22C8"/>
    <w:rsid w:val="000E48A3"/>
    <w:rsid w:val="000E4D4D"/>
    <w:rsid w:val="000E4E3A"/>
    <w:rsid w:val="000F338B"/>
    <w:rsid w:val="00115E8A"/>
    <w:rsid w:val="001167FE"/>
    <w:rsid w:val="00120448"/>
    <w:rsid w:val="001206F7"/>
    <w:rsid w:val="00131557"/>
    <w:rsid w:val="00132E02"/>
    <w:rsid w:val="0015634B"/>
    <w:rsid w:val="001660F0"/>
    <w:rsid w:val="0018167E"/>
    <w:rsid w:val="00181C04"/>
    <w:rsid w:val="00183DCB"/>
    <w:rsid w:val="00186754"/>
    <w:rsid w:val="00191E48"/>
    <w:rsid w:val="0019222D"/>
    <w:rsid w:val="00194846"/>
    <w:rsid w:val="001969FA"/>
    <w:rsid w:val="001A5C12"/>
    <w:rsid w:val="001A6E77"/>
    <w:rsid w:val="001B48AD"/>
    <w:rsid w:val="001C7D31"/>
    <w:rsid w:val="001E0F2B"/>
    <w:rsid w:val="001E4879"/>
    <w:rsid w:val="001F1E40"/>
    <w:rsid w:val="001F4B38"/>
    <w:rsid w:val="001F59D5"/>
    <w:rsid w:val="0020574D"/>
    <w:rsid w:val="0021416C"/>
    <w:rsid w:val="00221B60"/>
    <w:rsid w:val="00223D6F"/>
    <w:rsid w:val="00232E34"/>
    <w:rsid w:val="002474AE"/>
    <w:rsid w:val="002519C5"/>
    <w:rsid w:val="002578EA"/>
    <w:rsid w:val="00257D4C"/>
    <w:rsid w:val="00260B6F"/>
    <w:rsid w:val="002630A3"/>
    <w:rsid w:val="002656E6"/>
    <w:rsid w:val="00275934"/>
    <w:rsid w:val="00284E1D"/>
    <w:rsid w:val="00290AC4"/>
    <w:rsid w:val="00292983"/>
    <w:rsid w:val="00296999"/>
    <w:rsid w:val="002A7231"/>
    <w:rsid w:val="002A7625"/>
    <w:rsid w:val="002B63EC"/>
    <w:rsid w:val="002B7689"/>
    <w:rsid w:val="002B7913"/>
    <w:rsid w:val="002C07B7"/>
    <w:rsid w:val="002D204C"/>
    <w:rsid w:val="002D280C"/>
    <w:rsid w:val="002D47CA"/>
    <w:rsid w:val="002D544E"/>
    <w:rsid w:val="002F180B"/>
    <w:rsid w:val="002F660C"/>
    <w:rsid w:val="0031606A"/>
    <w:rsid w:val="00322735"/>
    <w:rsid w:val="00326EF7"/>
    <w:rsid w:val="0033762C"/>
    <w:rsid w:val="00363E98"/>
    <w:rsid w:val="00374DAC"/>
    <w:rsid w:val="003769E5"/>
    <w:rsid w:val="003802CD"/>
    <w:rsid w:val="0038742E"/>
    <w:rsid w:val="00391B9B"/>
    <w:rsid w:val="003937E6"/>
    <w:rsid w:val="003A42B1"/>
    <w:rsid w:val="003B0F61"/>
    <w:rsid w:val="003B299D"/>
    <w:rsid w:val="003B2F6B"/>
    <w:rsid w:val="003B432D"/>
    <w:rsid w:val="003C3508"/>
    <w:rsid w:val="003C70B9"/>
    <w:rsid w:val="003E068D"/>
    <w:rsid w:val="003F35FF"/>
    <w:rsid w:val="00400BA8"/>
    <w:rsid w:val="00415EFB"/>
    <w:rsid w:val="00430F20"/>
    <w:rsid w:val="00431C42"/>
    <w:rsid w:val="00456B5C"/>
    <w:rsid w:val="004725D5"/>
    <w:rsid w:val="004771B3"/>
    <w:rsid w:val="004A219B"/>
    <w:rsid w:val="004A73EC"/>
    <w:rsid w:val="004B1A4B"/>
    <w:rsid w:val="004B5DA4"/>
    <w:rsid w:val="004C1207"/>
    <w:rsid w:val="004C1A5B"/>
    <w:rsid w:val="004C732D"/>
    <w:rsid w:val="004E286C"/>
    <w:rsid w:val="004E49EA"/>
    <w:rsid w:val="004E502C"/>
    <w:rsid w:val="004F4D69"/>
    <w:rsid w:val="004F67C2"/>
    <w:rsid w:val="004F7544"/>
    <w:rsid w:val="00515CA4"/>
    <w:rsid w:val="005204DA"/>
    <w:rsid w:val="00536667"/>
    <w:rsid w:val="00536832"/>
    <w:rsid w:val="00541218"/>
    <w:rsid w:val="0055032B"/>
    <w:rsid w:val="00557CEB"/>
    <w:rsid w:val="00570775"/>
    <w:rsid w:val="005B7F1E"/>
    <w:rsid w:val="005C4581"/>
    <w:rsid w:val="005C5155"/>
    <w:rsid w:val="005D22E2"/>
    <w:rsid w:val="005E239F"/>
    <w:rsid w:val="005E4FB5"/>
    <w:rsid w:val="005E582C"/>
    <w:rsid w:val="005F2825"/>
    <w:rsid w:val="005F6B8F"/>
    <w:rsid w:val="00600B70"/>
    <w:rsid w:val="00600D82"/>
    <w:rsid w:val="00616963"/>
    <w:rsid w:val="00616CCB"/>
    <w:rsid w:val="00617E8B"/>
    <w:rsid w:val="0063195D"/>
    <w:rsid w:val="0065098D"/>
    <w:rsid w:val="006577B9"/>
    <w:rsid w:val="00687A72"/>
    <w:rsid w:val="00695FF9"/>
    <w:rsid w:val="006A4D4A"/>
    <w:rsid w:val="006D1E6D"/>
    <w:rsid w:val="006D25A3"/>
    <w:rsid w:val="006D499B"/>
    <w:rsid w:val="006D6324"/>
    <w:rsid w:val="006E16E4"/>
    <w:rsid w:val="00706B6D"/>
    <w:rsid w:val="00715CC7"/>
    <w:rsid w:val="00716214"/>
    <w:rsid w:val="0071690D"/>
    <w:rsid w:val="00721CF0"/>
    <w:rsid w:val="0072372A"/>
    <w:rsid w:val="0073052B"/>
    <w:rsid w:val="007348DB"/>
    <w:rsid w:val="00740E30"/>
    <w:rsid w:val="007466EA"/>
    <w:rsid w:val="007521CC"/>
    <w:rsid w:val="007678F6"/>
    <w:rsid w:val="007734ED"/>
    <w:rsid w:val="00775338"/>
    <w:rsid w:val="00786799"/>
    <w:rsid w:val="00792FC7"/>
    <w:rsid w:val="007A6428"/>
    <w:rsid w:val="007B5E11"/>
    <w:rsid w:val="007B6503"/>
    <w:rsid w:val="007B7537"/>
    <w:rsid w:val="007C4CB3"/>
    <w:rsid w:val="007D5BED"/>
    <w:rsid w:val="007F1C29"/>
    <w:rsid w:val="007F4451"/>
    <w:rsid w:val="008015A7"/>
    <w:rsid w:val="00834EE8"/>
    <w:rsid w:val="00865AA5"/>
    <w:rsid w:val="00865BFB"/>
    <w:rsid w:val="008661F4"/>
    <w:rsid w:val="00875069"/>
    <w:rsid w:val="008A68B1"/>
    <w:rsid w:val="008A72AC"/>
    <w:rsid w:val="008A779B"/>
    <w:rsid w:val="008A7D0B"/>
    <w:rsid w:val="008B0394"/>
    <w:rsid w:val="008B22EA"/>
    <w:rsid w:val="008B5EB3"/>
    <w:rsid w:val="008C1C9C"/>
    <w:rsid w:val="008C39AA"/>
    <w:rsid w:val="008C74E9"/>
    <w:rsid w:val="008D602E"/>
    <w:rsid w:val="008F358B"/>
    <w:rsid w:val="0091034C"/>
    <w:rsid w:val="00911B3C"/>
    <w:rsid w:val="00915CD5"/>
    <w:rsid w:val="00931D12"/>
    <w:rsid w:val="009446C9"/>
    <w:rsid w:val="00944E5B"/>
    <w:rsid w:val="0095007A"/>
    <w:rsid w:val="00950DB8"/>
    <w:rsid w:val="0095413F"/>
    <w:rsid w:val="00957AD6"/>
    <w:rsid w:val="009614B9"/>
    <w:rsid w:val="00991D47"/>
    <w:rsid w:val="00992844"/>
    <w:rsid w:val="009D5A7E"/>
    <w:rsid w:val="009D6701"/>
    <w:rsid w:val="00A004C7"/>
    <w:rsid w:val="00A00AD6"/>
    <w:rsid w:val="00A03E44"/>
    <w:rsid w:val="00A10CAD"/>
    <w:rsid w:val="00A1105E"/>
    <w:rsid w:val="00A23150"/>
    <w:rsid w:val="00A30DDD"/>
    <w:rsid w:val="00A31716"/>
    <w:rsid w:val="00A44D07"/>
    <w:rsid w:val="00A55B1B"/>
    <w:rsid w:val="00A57221"/>
    <w:rsid w:val="00A62467"/>
    <w:rsid w:val="00A62669"/>
    <w:rsid w:val="00A8065F"/>
    <w:rsid w:val="00A865EC"/>
    <w:rsid w:val="00A91F14"/>
    <w:rsid w:val="00AA0C3B"/>
    <w:rsid w:val="00AA41EB"/>
    <w:rsid w:val="00AC5698"/>
    <w:rsid w:val="00AE2FA8"/>
    <w:rsid w:val="00AE61FB"/>
    <w:rsid w:val="00AE6EEA"/>
    <w:rsid w:val="00B13D87"/>
    <w:rsid w:val="00B20A93"/>
    <w:rsid w:val="00B34F99"/>
    <w:rsid w:val="00B371A1"/>
    <w:rsid w:val="00B41433"/>
    <w:rsid w:val="00B41668"/>
    <w:rsid w:val="00B56E98"/>
    <w:rsid w:val="00B83AE1"/>
    <w:rsid w:val="00B97DB4"/>
    <w:rsid w:val="00BA48C1"/>
    <w:rsid w:val="00BB5366"/>
    <w:rsid w:val="00BC224F"/>
    <w:rsid w:val="00BC3FC0"/>
    <w:rsid w:val="00BC669F"/>
    <w:rsid w:val="00BD1230"/>
    <w:rsid w:val="00BD4862"/>
    <w:rsid w:val="00BE3B44"/>
    <w:rsid w:val="00BF65CC"/>
    <w:rsid w:val="00BF7564"/>
    <w:rsid w:val="00C056F7"/>
    <w:rsid w:val="00C10F6C"/>
    <w:rsid w:val="00C13B72"/>
    <w:rsid w:val="00C14923"/>
    <w:rsid w:val="00C17A71"/>
    <w:rsid w:val="00C476A8"/>
    <w:rsid w:val="00C53335"/>
    <w:rsid w:val="00C546E7"/>
    <w:rsid w:val="00C5499A"/>
    <w:rsid w:val="00C55E68"/>
    <w:rsid w:val="00C56FF2"/>
    <w:rsid w:val="00C64DB6"/>
    <w:rsid w:val="00C652E9"/>
    <w:rsid w:val="00C72BFD"/>
    <w:rsid w:val="00C81263"/>
    <w:rsid w:val="00C839E6"/>
    <w:rsid w:val="00C84A39"/>
    <w:rsid w:val="00C9587A"/>
    <w:rsid w:val="00CA30C4"/>
    <w:rsid w:val="00CA424B"/>
    <w:rsid w:val="00CB051C"/>
    <w:rsid w:val="00CB4BF0"/>
    <w:rsid w:val="00CB64F4"/>
    <w:rsid w:val="00CC0458"/>
    <w:rsid w:val="00CD5123"/>
    <w:rsid w:val="00CE3BF1"/>
    <w:rsid w:val="00D227E5"/>
    <w:rsid w:val="00D42B1C"/>
    <w:rsid w:val="00D51FBE"/>
    <w:rsid w:val="00D765E6"/>
    <w:rsid w:val="00D8089B"/>
    <w:rsid w:val="00D92D09"/>
    <w:rsid w:val="00DA0518"/>
    <w:rsid w:val="00DA48CD"/>
    <w:rsid w:val="00DA5D55"/>
    <w:rsid w:val="00DA7B76"/>
    <w:rsid w:val="00DB32F4"/>
    <w:rsid w:val="00DD3778"/>
    <w:rsid w:val="00DD6DD8"/>
    <w:rsid w:val="00DF09F1"/>
    <w:rsid w:val="00DF2F41"/>
    <w:rsid w:val="00E07F85"/>
    <w:rsid w:val="00E34621"/>
    <w:rsid w:val="00E56E33"/>
    <w:rsid w:val="00E570D1"/>
    <w:rsid w:val="00E6058F"/>
    <w:rsid w:val="00E63967"/>
    <w:rsid w:val="00E63D95"/>
    <w:rsid w:val="00E7659B"/>
    <w:rsid w:val="00E77CD4"/>
    <w:rsid w:val="00E808E2"/>
    <w:rsid w:val="00E83575"/>
    <w:rsid w:val="00E8551C"/>
    <w:rsid w:val="00E9271E"/>
    <w:rsid w:val="00EA06E8"/>
    <w:rsid w:val="00EA713E"/>
    <w:rsid w:val="00EC591B"/>
    <w:rsid w:val="00ED3C7E"/>
    <w:rsid w:val="00EE673A"/>
    <w:rsid w:val="00EE7500"/>
    <w:rsid w:val="00EF0AE1"/>
    <w:rsid w:val="00F010B1"/>
    <w:rsid w:val="00F04BC8"/>
    <w:rsid w:val="00F613FE"/>
    <w:rsid w:val="00F66A91"/>
    <w:rsid w:val="00F72A8D"/>
    <w:rsid w:val="00F83628"/>
    <w:rsid w:val="00F93D4B"/>
    <w:rsid w:val="00FA5004"/>
    <w:rsid w:val="00FD46EC"/>
    <w:rsid w:val="00FE0FB6"/>
    <w:rsid w:val="00FE193F"/>
    <w:rsid w:val="00FE39B1"/>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B5A781"/>
  <w15:chartTrackingRefBased/>
  <w15:docId w15:val="{93D76FD3-52E8-459D-B008-974A21BF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4">
    <w:name w:val="heading 4"/>
    <w:basedOn w:val="a0"/>
    <w:next w:val="a0"/>
    <w:link w:val="40"/>
    <w:unhideWhenUsed/>
    <w:qFormat/>
    <w:rsid w:val="0012044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customStyle="1" w:styleId="12">
    <w:name w:val="Заголовок1"/>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c">
    <w:name w:val="List"/>
    <w:basedOn w:val="a1"/>
    <w:rPr>
      <w:rFonts w:cs="Mangal"/>
    </w:rPr>
  </w:style>
  <w:style w:type="paragraph" w:styleId="ad">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3">
    <w:name w:val="Название объекта1"/>
    <w:basedOn w:val="a0"/>
    <w:pPr>
      <w:suppressLineNumbers/>
      <w:spacing w:before="120" w:after="120"/>
    </w:pPr>
    <w:rPr>
      <w:rFonts w:cs="Mangal"/>
      <w:i/>
      <w:iCs/>
      <w:sz w:val="24"/>
      <w:szCs w:val="24"/>
    </w:rPr>
  </w:style>
  <w:style w:type="paragraph" w:customStyle="1" w:styleId="14">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e">
    <w:name w:val="Balloon Text"/>
    <w:basedOn w:val="a0"/>
    <w:rPr>
      <w:rFonts w:ascii="Tahoma" w:hAnsi="Tahoma" w:cs="Tahoma"/>
      <w:sz w:val="16"/>
      <w:szCs w:val="16"/>
      <w:lang w:val="x-none"/>
    </w:rPr>
  </w:style>
  <w:style w:type="paragraph" w:styleId="af">
    <w:name w:val="List Paragraph"/>
    <w:basedOn w:val="a0"/>
    <w:link w:val="af0"/>
    <w:uiPriority w:val="1"/>
    <w:qFormat/>
    <w:pPr>
      <w:ind w:left="474" w:hanging="360"/>
    </w:pPr>
    <w:rPr>
      <w:lang w:val="x-none"/>
    </w:rPr>
  </w:style>
  <w:style w:type="paragraph" w:styleId="af1">
    <w:name w:val="Body Text Indent"/>
    <w:basedOn w:val="a0"/>
    <w:pPr>
      <w:spacing w:after="120"/>
      <w:ind w:left="283"/>
    </w:pPr>
    <w:rPr>
      <w:lang w:val="x-none"/>
    </w:rPr>
  </w:style>
  <w:style w:type="paragraph" w:styleId="af2">
    <w:name w:val="header"/>
    <w:basedOn w:val="a0"/>
    <w:uiPriority w:val="99"/>
    <w:pPr>
      <w:tabs>
        <w:tab w:val="center" w:pos="4677"/>
        <w:tab w:val="right" w:pos="9355"/>
      </w:tabs>
    </w:pPr>
    <w:rPr>
      <w:lang w:val="x-none"/>
    </w:rPr>
  </w:style>
  <w:style w:type="paragraph" w:styleId="af3">
    <w:name w:val="footer"/>
    <w:basedOn w:val="a0"/>
    <w:uiPriority w:val="99"/>
    <w:pPr>
      <w:tabs>
        <w:tab w:val="center" w:pos="4677"/>
        <w:tab w:val="right" w:pos="9355"/>
      </w:tabs>
      <w:jc w:val="right"/>
    </w:pPr>
    <w:rPr>
      <w:lang w:val="x-none"/>
    </w:rPr>
  </w:style>
  <w:style w:type="paragraph" w:customStyle="1" w:styleId="15">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4">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5">
    <w:name w:val="Содержимое таблицы"/>
    <w:basedOn w:val="a0"/>
    <w:pPr>
      <w:suppressLineNumbers/>
    </w:pPr>
  </w:style>
  <w:style w:type="paragraph" w:customStyle="1" w:styleId="af6">
    <w:name w:val="Заголовок таблицы"/>
    <w:basedOn w:val="af5"/>
    <w:pPr>
      <w:jc w:val="center"/>
    </w:pPr>
    <w:rPr>
      <w:b/>
      <w:bCs/>
    </w:rPr>
  </w:style>
  <w:style w:type="paragraph" w:customStyle="1" w:styleId="16">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7">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7">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8">
    <w:name w:val="annotation reference"/>
    <w:uiPriority w:val="99"/>
    <w:unhideWhenUsed/>
    <w:rsid w:val="00C546E7"/>
    <w:rPr>
      <w:sz w:val="16"/>
      <w:szCs w:val="16"/>
    </w:rPr>
  </w:style>
  <w:style w:type="paragraph" w:styleId="af9">
    <w:name w:val="annotation text"/>
    <w:basedOn w:val="a0"/>
    <w:link w:val="afa"/>
    <w:uiPriority w:val="99"/>
    <w:unhideWhenUsed/>
    <w:rsid w:val="00C546E7"/>
    <w:pPr>
      <w:widowControl/>
      <w:suppressAutoHyphens w:val="0"/>
      <w:autoSpaceDE/>
    </w:pPr>
    <w:rPr>
      <w:lang w:eastAsia="ru-RU"/>
    </w:rPr>
  </w:style>
  <w:style w:type="character" w:customStyle="1" w:styleId="afa">
    <w:name w:val="Текст примечания Знак"/>
    <w:basedOn w:val="a2"/>
    <w:link w:val="af9"/>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456B5C"/>
    <w:rPr>
      <w:i/>
      <w:iCs/>
      <w:color w:val="0000FF"/>
    </w:rPr>
  </w:style>
  <w:style w:type="character" w:customStyle="1" w:styleId="af0">
    <w:name w:val="Абзац списка Знак"/>
    <w:link w:val="af"/>
    <w:uiPriority w:val="1"/>
    <w:locked/>
    <w:rsid w:val="002C07B7"/>
    <w:rPr>
      <w:lang w:eastAsia="zh-CN"/>
    </w:rPr>
  </w:style>
  <w:style w:type="table" w:styleId="afc">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d">
    <w:name w:val="Emphasis"/>
    <w:uiPriority w:val="20"/>
    <w:qFormat/>
    <w:rsid w:val="00223D6F"/>
    <w:rPr>
      <w:i/>
      <w:iCs/>
    </w:rPr>
  </w:style>
  <w:style w:type="character" w:customStyle="1" w:styleId="24">
    <w:name w:val="Основной текст2"/>
    <w:rsid w:val="00FE0FB6"/>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40">
    <w:name w:val="Заголовок 4 Знак"/>
    <w:basedOn w:val="a2"/>
    <w:link w:val="4"/>
    <w:rsid w:val="00120448"/>
    <w:rPr>
      <w:rFonts w:asciiTheme="majorHAnsi" w:eastAsiaTheme="majorEastAsia" w:hAnsiTheme="majorHAnsi" w:cstheme="majorBidi"/>
      <w:i/>
      <w:iCs/>
      <w:color w:val="2E74B5" w:themeColor="accent1" w:themeShade="BF"/>
      <w:lang w:eastAsia="zh-CN"/>
    </w:rPr>
  </w:style>
  <w:style w:type="paragraph" w:customStyle="1" w:styleId="116">
    <w:name w:val="Стиль Заголовок 1 + 16 пт"/>
    <w:basedOn w:val="1"/>
    <w:rsid w:val="00120448"/>
    <w:pPr>
      <w:widowControl/>
      <w:numPr>
        <w:numId w:val="10"/>
      </w:numPr>
      <w:suppressAutoHyphens w:val="0"/>
      <w:autoSpaceDE/>
      <w:spacing w:after="120" w:line="360" w:lineRule="auto"/>
      <w:jc w:val="center"/>
    </w:pPr>
    <w:rPr>
      <w:rFonts w:ascii="Arial" w:eastAsia="MS Mincho" w:hAnsi="Arial" w:cs="Arial"/>
      <w:kern w:val="32"/>
      <w:lang w:val="ru-RU" w:eastAsia="ja-JP"/>
    </w:rPr>
  </w:style>
  <w:style w:type="paragraph" w:customStyle="1" w:styleId="310">
    <w:name w:val="Основной текст 31"/>
    <w:basedOn w:val="a0"/>
    <w:qFormat/>
    <w:rsid w:val="004E286C"/>
    <w:pPr>
      <w:autoSpaceDE/>
      <w:spacing w:after="120"/>
    </w:pPr>
    <w:rPr>
      <w:rFonts w:ascii="Arial" w:eastAsia="Lucida Sans Unicode" w:hAnsi="Arial" w:cs="Arial"/>
      <w:kern w:val="1"/>
      <w:sz w:val="16"/>
      <w:szCs w:val="16"/>
    </w:rPr>
  </w:style>
  <w:style w:type="paragraph" w:customStyle="1" w:styleId="Style7">
    <w:name w:val="Style7"/>
    <w:basedOn w:val="a0"/>
    <w:rsid w:val="002D280C"/>
    <w:pPr>
      <w:suppressAutoHyphens w:val="0"/>
      <w:autoSpaceDN w:val="0"/>
      <w:adjustRightInd w:val="0"/>
    </w:pPr>
    <w:rPr>
      <w:sz w:val="24"/>
      <w:szCs w:val="24"/>
      <w:lang w:eastAsia="ru-RU"/>
    </w:rPr>
  </w:style>
  <w:style w:type="paragraph" w:styleId="32">
    <w:name w:val="Body Text Indent 3"/>
    <w:basedOn w:val="a0"/>
    <w:link w:val="33"/>
    <w:rsid w:val="004A219B"/>
    <w:pPr>
      <w:spacing w:after="120"/>
      <w:ind w:left="283"/>
    </w:pPr>
    <w:rPr>
      <w:sz w:val="16"/>
      <w:szCs w:val="16"/>
    </w:rPr>
  </w:style>
  <w:style w:type="character" w:customStyle="1" w:styleId="33">
    <w:name w:val="Основной текст с отступом 3 Знак"/>
    <w:basedOn w:val="a2"/>
    <w:link w:val="32"/>
    <w:rsid w:val="004A219B"/>
    <w:rPr>
      <w:sz w:val="16"/>
      <w:szCs w:val="16"/>
      <w:lang w:eastAsia="zh-CN"/>
    </w:rPr>
  </w:style>
  <w:style w:type="character" w:customStyle="1" w:styleId="apple-converted-space">
    <w:name w:val="apple-converted-space"/>
    <w:basedOn w:val="a2"/>
    <w:rsid w:val="001E4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54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brary.ru/" TargetMode="External"/><Relationship Id="rId18" Type="http://schemas.openxmlformats.org/officeDocument/2006/relationships/hyperlink" Target="https://link.springer.com/"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www.skrin.ru" TargetMode="External"/><Relationship Id="rId7" Type="http://schemas.openxmlformats.org/officeDocument/2006/relationships/endnotes" Target="endnotes.xml"/><Relationship Id="rId12" Type="http://schemas.openxmlformats.org/officeDocument/2006/relationships/hyperlink" Target="http://www.ict.edu.ru/" TargetMode="External"/><Relationship Id="rId17" Type="http://schemas.openxmlformats.org/officeDocument/2006/relationships/hyperlink" Target="http://neicon.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ebofscience.com/" TargetMode="External"/><Relationship Id="rId20" Type="http://schemas.openxmlformats.org/officeDocument/2006/relationships/hyperlink" Target="http://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24" Type="http://schemas.openxmlformats.org/officeDocument/2006/relationships/hyperlink" Target="http://www.expert.ru" TargetMode="External"/><Relationship Id="rId5" Type="http://schemas.openxmlformats.org/officeDocument/2006/relationships/webSettings" Target="webSettings.xml"/><Relationship Id="rId15" Type="http://schemas.openxmlformats.org/officeDocument/2006/relationships/hyperlink" Target="http://www.rsl.ru/ru/root3489/all" TargetMode="External"/><Relationship Id="rId23" Type="http://schemas.openxmlformats.org/officeDocument/2006/relationships/hyperlink" Target="http://www.fcsm.ru/" TargetMode="External"/><Relationship Id="rId28" Type="http://schemas.openxmlformats.org/officeDocument/2006/relationships/footer" Target="footer2.xml"/><Relationship Id="rId10" Type="http://schemas.openxmlformats.org/officeDocument/2006/relationships/hyperlink" Target="https://urait.ru" TargetMode="External"/><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nns.ru/" TargetMode="External"/><Relationship Id="rId22" Type="http://schemas.openxmlformats.org/officeDocument/2006/relationships/hyperlink" Target="http://www.cbr.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A587D-3429-4088-A4C1-F5F629EC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34</Pages>
  <Words>11228</Words>
  <Characters>64003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75081</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Канатов Дмитрий Петрович</cp:lastModifiedBy>
  <cp:revision>19</cp:revision>
  <cp:lastPrinted>2020-09-28T09:36:00Z</cp:lastPrinted>
  <dcterms:created xsi:type="dcterms:W3CDTF">2021-06-11T12:11:00Z</dcterms:created>
  <dcterms:modified xsi:type="dcterms:W3CDTF">2022-10-31T14:04:00Z</dcterms:modified>
</cp:coreProperties>
</file>