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BB" w:rsidRPr="004D2192" w:rsidRDefault="00A758BB" w:rsidP="00A758BB">
      <w:pPr>
        <w:tabs>
          <w:tab w:val="left" w:pos="3686"/>
        </w:tabs>
        <w:suppressAutoHyphens w:val="0"/>
        <w:jc w:val="center"/>
        <w:rPr>
          <w:i/>
          <w:sz w:val="28"/>
          <w:szCs w:val="28"/>
        </w:rPr>
      </w:pPr>
    </w:p>
    <w:p w:rsidR="00A758BB" w:rsidRDefault="00A758BB" w:rsidP="00A758BB">
      <w:pPr>
        <w:pStyle w:val="a3"/>
        <w:rPr>
          <w:sz w:val="25"/>
        </w:rPr>
      </w:pPr>
      <w:r w:rsidRPr="00A37072">
        <w:rPr>
          <w:noProof/>
          <w:lang w:eastAsia="ru-RU"/>
        </w:rPr>
        <w:drawing>
          <wp:inline distT="0" distB="0" distL="0" distR="0">
            <wp:extent cx="5715000" cy="904875"/>
            <wp:effectExtent l="0" t="0" r="0" b="0"/>
            <wp:docPr id="2" name="Рисунок 2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BB" w:rsidRDefault="00A758BB" w:rsidP="00A758BB">
      <w:pPr>
        <w:pStyle w:val="a3"/>
        <w:spacing w:before="8"/>
        <w:rPr>
          <w:sz w:val="25"/>
        </w:rPr>
      </w:pPr>
    </w:p>
    <w:p w:rsidR="001C5E5F" w:rsidRDefault="001C5E5F" w:rsidP="001C5E5F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1C5E5F" w:rsidRDefault="001C5E5F" w:rsidP="001C5E5F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1C5E5F" w:rsidRPr="006E3A4A" w:rsidRDefault="001C5E5F" w:rsidP="001C5E5F">
      <w:pPr>
        <w:pStyle w:val="a3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1C5E5F" w:rsidRPr="00683121" w:rsidRDefault="001C5E5F" w:rsidP="001C5E5F">
      <w:pPr>
        <w:spacing w:after="120"/>
        <w:rPr>
          <w:sz w:val="28"/>
        </w:rPr>
      </w:pPr>
    </w:p>
    <w:p w:rsidR="00B976D4" w:rsidRDefault="00B976D4" w:rsidP="00B976D4">
      <w:pPr>
        <w:pStyle w:val="a3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B976D4" w:rsidRDefault="00B976D4" w:rsidP="00B976D4">
      <w:pPr>
        <w:pStyle w:val="a3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B976D4" w:rsidRDefault="00B976D4" w:rsidP="00B976D4">
      <w:pPr>
        <w:pStyle w:val="a3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B976D4" w:rsidRDefault="00B976D4" w:rsidP="00B976D4">
      <w:pPr>
        <w:pStyle w:val="a3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A758BB" w:rsidRPr="00E3752A" w:rsidRDefault="00A758BB" w:rsidP="00A758BB">
      <w:pPr>
        <w:spacing w:before="1" w:line="276" w:lineRule="auto"/>
        <w:ind w:left="513" w:right="243"/>
        <w:jc w:val="both"/>
        <w:rPr>
          <w:rFonts w:eastAsia="Calibri"/>
          <w:sz w:val="28"/>
          <w:szCs w:val="28"/>
        </w:rPr>
      </w:pPr>
    </w:p>
    <w:p w:rsidR="00A758BB" w:rsidRPr="00A758BB" w:rsidRDefault="00A758BB" w:rsidP="00A758BB">
      <w:pPr>
        <w:pStyle w:val="a3"/>
        <w:rPr>
          <w:i/>
          <w:sz w:val="28"/>
          <w:szCs w:val="28"/>
        </w:rPr>
      </w:pPr>
    </w:p>
    <w:p w:rsidR="00A758BB" w:rsidRPr="00A758BB" w:rsidRDefault="00A758BB" w:rsidP="00A758BB">
      <w:pPr>
        <w:pStyle w:val="3"/>
        <w:widowControl w:val="0"/>
        <w:spacing w:before="0" w:after="0" w:line="360" w:lineRule="auto"/>
        <w:ind w:left="568"/>
        <w:jc w:val="center"/>
        <w:rPr>
          <w:rFonts w:ascii="Times New Roman" w:hAnsi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 w:rsidRPr="00A758BB">
        <w:rPr>
          <w:rFonts w:ascii="Times New Roman" w:hAnsi="Times New Roman"/>
          <w:sz w:val="28"/>
          <w:szCs w:val="28"/>
        </w:rPr>
        <w:t>Рабочая программа учебной дисциплины</w:t>
      </w:r>
    </w:p>
    <w:p w:rsidR="00A758BB" w:rsidRPr="00A758BB" w:rsidRDefault="00A758BB" w:rsidP="00A758BB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специальность</w:t>
      </w:r>
    </w:p>
    <w:p w:rsidR="00A758BB" w:rsidRPr="00E3752A" w:rsidRDefault="00A758BB" w:rsidP="00A758BB">
      <w:pPr>
        <w:pStyle w:val="a3"/>
        <w:rPr>
          <w:i/>
          <w:szCs w:val="28"/>
        </w:rPr>
      </w:pPr>
    </w:p>
    <w:p w:rsidR="00A758BB" w:rsidRPr="00E3752A" w:rsidRDefault="00A758BB" w:rsidP="00A758BB">
      <w:pPr>
        <w:pStyle w:val="a3"/>
        <w:rPr>
          <w:i/>
          <w:szCs w:val="28"/>
        </w:rPr>
      </w:pPr>
    </w:p>
    <w:p w:rsidR="00A758BB" w:rsidRPr="00E3752A" w:rsidRDefault="00A758BB" w:rsidP="00A758BB">
      <w:pPr>
        <w:jc w:val="center"/>
        <w:rPr>
          <w:sz w:val="28"/>
        </w:rPr>
      </w:pPr>
      <w:r w:rsidRPr="00E3752A">
        <w:rPr>
          <w:sz w:val="28"/>
        </w:rPr>
        <w:t>Направление подготовки</w:t>
      </w:r>
    </w:p>
    <w:p w:rsidR="00A758BB" w:rsidRPr="00E3752A" w:rsidRDefault="00A758BB" w:rsidP="00A758BB">
      <w:pPr>
        <w:jc w:val="center"/>
        <w:rPr>
          <w:i/>
          <w:sz w:val="28"/>
        </w:rPr>
      </w:pPr>
      <w:r w:rsidRPr="00E3752A">
        <w:rPr>
          <w:sz w:val="28"/>
        </w:rPr>
        <w:t>38.03.03 Управление персоналом</w:t>
      </w:r>
    </w:p>
    <w:p w:rsidR="00A758BB" w:rsidRPr="00E3752A" w:rsidRDefault="00A758BB" w:rsidP="00A758BB">
      <w:pPr>
        <w:pStyle w:val="a3"/>
        <w:rPr>
          <w:i/>
          <w:szCs w:val="28"/>
        </w:rPr>
      </w:pPr>
    </w:p>
    <w:p w:rsidR="00A758BB" w:rsidRPr="00E3752A" w:rsidRDefault="00A758BB" w:rsidP="00A758BB">
      <w:pPr>
        <w:jc w:val="center"/>
        <w:rPr>
          <w:sz w:val="28"/>
        </w:rPr>
      </w:pPr>
      <w:r w:rsidRPr="00E3752A">
        <w:rPr>
          <w:sz w:val="28"/>
        </w:rPr>
        <w:t>Направленность (профиль) подготовки</w:t>
      </w:r>
    </w:p>
    <w:p w:rsidR="00A758BB" w:rsidRPr="00E3752A" w:rsidRDefault="00A758BB" w:rsidP="00A758BB">
      <w:pPr>
        <w:jc w:val="center"/>
        <w:rPr>
          <w:i/>
          <w:sz w:val="28"/>
        </w:rPr>
      </w:pPr>
      <w:r w:rsidRPr="00E3752A">
        <w:rPr>
          <w:sz w:val="28"/>
        </w:rPr>
        <w:t>Управление персоналом организации</w:t>
      </w:r>
    </w:p>
    <w:p w:rsidR="00A758BB" w:rsidRPr="00E3752A" w:rsidRDefault="00A758BB" w:rsidP="00A758BB">
      <w:pPr>
        <w:pStyle w:val="a3"/>
        <w:rPr>
          <w:i/>
          <w:szCs w:val="28"/>
        </w:rPr>
      </w:pPr>
    </w:p>
    <w:p w:rsidR="00A758BB" w:rsidRPr="00E3752A" w:rsidRDefault="00A758BB" w:rsidP="00A758BB">
      <w:pPr>
        <w:pStyle w:val="a3"/>
        <w:rPr>
          <w:i/>
          <w:szCs w:val="28"/>
        </w:rPr>
      </w:pPr>
    </w:p>
    <w:p w:rsidR="00A758BB" w:rsidRPr="00E3752A" w:rsidRDefault="00A758BB" w:rsidP="00A758BB">
      <w:pPr>
        <w:jc w:val="center"/>
        <w:rPr>
          <w:sz w:val="28"/>
        </w:rPr>
      </w:pPr>
      <w:r w:rsidRPr="00E3752A">
        <w:rPr>
          <w:sz w:val="28"/>
        </w:rPr>
        <w:t>Квалификация (степень) выпускника</w:t>
      </w:r>
    </w:p>
    <w:p w:rsidR="00A758BB" w:rsidRPr="00E3752A" w:rsidRDefault="00A758BB" w:rsidP="00A758BB">
      <w:pPr>
        <w:jc w:val="center"/>
        <w:rPr>
          <w:sz w:val="28"/>
        </w:rPr>
      </w:pPr>
      <w:r w:rsidRPr="00E3752A">
        <w:rPr>
          <w:sz w:val="28"/>
        </w:rPr>
        <w:t>Бакалавр</w:t>
      </w:r>
    </w:p>
    <w:p w:rsidR="00A758BB" w:rsidRPr="00E3752A" w:rsidRDefault="00A758BB" w:rsidP="00A758BB">
      <w:pPr>
        <w:pStyle w:val="a3"/>
        <w:rPr>
          <w:i/>
          <w:szCs w:val="28"/>
        </w:rPr>
      </w:pPr>
    </w:p>
    <w:p w:rsidR="00A758BB" w:rsidRPr="00E3752A" w:rsidRDefault="00A758BB" w:rsidP="00A758BB">
      <w:pPr>
        <w:jc w:val="center"/>
        <w:rPr>
          <w:sz w:val="28"/>
        </w:rPr>
      </w:pPr>
      <w:r w:rsidRPr="00E3752A">
        <w:rPr>
          <w:sz w:val="28"/>
        </w:rPr>
        <w:t>Форма обучения</w:t>
      </w:r>
    </w:p>
    <w:p w:rsidR="00A758BB" w:rsidRPr="00E3752A" w:rsidRDefault="00A758BB" w:rsidP="00A758BB">
      <w:pPr>
        <w:pStyle w:val="a3"/>
        <w:jc w:val="center"/>
        <w:rPr>
          <w:szCs w:val="28"/>
        </w:rPr>
      </w:pPr>
      <w:r w:rsidRPr="00E3752A">
        <w:rPr>
          <w:szCs w:val="28"/>
        </w:rPr>
        <w:t>Заочная</w:t>
      </w:r>
    </w:p>
    <w:p w:rsidR="00A758BB" w:rsidRPr="00E3752A" w:rsidRDefault="00A758BB" w:rsidP="00A758BB">
      <w:pPr>
        <w:pStyle w:val="a3"/>
        <w:jc w:val="center"/>
        <w:rPr>
          <w:szCs w:val="28"/>
        </w:rPr>
      </w:pPr>
    </w:p>
    <w:p w:rsidR="00A758BB" w:rsidRPr="00B976D4" w:rsidRDefault="00A758BB" w:rsidP="00A758BB">
      <w:pPr>
        <w:pStyle w:val="a3"/>
        <w:jc w:val="center"/>
        <w:rPr>
          <w:szCs w:val="28"/>
          <w:lang w:val="en-US"/>
        </w:rPr>
      </w:pPr>
      <w:r w:rsidRPr="00E3752A">
        <w:rPr>
          <w:szCs w:val="28"/>
        </w:rPr>
        <w:t>Москва, 20</w:t>
      </w:r>
      <w:r w:rsidR="00B976D4">
        <w:rPr>
          <w:szCs w:val="28"/>
          <w:lang w:val="en-US"/>
        </w:rPr>
        <w:t>20</w:t>
      </w:r>
      <w:bookmarkStart w:id="3" w:name="_GoBack"/>
      <w:bookmarkEnd w:id="3"/>
    </w:p>
    <w:p w:rsidR="0085790C" w:rsidRPr="00E050BD" w:rsidRDefault="00A758BB" w:rsidP="00A758BB">
      <w:pPr>
        <w:widowControl w:val="0"/>
        <w:suppressAutoHyphens w:val="0"/>
        <w:jc w:val="center"/>
      </w:pPr>
      <w:r>
        <w:br w:type="page"/>
      </w:r>
      <w:r w:rsidR="0085790C" w:rsidRPr="00E050BD">
        <w:lastRenderedPageBreak/>
        <w:t>СОДЕРЖАНИЕ</w:t>
      </w:r>
    </w:p>
    <w:p w:rsidR="0085790C" w:rsidRPr="00E050BD" w:rsidRDefault="0085790C" w:rsidP="0085790C">
      <w:pPr>
        <w:widowControl w:val="0"/>
        <w:suppressAutoHyphens w:val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85790C" w:rsidP="008E5410">
            <w:pPr>
              <w:widowControl w:val="0"/>
              <w:suppressAutoHyphens w:val="0"/>
              <w:jc w:val="center"/>
              <w:rPr>
                <w:rFonts w:eastAsia="Calibri"/>
                <w:lang w:val="en-US"/>
              </w:rPr>
            </w:pPr>
            <w:r w:rsidRPr="00E050BD">
              <w:rPr>
                <w:rFonts w:eastAsia="Calibri"/>
                <w:lang w:val="en-US"/>
              </w:rPr>
              <w:t>3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Место</w:t>
            </w:r>
            <w:r w:rsidR="00F7144B" w:rsidRPr="00E050BD">
              <w:rPr>
                <w:rFonts w:eastAsia="Calibri"/>
              </w:rPr>
              <w:t xml:space="preserve"> учебной </w:t>
            </w:r>
            <w:r w:rsidRPr="00E050BD">
              <w:rPr>
                <w:rFonts w:eastAsia="Calibri"/>
              </w:rPr>
              <w:t xml:space="preserve">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85790C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3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85790C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3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66223D" w:rsidP="008E5410">
            <w:pPr>
              <w:widowControl w:val="0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3.1 </w:t>
            </w:r>
            <w:r w:rsidR="0085790C" w:rsidRPr="00E050BD">
              <w:rPr>
                <w:rFonts w:eastAsia="Calibri"/>
              </w:rPr>
              <w:t>Объём дисциплины (модуля) по видам учебных занятий</w:t>
            </w:r>
            <w:r>
              <w:rPr>
                <w:rFonts w:eastAsia="Calibri"/>
              </w:rPr>
              <w:t xml:space="preserve"> </w:t>
            </w:r>
            <w:r w:rsidR="0085790C" w:rsidRPr="00E050BD">
              <w:rPr>
                <w:rFonts w:eastAsia="Calibri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7A74B4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4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4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85790C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6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9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9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  <w:p w:rsidR="00E050BD" w:rsidRPr="00E050BD" w:rsidRDefault="00E050BD" w:rsidP="00E050BD">
            <w:pPr>
              <w:pStyle w:val="a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D">
              <w:rPr>
                <w:rFonts w:ascii="Times New Roman" w:hAnsi="Times New Roman" w:cs="Times New Roman"/>
                <w:sz w:val="24"/>
                <w:szCs w:val="24"/>
              </w:rPr>
              <w:t>7.1. Основная учебная литература</w:t>
            </w:r>
          </w:p>
          <w:p w:rsidR="00E050BD" w:rsidRPr="00E050BD" w:rsidRDefault="00E050BD" w:rsidP="00E050BD">
            <w:pPr>
              <w:pStyle w:val="a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D">
              <w:rPr>
                <w:rFonts w:ascii="Times New Roman" w:hAnsi="Times New Roman" w:cs="Times New Roman"/>
                <w:sz w:val="24"/>
                <w:szCs w:val="24"/>
              </w:rPr>
              <w:t>7.2. Дополнительная учебная литература</w:t>
            </w:r>
          </w:p>
          <w:p w:rsidR="00E050BD" w:rsidRPr="00E050BD" w:rsidRDefault="00E050BD" w:rsidP="00E050BD">
            <w:pPr>
              <w:widowControl w:val="0"/>
              <w:tabs>
                <w:tab w:val="left" w:pos="567"/>
                <w:tab w:val="left" w:pos="1276"/>
              </w:tabs>
              <w:suppressAutoHyphens w:val="0"/>
              <w:autoSpaceDE w:val="0"/>
              <w:ind w:left="709"/>
              <w:jc w:val="both"/>
              <w:rPr>
                <w:rFonts w:eastAsia="Calibri"/>
              </w:rPr>
            </w:pPr>
            <w:r w:rsidRPr="00E050BD">
              <w:t>7.3. Нормативные правовые акты</w:t>
            </w:r>
          </w:p>
        </w:tc>
        <w:tc>
          <w:tcPr>
            <w:tcW w:w="850" w:type="dxa"/>
            <w:shd w:val="clear" w:color="auto" w:fill="auto"/>
          </w:tcPr>
          <w:p w:rsidR="0085790C" w:rsidRDefault="007A74B4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7A74B4" w:rsidRDefault="007A74B4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7A74B4" w:rsidRDefault="007A74B4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7A74B4" w:rsidRPr="00E050BD" w:rsidRDefault="007A74B4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1</w:t>
            </w:r>
            <w:r w:rsidR="007A74B4">
              <w:rPr>
                <w:rFonts w:eastAsia="Calibri"/>
              </w:rPr>
              <w:t>1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11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15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15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1</w:t>
            </w:r>
            <w:r w:rsidR="007A74B4">
              <w:rPr>
                <w:rFonts w:eastAsia="Calibri"/>
              </w:rPr>
              <w:t>6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16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hanging="11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17</w:t>
            </w:r>
          </w:p>
        </w:tc>
      </w:tr>
    </w:tbl>
    <w:p w:rsidR="0085790C" w:rsidRPr="00E050BD" w:rsidRDefault="0085790C" w:rsidP="0085790C">
      <w:pPr>
        <w:widowControl w:val="0"/>
        <w:suppressAutoHyphens w:val="0"/>
        <w:jc w:val="center"/>
      </w:pPr>
    </w:p>
    <w:p w:rsidR="0066223D" w:rsidRDefault="0066223D">
      <w:pPr>
        <w:suppressAutoHyphens w:val="0"/>
        <w:spacing w:after="200" w:line="276" w:lineRule="auto"/>
        <w:rPr>
          <w:i/>
        </w:rPr>
      </w:pPr>
      <w:r>
        <w:rPr>
          <w:i/>
        </w:rPr>
        <w:br w:type="page"/>
      </w:r>
    </w:p>
    <w:p w:rsidR="0085790C" w:rsidRPr="00E050BD" w:rsidRDefault="0085790C" w:rsidP="00F34367">
      <w:pPr>
        <w:suppressAutoHyphens w:val="0"/>
        <w:rPr>
          <w:i/>
        </w:rPr>
      </w:pPr>
    </w:p>
    <w:p w:rsidR="00E050BD" w:rsidRDefault="0085790C" w:rsidP="00E050BD">
      <w:pPr>
        <w:ind w:firstLine="709"/>
        <w:jc w:val="both"/>
        <w:rPr>
          <w:rFonts w:eastAsia="Calibri"/>
          <w:b/>
        </w:rPr>
      </w:pPr>
      <w:r w:rsidRPr="00E050BD">
        <w:rPr>
          <w:rFonts w:eastAsia="Calibri"/>
          <w:b/>
        </w:rPr>
        <w:t>1.</w:t>
      </w:r>
      <w:r w:rsidR="00F34367">
        <w:rPr>
          <w:rFonts w:eastAsia="Calibri"/>
          <w:b/>
        </w:rPr>
        <w:t xml:space="preserve"> </w:t>
      </w:r>
      <w:r w:rsidRPr="00E050BD">
        <w:rPr>
          <w:rFonts w:eastAsia="Calibri"/>
          <w:b/>
        </w:rPr>
        <w:t>Перечень планируемых результатов обучения по учебной дисциплине (модулю), соотнесённых с план</w:t>
      </w:r>
      <w:r w:rsidR="0066223D">
        <w:rPr>
          <w:rFonts w:eastAsia="Calibri"/>
          <w:b/>
        </w:rPr>
        <w:t xml:space="preserve">ируемыми результатами освоения </w:t>
      </w:r>
      <w:r w:rsidRPr="00E050BD">
        <w:rPr>
          <w:rFonts w:eastAsia="Calibri"/>
          <w:b/>
        </w:rPr>
        <w:t>основной профессиональной образовательной программы</w:t>
      </w:r>
    </w:p>
    <w:p w:rsidR="0085790C" w:rsidRPr="00E050BD" w:rsidRDefault="0085790C" w:rsidP="00E050BD">
      <w:pPr>
        <w:ind w:firstLine="709"/>
        <w:jc w:val="both"/>
        <w:rPr>
          <w:rFonts w:eastAsia="Calibri"/>
          <w:b/>
        </w:rPr>
      </w:pPr>
      <w:r w:rsidRPr="00E050BD">
        <w:rPr>
          <w:rFonts w:eastAsia="Calibri"/>
          <w:b/>
        </w:rPr>
        <w:t xml:space="preserve">   </w:t>
      </w:r>
    </w:p>
    <w:p w:rsidR="0085790C" w:rsidRPr="00E050BD" w:rsidRDefault="0085790C" w:rsidP="00E050BD">
      <w:pPr>
        <w:ind w:firstLine="708"/>
        <w:jc w:val="both"/>
        <w:rPr>
          <w:rFonts w:eastAsia="Calibri"/>
        </w:rPr>
      </w:pPr>
      <w:r w:rsidRPr="00E050BD">
        <w:rPr>
          <w:rFonts w:eastAsia="Calibri"/>
        </w:rPr>
        <w:t>В</w:t>
      </w:r>
      <w:r w:rsidRPr="00E050BD">
        <w:rPr>
          <w:rFonts w:eastAsia="Calibri"/>
          <w:b/>
        </w:rPr>
        <w:t xml:space="preserve"> </w:t>
      </w:r>
      <w:r w:rsidRPr="00E050BD">
        <w:rPr>
          <w:rFonts w:eastAsia="Calibri"/>
        </w:rPr>
        <w:t>результ</w:t>
      </w:r>
      <w:r w:rsidR="0066223D">
        <w:rPr>
          <w:rFonts w:eastAsia="Calibri"/>
        </w:rPr>
        <w:t xml:space="preserve">ате освоения ОПОП бакалавриата </w:t>
      </w:r>
      <w:r w:rsidRPr="00E050BD">
        <w:rPr>
          <w:rFonts w:eastAsia="Calibri"/>
        </w:rPr>
        <w:t>обучающийся должен ов</w:t>
      </w:r>
      <w:r w:rsidR="0066223D">
        <w:rPr>
          <w:rFonts w:eastAsia="Calibri"/>
        </w:rPr>
        <w:t xml:space="preserve">ладеть следующими результатами </w:t>
      </w:r>
      <w:r w:rsidRPr="00E050BD">
        <w:rPr>
          <w:rFonts w:eastAsia="Calibri"/>
        </w:rPr>
        <w:t>обучения по дисциплине (модулю) Введение в специальность:</w:t>
      </w:r>
    </w:p>
    <w:p w:rsidR="0085790C" w:rsidRPr="00E050BD" w:rsidRDefault="0085790C" w:rsidP="0085790C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822"/>
        <w:gridCol w:w="4062"/>
      </w:tblGrid>
      <w:tr w:rsidR="0085790C" w:rsidRPr="00E050BD" w:rsidTr="008E5410">
        <w:tc>
          <w:tcPr>
            <w:tcW w:w="1661" w:type="dxa"/>
            <w:shd w:val="clear" w:color="auto" w:fill="auto"/>
          </w:tcPr>
          <w:p w:rsidR="0085790C" w:rsidRPr="00E050BD" w:rsidRDefault="0085790C" w:rsidP="0085790C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i/>
              </w:rPr>
            </w:pPr>
            <w:r w:rsidRPr="00E050BD">
              <w:rPr>
                <w:b/>
                <w:i/>
              </w:rPr>
              <w:t>Коды компетенций</w:t>
            </w:r>
          </w:p>
        </w:tc>
        <w:tc>
          <w:tcPr>
            <w:tcW w:w="3834" w:type="dxa"/>
            <w:shd w:val="clear" w:color="auto" w:fill="auto"/>
          </w:tcPr>
          <w:p w:rsidR="0085790C" w:rsidRPr="00E050BD" w:rsidRDefault="0085790C" w:rsidP="0085790C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 w:rsidRPr="00E050BD">
              <w:rPr>
                <w:b/>
              </w:rPr>
              <w:t>Результаты освоения ОПОП</w:t>
            </w:r>
          </w:p>
          <w:p w:rsidR="0085790C" w:rsidRPr="00E050BD" w:rsidRDefault="0085790C" w:rsidP="0085790C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 w:rsidRPr="00E050BD">
              <w:rPr>
                <w:b/>
              </w:rPr>
              <w:t xml:space="preserve"> Содержание компетенций</w:t>
            </w:r>
          </w:p>
        </w:tc>
        <w:tc>
          <w:tcPr>
            <w:tcW w:w="4076" w:type="dxa"/>
            <w:shd w:val="clear" w:color="auto" w:fill="auto"/>
          </w:tcPr>
          <w:p w:rsidR="0085790C" w:rsidRPr="00E050BD" w:rsidRDefault="0085790C" w:rsidP="0085790C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 w:rsidRPr="00E050BD">
              <w:rPr>
                <w:b/>
              </w:rPr>
              <w:t>Перечень планируемых результатов обучения по учебной дисциплине</w:t>
            </w:r>
          </w:p>
        </w:tc>
      </w:tr>
      <w:tr w:rsidR="0085790C" w:rsidRPr="00E050BD" w:rsidTr="008E5410">
        <w:tc>
          <w:tcPr>
            <w:tcW w:w="1661" w:type="dxa"/>
            <w:shd w:val="clear" w:color="auto" w:fill="auto"/>
          </w:tcPr>
          <w:p w:rsidR="0085790C" w:rsidRPr="00E050BD" w:rsidRDefault="0085790C" w:rsidP="0085790C">
            <w:pPr>
              <w:jc w:val="both"/>
              <w:rPr>
                <w:b/>
              </w:rPr>
            </w:pPr>
            <w:r w:rsidRPr="00E050BD">
              <w:rPr>
                <w:b/>
              </w:rPr>
              <w:t>ОПК-1</w:t>
            </w:r>
          </w:p>
        </w:tc>
        <w:tc>
          <w:tcPr>
            <w:tcW w:w="3834" w:type="dxa"/>
            <w:shd w:val="clear" w:color="auto" w:fill="auto"/>
          </w:tcPr>
          <w:p w:rsidR="0085790C" w:rsidRPr="00E050BD" w:rsidRDefault="0066223D" w:rsidP="0085790C">
            <w:r>
              <w:t>Знание</w:t>
            </w:r>
            <w:r w:rsidR="0085790C" w:rsidRPr="00E050BD"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организации. </w:t>
            </w:r>
          </w:p>
        </w:tc>
        <w:tc>
          <w:tcPr>
            <w:tcW w:w="4076" w:type="dxa"/>
            <w:shd w:val="clear" w:color="auto" w:fill="auto"/>
          </w:tcPr>
          <w:p w:rsidR="0085790C" w:rsidRPr="00E050BD" w:rsidRDefault="0085790C" w:rsidP="0085790C">
            <w:r w:rsidRPr="00E050BD">
              <w:rPr>
                <w:b/>
              </w:rPr>
              <w:t>Знать</w:t>
            </w:r>
            <w:r w:rsidRPr="00E050BD">
              <w:rPr>
                <w:i/>
              </w:rPr>
              <w:t>:</w:t>
            </w:r>
            <w:r w:rsidRPr="00E050BD">
              <w:t xml:space="preserve"> весь комплекс современных концепций управления персоналом.</w:t>
            </w:r>
          </w:p>
          <w:p w:rsidR="0085790C" w:rsidRPr="00E050BD" w:rsidRDefault="0085790C" w:rsidP="0085790C">
            <w:r w:rsidRPr="00E050BD">
              <w:rPr>
                <w:b/>
              </w:rPr>
              <w:t>Уметь:</w:t>
            </w:r>
            <w:r w:rsidRPr="00E050BD">
              <w:t xml:space="preserve"> определять сущность, закономерности, принципы и методы управления персоналом. </w:t>
            </w:r>
          </w:p>
          <w:p w:rsidR="0085790C" w:rsidRPr="00E050BD" w:rsidRDefault="0085790C" w:rsidP="0085790C">
            <w:r w:rsidRPr="00E050BD">
              <w:rPr>
                <w:b/>
              </w:rPr>
              <w:t>Владеть:</w:t>
            </w:r>
            <w:r w:rsidRPr="00E050BD">
              <w:t xml:space="preserve"> навыками применения теоретических знаний в практической деятельности.  </w:t>
            </w:r>
          </w:p>
        </w:tc>
      </w:tr>
      <w:tr w:rsidR="0085790C" w:rsidRPr="00E050BD" w:rsidTr="008E5410">
        <w:tc>
          <w:tcPr>
            <w:tcW w:w="1661" w:type="dxa"/>
            <w:shd w:val="clear" w:color="auto" w:fill="auto"/>
          </w:tcPr>
          <w:p w:rsidR="0085790C" w:rsidRPr="00E050BD" w:rsidRDefault="0085790C" w:rsidP="0085790C">
            <w:pPr>
              <w:jc w:val="both"/>
              <w:rPr>
                <w:b/>
              </w:rPr>
            </w:pPr>
            <w:r w:rsidRPr="00E050BD">
              <w:rPr>
                <w:b/>
              </w:rPr>
              <w:t>ПК-1</w:t>
            </w:r>
          </w:p>
        </w:tc>
        <w:tc>
          <w:tcPr>
            <w:tcW w:w="3834" w:type="dxa"/>
            <w:shd w:val="clear" w:color="auto" w:fill="auto"/>
          </w:tcPr>
          <w:p w:rsidR="0085790C" w:rsidRPr="00E050BD" w:rsidRDefault="0085790C" w:rsidP="0085790C">
            <w:r w:rsidRPr="00E050BD">
              <w:t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из на практике</w:t>
            </w:r>
          </w:p>
        </w:tc>
        <w:tc>
          <w:tcPr>
            <w:tcW w:w="4076" w:type="dxa"/>
            <w:shd w:val="clear" w:color="auto" w:fill="auto"/>
          </w:tcPr>
          <w:p w:rsidR="0085790C" w:rsidRPr="00E050BD" w:rsidRDefault="0085790C" w:rsidP="0085790C">
            <w:r w:rsidRPr="00E050BD">
              <w:rPr>
                <w:b/>
              </w:rPr>
              <w:t>Знать:</w:t>
            </w:r>
            <w:r w:rsidRPr="00E050BD">
              <w:t xml:space="preserve"> методологию и теоретические основы разработки концепции управления персоналом и кадровой политики организации; основы стратегического управления персоналом.</w:t>
            </w:r>
          </w:p>
          <w:p w:rsidR="0085790C" w:rsidRPr="00E050BD" w:rsidRDefault="0085790C" w:rsidP="0085790C">
            <w:r w:rsidRPr="00E050BD">
              <w:rPr>
                <w:b/>
              </w:rPr>
              <w:t>Уметь:</w:t>
            </w:r>
            <w:r w:rsidRPr="00E050BD">
              <w:t xml:space="preserve"> эффективно использовать трудовой и интеллектуальный потенциал организации; </w:t>
            </w:r>
          </w:p>
          <w:p w:rsidR="0085790C" w:rsidRPr="00E050BD" w:rsidRDefault="0085790C" w:rsidP="0085790C">
            <w:pPr>
              <w:rPr>
                <w:b/>
              </w:rPr>
            </w:pPr>
            <w:r w:rsidRPr="00E050BD">
              <w:rPr>
                <w:b/>
              </w:rPr>
              <w:t>Владеть:</w:t>
            </w:r>
            <w:r w:rsidRPr="00E050BD">
              <w:t xml:space="preserve"> технологиями применения теоретических знаний в практической деятельности</w:t>
            </w:r>
          </w:p>
        </w:tc>
      </w:tr>
    </w:tbl>
    <w:p w:rsidR="0085790C" w:rsidRPr="00E050BD" w:rsidRDefault="0085790C" w:rsidP="0085790C">
      <w:pPr>
        <w:rPr>
          <w:rFonts w:eastAsia="Calibri"/>
        </w:rPr>
      </w:pPr>
    </w:p>
    <w:p w:rsidR="0085790C" w:rsidRPr="00E050BD" w:rsidRDefault="0085790C" w:rsidP="00E050BD">
      <w:pPr>
        <w:ind w:firstLine="709"/>
        <w:jc w:val="both"/>
        <w:rPr>
          <w:b/>
        </w:rPr>
      </w:pPr>
      <w:r w:rsidRPr="00E050BD">
        <w:rPr>
          <w:b/>
        </w:rPr>
        <w:t>2.Место учебной дисциплины  в структуре основной профессиональной образовательной программы бакалавриата:</w:t>
      </w:r>
    </w:p>
    <w:p w:rsidR="0085790C" w:rsidRPr="00E050BD" w:rsidRDefault="0085790C" w:rsidP="00E050BD">
      <w:pPr>
        <w:ind w:firstLine="709"/>
        <w:jc w:val="both"/>
        <w:rPr>
          <w:b/>
        </w:rPr>
      </w:pPr>
    </w:p>
    <w:p w:rsidR="0085790C" w:rsidRPr="00E050BD" w:rsidRDefault="0085790C" w:rsidP="00E050BD">
      <w:pPr>
        <w:ind w:firstLine="709"/>
        <w:jc w:val="both"/>
        <w:rPr>
          <w:lang w:eastAsia="ru-RU"/>
        </w:rPr>
      </w:pPr>
      <w:r w:rsidRPr="00E050BD">
        <w:t xml:space="preserve">Учебная дисциплина </w:t>
      </w:r>
      <w:r w:rsidRPr="00E050BD">
        <w:rPr>
          <w:rFonts w:eastAsia="Calibri"/>
        </w:rPr>
        <w:t xml:space="preserve"> Б1</w:t>
      </w:r>
      <w:r w:rsidR="00917CEA" w:rsidRPr="00E050BD">
        <w:rPr>
          <w:rFonts w:eastAsia="Calibri"/>
        </w:rPr>
        <w:t>.В.08</w:t>
      </w:r>
      <w:r w:rsidRPr="00E050BD">
        <w:rPr>
          <w:rFonts w:eastAsia="Calibri"/>
        </w:rPr>
        <w:t xml:space="preserve">  Введение в специальность  </w:t>
      </w:r>
      <w:r w:rsidRPr="00E050BD">
        <w:t>-  является обязательной дисциплиной   вариативной  части.  Для освоения учебной дисциплины необходимы компетенции, сформированные в рамках следующих учебных дисциплин ОПОП:</w:t>
      </w:r>
      <w:r w:rsidRPr="00E050BD">
        <w:rPr>
          <w:lang w:eastAsia="ru-RU"/>
        </w:rPr>
        <w:t xml:space="preserve">  Социология</w:t>
      </w:r>
      <w:r w:rsidR="00917CEA" w:rsidRPr="00E050BD">
        <w:rPr>
          <w:lang w:eastAsia="ru-RU"/>
        </w:rPr>
        <w:t>.</w:t>
      </w:r>
    </w:p>
    <w:p w:rsidR="00C10205" w:rsidRPr="00E050BD" w:rsidRDefault="00C10205" w:rsidP="00E050BD">
      <w:pPr>
        <w:ind w:firstLine="709"/>
        <w:jc w:val="both"/>
        <w:rPr>
          <w:iCs/>
        </w:rPr>
      </w:pPr>
      <w:r w:rsidRPr="00E050BD">
        <w:rPr>
          <w:iCs/>
        </w:rPr>
        <w:t xml:space="preserve">Дисциплина </w:t>
      </w:r>
      <w:r w:rsidR="00917CEA" w:rsidRPr="00E050BD">
        <w:rPr>
          <w:iCs/>
        </w:rPr>
        <w:t>изучается на 1 курсе во 2</w:t>
      </w:r>
      <w:r w:rsidRPr="00E050BD">
        <w:rPr>
          <w:iCs/>
        </w:rPr>
        <w:t xml:space="preserve"> семестре (для заочной формы обучения). </w:t>
      </w:r>
    </w:p>
    <w:p w:rsidR="0085790C" w:rsidRPr="00E050BD" w:rsidRDefault="0085790C" w:rsidP="00E050BD">
      <w:pPr>
        <w:suppressAutoHyphens w:val="0"/>
        <w:ind w:firstLine="709"/>
        <w:jc w:val="both"/>
        <w:rPr>
          <w:i/>
        </w:rPr>
      </w:pPr>
    </w:p>
    <w:p w:rsidR="00C10205" w:rsidRPr="00E050BD" w:rsidRDefault="00C10205" w:rsidP="00E050BD">
      <w:pPr>
        <w:ind w:firstLine="709"/>
        <w:jc w:val="both"/>
        <w:rPr>
          <w:b/>
        </w:rPr>
      </w:pPr>
      <w:r w:rsidRPr="00E050BD">
        <w:rPr>
          <w:b/>
        </w:rPr>
        <w:t>3.Объем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17CEA" w:rsidRPr="00E050BD" w:rsidRDefault="00917CEA" w:rsidP="00E050BD">
      <w:pPr>
        <w:ind w:firstLine="709"/>
        <w:jc w:val="both"/>
        <w:rPr>
          <w:b/>
        </w:rPr>
      </w:pPr>
    </w:p>
    <w:p w:rsidR="00C10205" w:rsidRPr="00E050BD" w:rsidRDefault="00C10205" w:rsidP="00E050BD">
      <w:pPr>
        <w:ind w:firstLine="709"/>
        <w:jc w:val="both"/>
      </w:pPr>
      <w:r w:rsidRPr="00E050BD">
        <w:t>Общая трудоемкость дисциплины «Введение в специальность» составляет 108  часов, 3 зачетные единицы.</w:t>
      </w:r>
    </w:p>
    <w:p w:rsidR="00917CEA" w:rsidRPr="00E050BD" w:rsidRDefault="00917CEA" w:rsidP="00E050BD">
      <w:pPr>
        <w:ind w:firstLine="709"/>
        <w:jc w:val="both"/>
      </w:pPr>
    </w:p>
    <w:p w:rsidR="00C10205" w:rsidRDefault="00C10205" w:rsidP="00F34367">
      <w:pPr>
        <w:jc w:val="both"/>
      </w:pPr>
    </w:p>
    <w:p w:rsidR="00F34367" w:rsidRPr="00E050BD" w:rsidRDefault="00F34367" w:rsidP="00F34367">
      <w:pPr>
        <w:jc w:val="both"/>
      </w:pPr>
    </w:p>
    <w:p w:rsidR="00C10205" w:rsidRPr="00E050BD" w:rsidRDefault="00C10205" w:rsidP="00C10205">
      <w:pPr>
        <w:ind w:firstLine="708"/>
        <w:jc w:val="both"/>
        <w:rPr>
          <w:b/>
        </w:rPr>
      </w:pPr>
      <w:r w:rsidRPr="00E050BD">
        <w:rPr>
          <w:b/>
        </w:rPr>
        <w:lastRenderedPageBreak/>
        <w:t>3.1. Объём дисциплины (модуля) по видам учебных занятий (в часах)</w:t>
      </w:r>
    </w:p>
    <w:p w:rsidR="00C10205" w:rsidRPr="00E050BD" w:rsidRDefault="00C10205" w:rsidP="00C10205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4069"/>
      </w:tblGrid>
      <w:tr w:rsidR="00C10205" w:rsidRPr="00E050BD" w:rsidTr="00917CEA">
        <w:tc>
          <w:tcPr>
            <w:tcW w:w="5287" w:type="dxa"/>
            <w:vMerge w:val="restart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Объем дисциплины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Всего часов</w:t>
            </w:r>
          </w:p>
        </w:tc>
      </w:tr>
      <w:tr w:rsidR="00C10205" w:rsidRPr="00E050BD" w:rsidTr="00917CEA">
        <w:tc>
          <w:tcPr>
            <w:tcW w:w="5287" w:type="dxa"/>
            <w:vMerge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Заочная</w:t>
            </w:r>
            <w:r w:rsidR="000F482B" w:rsidRPr="00E050BD">
              <w:rPr>
                <w:kern w:val="1"/>
              </w:rPr>
              <w:t xml:space="preserve"> форма обучения</w:t>
            </w:r>
          </w:p>
        </w:tc>
      </w:tr>
      <w:tr w:rsidR="00C10205" w:rsidRPr="00E050BD" w:rsidTr="00917CEA"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both"/>
              <w:rPr>
                <w:kern w:val="1"/>
              </w:rPr>
            </w:pPr>
            <w:r w:rsidRPr="00E050BD">
              <w:rPr>
                <w:kern w:val="1"/>
              </w:rPr>
              <w:t>Общая трудоемкость дисциплины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3</w:t>
            </w:r>
          </w:p>
        </w:tc>
      </w:tr>
      <w:tr w:rsidR="00C10205" w:rsidRPr="00E050BD" w:rsidTr="00917CEA"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both"/>
              <w:rPr>
                <w:kern w:val="1"/>
              </w:rPr>
            </w:pPr>
            <w:r w:rsidRPr="00E050BD">
              <w:rPr>
                <w:kern w:val="1"/>
              </w:rPr>
              <w:t>Объем дисциплины в часах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108</w:t>
            </w:r>
          </w:p>
        </w:tc>
      </w:tr>
      <w:tr w:rsidR="00C10205" w:rsidRPr="00E050BD" w:rsidTr="00917CEA"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both"/>
              <w:rPr>
                <w:kern w:val="1"/>
              </w:rPr>
            </w:pPr>
            <w:r w:rsidRPr="00E050BD">
              <w:rPr>
                <w:kern w:val="1"/>
              </w:rPr>
              <w:t>Контактная работа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10</w:t>
            </w:r>
          </w:p>
        </w:tc>
      </w:tr>
      <w:tr w:rsidR="00C10205" w:rsidRPr="00E050BD" w:rsidTr="00917CEA"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both"/>
              <w:rPr>
                <w:kern w:val="1"/>
              </w:rPr>
            </w:pPr>
            <w:r w:rsidRPr="00E050BD">
              <w:rPr>
                <w:kern w:val="1"/>
              </w:rPr>
              <w:t xml:space="preserve">Лекции 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4</w:t>
            </w:r>
          </w:p>
        </w:tc>
      </w:tr>
      <w:tr w:rsidR="00C10205" w:rsidRPr="00E050BD" w:rsidTr="00917CEA"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both"/>
              <w:rPr>
                <w:kern w:val="1"/>
              </w:rPr>
            </w:pPr>
            <w:r w:rsidRPr="00E050BD">
              <w:rPr>
                <w:kern w:val="1"/>
              </w:rPr>
              <w:t>Практические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6</w:t>
            </w:r>
          </w:p>
        </w:tc>
      </w:tr>
      <w:tr w:rsidR="00C10205" w:rsidRPr="00E050BD" w:rsidTr="00917CEA"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both"/>
              <w:rPr>
                <w:kern w:val="1"/>
              </w:rPr>
            </w:pPr>
            <w:r w:rsidRPr="00E050BD">
              <w:rPr>
                <w:kern w:val="1"/>
              </w:rPr>
              <w:t>Контроль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</w:p>
        </w:tc>
      </w:tr>
      <w:tr w:rsidR="00C10205" w:rsidRPr="00E050BD" w:rsidTr="00917CEA"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both"/>
              <w:rPr>
                <w:kern w:val="1"/>
              </w:rPr>
            </w:pPr>
            <w:r w:rsidRPr="00E050BD">
              <w:rPr>
                <w:kern w:val="1"/>
              </w:rPr>
              <w:t>Самостоятельная работа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917CEA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94</w:t>
            </w:r>
          </w:p>
        </w:tc>
      </w:tr>
      <w:tr w:rsidR="00C10205" w:rsidRPr="00E050BD" w:rsidTr="00917CEA">
        <w:trPr>
          <w:trHeight w:val="543"/>
        </w:trPr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rPr>
                <w:kern w:val="1"/>
              </w:rPr>
            </w:pPr>
            <w:r w:rsidRPr="00E050BD">
              <w:rPr>
                <w:kern w:val="1"/>
              </w:rPr>
              <w:t xml:space="preserve">Вид промежуточной аттестации обучающегося </w:t>
            </w:r>
          </w:p>
          <w:p w:rsidR="00C10205" w:rsidRPr="00E050BD" w:rsidRDefault="001B4F31" w:rsidP="00C10205">
            <w:pPr>
              <w:tabs>
                <w:tab w:val="left" w:pos="851"/>
                <w:tab w:val="left" w:pos="993"/>
              </w:tabs>
              <w:rPr>
                <w:kern w:val="1"/>
              </w:rPr>
            </w:pPr>
            <w:r>
              <w:rPr>
                <w:kern w:val="1"/>
              </w:rPr>
              <w:t>Зачёт</w:t>
            </w:r>
          </w:p>
        </w:tc>
        <w:tc>
          <w:tcPr>
            <w:tcW w:w="4069" w:type="dxa"/>
            <w:shd w:val="clear" w:color="auto" w:fill="auto"/>
          </w:tcPr>
          <w:p w:rsidR="00917CEA" w:rsidRPr="00E050BD" w:rsidRDefault="00917CEA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</w:p>
          <w:p w:rsidR="00C10205" w:rsidRPr="00E050BD" w:rsidRDefault="00917CEA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4</w:t>
            </w:r>
          </w:p>
        </w:tc>
      </w:tr>
    </w:tbl>
    <w:p w:rsidR="00C10205" w:rsidRPr="00E050BD" w:rsidRDefault="00C10205" w:rsidP="00C10205">
      <w:pPr>
        <w:jc w:val="center"/>
        <w:rPr>
          <w:b/>
        </w:rPr>
      </w:pPr>
    </w:p>
    <w:p w:rsidR="00C10205" w:rsidRPr="00E050BD" w:rsidRDefault="00C10205" w:rsidP="00E050BD">
      <w:pPr>
        <w:ind w:firstLine="709"/>
        <w:jc w:val="both"/>
        <w:rPr>
          <w:b/>
        </w:rPr>
      </w:pPr>
      <w:r w:rsidRPr="00E050BD">
        <w:rPr>
          <w:b/>
        </w:rPr>
        <w:t>4.Содержание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10205" w:rsidRPr="00E050BD" w:rsidRDefault="00C10205" w:rsidP="00E050BD">
      <w:pPr>
        <w:ind w:firstLine="709"/>
        <w:jc w:val="both"/>
        <w:rPr>
          <w:b/>
        </w:rPr>
      </w:pPr>
    </w:p>
    <w:p w:rsidR="00C10205" w:rsidRPr="00E050BD" w:rsidRDefault="00C10205" w:rsidP="00E050BD">
      <w:pPr>
        <w:ind w:firstLine="709"/>
        <w:jc w:val="both"/>
        <w:rPr>
          <w:b/>
        </w:rPr>
      </w:pPr>
      <w:r w:rsidRPr="00E050BD">
        <w:rPr>
          <w:b/>
        </w:rPr>
        <w:t>4.1. Разделы дисциплины (модуля) и трудоемкость по видам учебных занятий (в академических часах)</w:t>
      </w:r>
    </w:p>
    <w:p w:rsidR="00C10205" w:rsidRPr="00E050BD" w:rsidRDefault="00C10205" w:rsidP="00E050BD">
      <w:pPr>
        <w:ind w:firstLine="709"/>
        <w:jc w:val="both"/>
      </w:pPr>
    </w:p>
    <w:p w:rsidR="00C10205" w:rsidRPr="00E050BD" w:rsidRDefault="00C10205" w:rsidP="00C10205">
      <w:pPr>
        <w:ind w:left="-533" w:firstLine="400"/>
        <w:jc w:val="center"/>
        <w:rPr>
          <w:i/>
        </w:rPr>
      </w:pPr>
      <w:r w:rsidRPr="00E050BD">
        <w:rPr>
          <w:b/>
          <w:i/>
        </w:rPr>
        <w:t xml:space="preserve">для заочной формы обучения </w:t>
      </w:r>
    </w:p>
    <w:p w:rsidR="00C10205" w:rsidRPr="00E050BD" w:rsidRDefault="00C10205" w:rsidP="00C10205">
      <w:pPr>
        <w:ind w:left="-533" w:firstLine="400"/>
        <w:jc w:val="both"/>
      </w:pPr>
    </w:p>
    <w:tbl>
      <w:tblPr>
        <w:tblW w:w="0" w:type="auto"/>
        <w:tblInd w:w="-196" w:type="dxa"/>
        <w:tblLayout w:type="fixed"/>
        <w:tblLook w:val="0000" w:firstRow="0" w:lastRow="0" w:firstColumn="0" w:lastColumn="0" w:noHBand="0" w:noVBand="0"/>
      </w:tblPr>
      <w:tblGrid>
        <w:gridCol w:w="408"/>
        <w:gridCol w:w="3137"/>
        <w:gridCol w:w="397"/>
        <w:gridCol w:w="633"/>
        <w:gridCol w:w="559"/>
        <w:gridCol w:w="657"/>
        <w:gridCol w:w="592"/>
        <w:gridCol w:w="588"/>
        <w:gridCol w:w="610"/>
        <w:gridCol w:w="505"/>
        <w:gridCol w:w="456"/>
        <w:gridCol w:w="1670"/>
      </w:tblGrid>
      <w:tr w:rsidR="00C10205" w:rsidRPr="00E050BD" w:rsidTr="008E5410">
        <w:trPr>
          <w:cantSplit/>
          <w:trHeight w:val="742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№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Разделы и темы</w:t>
            </w:r>
          </w:p>
          <w:p w:rsidR="00C10205" w:rsidRPr="00E050BD" w:rsidRDefault="00C10205" w:rsidP="00C10205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дисциплины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Семестр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Формы текущего контроля успеваемости</w:t>
            </w:r>
          </w:p>
          <w:p w:rsidR="00C10205" w:rsidRPr="00E050BD" w:rsidRDefault="00C10205" w:rsidP="00C10205">
            <w:pPr>
              <w:tabs>
                <w:tab w:val="left" w:pos="643"/>
              </w:tabs>
              <w:jc w:val="center"/>
              <w:rPr>
                <w:b/>
                <w:i/>
              </w:rPr>
            </w:pPr>
            <w:r w:rsidRPr="00E050BD">
              <w:rPr>
                <w:b/>
              </w:rPr>
              <w:t>Форма промежуточной аттестации</w:t>
            </w:r>
          </w:p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  <w:r w:rsidRPr="00E050BD">
              <w:rPr>
                <w:b/>
                <w:i/>
              </w:rPr>
              <w:t>(по семестрам)</w:t>
            </w:r>
          </w:p>
        </w:tc>
      </w:tr>
      <w:tr w:rsidR="00C10205" w:rsidRPr="00E050BD" w:rsidTr="008E5410">
        <w:trPr>
          <w:cantSplit/>
          <w:trHeight w:val="438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ВСЕГО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Из них аудиторные занятия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Самостоят.работа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Контрольная работа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</w:pPr>
            <w:r w:rsidRPr="00E050BD">
              <w:rPr>
                <w:b/>
              </w:rPr>
              <w:t>Курсовая работа</w:t>
            </w: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</w:tr>
      <w:tr w:rsidR="00C10205" w:rsidRPr="00E050BD" w:rsidTr="008E5410">
        <w:trPr>
          <w:cantSplit/>
          <w:trHeight w:val="1959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Лекции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Лаборатор.</w:t>
            </w:r>
          </w:p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практикум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Практическ.занятия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Интерактив</w:t>
            </w: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  <w:rPr>
                <w:b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  <w:rPr>
                <w:b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  <w:rPr>
                <w:b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</w:tr>
      <w:tr w:rsidR="00C10205" w:rsidRPr="00E050BD" w:rsidTr="008E541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hd w:val="clear" w:color="auto" w:fill="FFFFFF"/>
              <w:ind w:left="35"/>
            </w:pPr>
            <w:r w:rsidRPr="00E050BD">
              <w:rPr>
                <w:bCs/>
              </w:rPr>
              <w:t>Введение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  <w:r w:rsidRPr="00E050BD"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napToGrid w:val="0"/>
              <w:ind w:left="-533" w:firstLine="142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  <w:r w:rsidRPr="00E050BD"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hd w:val="clear" w:color="auto" w:fill="FFFFFF"/>
              <w:tabs>
                <w:tab w:val="left" w:pos="1069"/>
              </w:tabs>
              <w:ind w:left="35"/>
            </w:pPr>
            <w:r w:rsidRPr="00E050BD">
              <w:rPr>
                <w:bCs/>
              </w:rPr>
              <w:t>Тема 1. «Управление персоналом» в системе современного знания.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10205">
            <w:pPr>
              <w:tabs>
                <w:tab w:val="left" w:pos="643"/>
              </w:tabs>
              <w:jc w:val="center"/>
            </w:pPr>
            <w:r w:rsidRPr="00E050BD"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6C3" w:rsidRPr="00E050BD" w:rsidRDefault="005466C3" w:rsidP="005466C3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Т</w:t>
            </w:r>
            <w:r w:rsidR="00F22C00" w:rsidRPr="00E050BD">
              <w:t>ермин</w:t>
            </w:r>
            <w:r w:rsidRPr="00E050BD">
              <w:t>-</w:t>
            </w:r>
          </w:p>
          <w:p w:rsidR="00C10205" w:rsidRPr="00E050BD" w:rsidRDefault="00F22C00" w:rsidP="005466C3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словарь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hd w:val="clear" w:color="auto" w:fill="FFFFFF"/>
              <w:ind w:left="35"/>
            </w:pPr>
            <w:r w:rsidRPr="00E050BD">
              <w:rPr>
                <w:bCs/>
              </w:rPr>
              <w:t>Тема 2. Специальность «Управление персоналом» в системе научного менеджмента.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10205">
            <w:pPr>
              <w:tabs>
                <w:tab w:val="left" w:pos="643"/>
              </w:tabs>
              <w:jc w:val="center"/>
            </w:pPr>
            <w:r w:rsidRPr="00E050BD"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hd w:val="clear" w:color="auto" w:fill="FFFFFF"/>
              <w:ind w:left="35"/>
            </w:pPr>
            <w:r w:rsidRPr="00E050BD">
              <w:rPr>
                <w:bCs/>
              </w:rPr>
              <w:t>Тема 3. Эволюция теории и практики управления персоналом.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10205">
            <w:pPr>
              <w:tabs>
                <w:tab w:val="left" w:pos="643"/>
              </w:tabs>
              <w:jc w:val="center"/>
            </w:pPr>
            <w:r w:rsidRPr="00E050BD"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jc w:val="center"/>
            </w:pPr>
            <w:r w:rsidRPr="00E050BD"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реферат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hd w:val="clear" w:color="auto" w:fill="FFFFFF"/>
              <w:ind w:left="35"/>
            </w:pPr>
            <w:r w:rsidRPr="00E050BD">
              <w:rPr>
                <w:bCs/>
                <w:color w:val="000000"/>
              </w:rPr>
              <w:t>Тема 4. Основные подходы к управлению персоналом.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10205">
            <w:pPr>
              <w:tabs>
                <w:tab w:val="left" w:pos="643"/>
              </w:tabs>
              <w:jc w:val="center"/>
            </w:pPr>
            <w:r w:rsidRPr="00E050BD">
              <w:t>1</w:t>
            </w:r>
            <w:r w:rsidR="00C6190D" w:rsidRPr="00E050BD"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35"/>
            </w:pPr>
            <w:r w:rsidRPr="00E050BD">
              <w:rPr>
                <w:bCs/>
                <w:color w:val="000000"/>
              </w:rPr>
              <w:t>Тема 5. Стратегии управления персоналом.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10205">
            <w:pPr>
              <w:tabs>
                <w:tab w:val="left" w:pos="643"/>
              </w:tabs>
              <w:jc w:val="center"/>
            </w:pPr>
            <w:r w:rsidRPr="00E050BD">
              <w:t>1</w:t>
            </w:r>
            <w:r w:rsidR="00C6190D" w:rsidRPr="00E050BD"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jc w:val="center"/>
            </w:pPr>
            <w:r w:rsidRPr="00E050BD"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autoSpaceDE w:val="0"/>
              <w:ind w:left="35"/>
            </w:pPr>
            <w:r w:rsidRPr="00E050BD">
              <w:rPr>
                <w:bCs/>
                <w:color w:val="000000"/>
              </w:rPr>
              <w:t>Тема 6. Профессиональные и психологические требования к личности менеджера по персоналу.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10205">
            <w:pPr>
              <w:tabs>
                <w:tab w:val="left" w:pos="643"/>
              </w:tabs>
              <w:jc w:val="center"/>
            </w:pPr>
            <w:r w:rsidRPr="00E050BD">
              <w:t>1</w:t>
            </w:r>
            <w:r w:rsidR="00C6190D" w:rsidRPr="00E050BD"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autoSpaceDE w:val="0"/>
            </w:pPr>
            <w:r w:rsidRPr="00E050BD">
              <w:rPr>
                <w:bCs/>
                <w:color w:val="000000"/>
              </w:rPr>
              <w:t>Тема 7. Принципы работы менеджера по персоналу в организации.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  <w:r w:rsidRPr="00E050BD">
              <w:t>1</w:t>
            </w:r>
            <w:r w:rsidR="00C6190D" w:rsidRPr="00E050BD"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jc w:val="center"/>
            </w:pPr>
            <w:r w:rsidRPr="00E050BD"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  <w:rPr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autoSpaceDE w:val="0"/>
            </w:pPr>
            <w:r w:rsidRPr="00E050BD">
              <w:rPr>
                <w:bCs/>
                <w:color w:val="000000"/>
              </w:rPr>
              <w:t>Тема 8. Задачи и функции службы по управлению персоналом в организации.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  <w:r w:rsidRPr="00E050BD">
              <w:t>1</w:t>
            </w:r>
            <w:r w:rsidR="00C6190D" w:rsidRPr="00E050BD"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B33DFE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B33DFE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autoSpaceDE w:val="0"/>
            </w:pPr>
            <w:r w:rsidRPr="00E050BD">
              <w:rPr>
                <w:bCs/>
                <w:color w:val="000000"/>
              </w:rPr>
              <w:t>Тема 9. Кадровая политика и кадровая стратегия в организации.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  <w:r w:rsidRPr="00E050BD">
              <w:t>1</w:t>
            </w:r>
            <w:r w:rsidR="00C6190D" w:rsidRPr="00E050BD"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autoSpaceDE w:val="0"/>
            </w:pPr>
            <w:r w:rsidRPr="00E050BD">
              <w:rPr>
                <w:bCs/>
                <w:color w:val="000000"/>
              </w:rPr>
              <w:t>Тема 10. Основы регламентации в системе управления персоналом организации 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  <w:r w:rsidRPr="00E050BD">
              <w:t>1</w:t>
            </w:r>
            <w:r w:rsidR="00C6190D" w:rsidRPr="00E050BD"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B33DFE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B33DFE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5466C3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</w:t>
            </w:r>
            <w:r w:rsidR="00C10205" w:rsidRPr="00E050BD">
              <w:t>прос</w:t>
            </w:r>
          </w:p>
          <w:p w:rsidR="005466C3" w:rsidRPr="00E050BD" w:rsidRDefault="005466C3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Термин-</w:t>
            </w:r>
          </w:p>
          <w:p w:rsidR="005466C3" w:rsidRPr="00E050BD" w:rsidRDefault="005466C3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словарь</w:t>
            </w:r>
          </w:p>
        </w:tc>
      </w:tr>
      <w:tr w:rsidR="00C10205" w:rsidRPr="00E050BD" w:rsidTr="008E541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10205">
            <w:pPr>
              <w:autoSpaceDE w:val="0"/>
              <w:rPr>
                <w:bCs/>
                <w:color w:val="000000"/>
              </w:rPr>
            </w:pPr>
            <w:r w:rsidRPr="00E050BD">
              <w:rPr>
                <w:bCs/>
                <w:color w:val="000000"/>
              </w:rPr>
              <w:t>Зачёт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-533" w:firstLine="142"/>
              <w:jc w:val="right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napToGrid w:val="0"/>
              <w:ind w:left="-533" w:firstLine="142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</w:tr>
      <w:tr w:rsidR="00C10205" w:rsidRPr="00E050BD" w:rsidTr="00917CEA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napToGrid w:val="0"/>
              <w:ind w:left="-533" w:firstLine="142"/>
              <w:jc w:val="center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hd w:val="clear" w:color="auto" w:fill="FFFFFF"/>
              <w:rPr>
                <w:b/>
              </w:rPr>
            </w:pPr>
            <w:r w:rsidRPr="00E050BD">
              <w:rPr>
                <w:b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917CEA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108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917CEA">
            <w:pPr>
              <w:tabs>
                <w:tab w:val="left" w:pos="643"/>
              </w:tabs>
              <w:ind w:firstLine="142"/>
              <w:jc w:val="center"/>
              <w:rPr>
                <w:b/>
              </w:rPr>
            </w:pPr>
            <w:r w:rsidRPr="00E050BD">
              <w:rPr>
                <w:b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917CEA">
            <w:pPr>
              <w:tabs>
                <w:tab w:val="left" w:pos="643"/>
              </w:tabs>
              <w:snapToGrid w:val="0"/>
              <w:ind w:firstLine="142"/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917CEA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917CE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917CEA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94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6190D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E050BD">
              <w:rPr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10205">
            <w:pPr>
              <w:tabs>
                <w:tab w:val="left" w:pos="643"/>
              </w:tabs>
              <w:jc w:val="center"/>
            </w:pPr>
            <w:r w:rsidRPr="00E050BD">
              <w:rPr>
                <w:b/>
                <w:bCs/>
              </w:rPr>
              <w:t>4 (Зачёт</w:t>
            </w:r>
            <w:r w:rsidRPr="00E050BD">
              <w:rPr>
                <w:b/>
              </w:rPr>
              <w:t>)</w:t>
            </w:r>
          </w:p>
        </w:tc>
      </w:tr>
    </w:tbl>
    <w:p w:rsidR="008E5410" w:rsidRPr="00E050BD" w:rsidRDefault="00C10205">
      <w:r w:rsidRPr="00E050BD">
        <w:t xml:space="preserve">   </w:t>
      </w:r>
    </w:p>
    <w:p w:rsidR="00A710F1" w:rsidRPr="00E050BD" w:rsidRDefault="00A710F1" w:rsidP="00E050BD">
      <w:pPr>
        <w:pageBreakBefore/>
        <w:ind w:firstLine="709"/>
        <w:jc w:val="both"/>
      </w:pPr>
      <w:r w:rsidRPr="00E050BD">
        <w:rPr>
          <w:b/>
        </w:rPr>
        <w:lastRenderedPageBreak/>
        <w:t xml:space="preserve">4.2 Содержание дисциплины, структурированное по разделам (темам) </w:t>
      </w:r>
    </w:p>
    <w:p w:rsidR="00A710F1" w:rsidRPr="00E050BD" w:rsidRDefault="00A710F1" w:rsidP="00A710F1">
      <w:pPr>
        <w:ind w:firstLine="709"/>
        <w:jc w:val="both"/>
      </w:pPr>
    </w:p>
    <w:p w:rsidR="00A710F1" w:rsidRPr="00E050BD" w:rsidRDefault="00A710F1" w:rsidP="00A710F1">
      <w:pPr>
        <w:autoSpaceDE w:val="0"/>
        <w:ind w:firstLine="709"/>
        <w:jc w:val="both"/>
        <w:rPr>
          <w:color w:val="000000"/>
        </w:rPr>
      </w:pPr>
      <w:r w:rsidRPr="00E050BD">
        <w:rPr>
          <w:b/>
          <w:bCs/>
          <w:color w:val="000000"/>
        </w:rPr>
        <w:t xml:space="preserve">Введение. </w:t>
      </w:r>
    </w:p>
    <w:p w:rsidR="00A710F1" w:rsidRPr="00E050BD" w:rsidRDefault="00A710F1" w:rsidP="00A710F1">
      <w:pPr>
        <w:tabs>
          <w:tab w:val="left" w:pos="993"/>
        </w:tabs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A710F1" w:rsidRPr="00E050BD" w:rsidRDefault="00A710F1" w:rsidP="00A710F1">
      <w:pPr>
        <w:tabs>
          <w:tab w:val="left" w:pos="993"/>
        </w:tabs>
        <w:ind w:firstLine="709"/>
        <w:jc w:val="both"/>
        <w:rPr>
          <w:b/>
          <w:bCs/>
        </w:rPr>
      </w:pPr>
      <w:r w:rsidRPr="00E050BD">
        <w:rPr>
          <w:color w:val="000000"/>
        </w:rPr>
        <w:t>ФГОС ВО по направлению «Управление персоналом». Содержание основных управленческих дисциплин учебного процесса. Функциональная роль менеджера по персоналу в организации. С</w:t>
      </w:r>
      <w:r w:rsidRPr="00E050BD">
        <w:t>оциально-экономическая значимость будущей профессии</w:t>
      </w:r>
      <w:r w:rsidRPr="00E050BD">
        <w:rPr>
          <w:color w:val="000000"/>
        </w:rPr>
        <w:t>. Работа управленца, виды практических профессиональных задач. Специфика обучения в университете.</w:t>
      </w:r>
    </w:p>
    <w:p w:rsidR="00A710F1" w:rsidRPr="00E050BD" w:rsidRDefault="00A710F1" w:rsidP="00A710F1">
      <w:pPr>
        <w:autoSpaceDE w:val="0"/>
        <w:ind w:firstLine="709"/>
        <w:jc w:val="both"/>
        <w:rPr>
          <w:b/>
          <w:bCs/>
          <w:color w:val="000000"/>
        </w:rPr>
      </w:pPr>
    </w:p>
    <w:p w:rsidR="00A710F1" w:rsidRPr="00E050BD" w:rsidRDefault="00A710F1" w:rsidP="00A710F1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1. «Управление персоналом» в системе современного знания.</w:t>
      </w:r>
    </w:p>
    <w:p w:rsidR="00A710F1" w:rsidRPr="00E050BD" w:rsidRDefault="00A710F1" w:rsidP="00A710F1">
      <w:pPr>
        <w:autoSpaceDE w:val="0"/>
        <w:ind w:firstLine="709"/>
        <w:jc w:val="both"/>
        <w:rPr>
          <w:i/>
          <w:color w:val="000000"/>
        </w:rPr>
      </w:pPr>
      <w:r w:rsidRPr="00E050BD">
        <w:rPr>
          <w:bCs/>
          <w:i/>
          <w:color w:val="000000"/>
        </w:rPr>
        <w:t>Содержание лекционного курса</w:t>
      </w:r>
    </w:p>
    <w:p w:rsidR="00A710F1" w:rsidRPr="00E050BD" w:rsidRDefault="00A710F1" w:rsidP="00A710F1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Эволюция теории и практики управления персоналом. Принципы системного подхода к теории и практике управления персоналом. Уровни организации управления персоналом. Микро-уровень: психофизиология, психология и эргономика. Мезо-уровень: социальная психология, социология, деловое администрирование, правоведение. Макроуровень: интегративные дисциплины, статистика, страноведение. </w:t>
      </w:r>
    </w:p>
    <w:p w:rsidR="00A710F1" w:rsidRPr="00E050BD" w:rsidRDefault="00A710F1" w:rsidP="00A710F1">
      <w:pPr>
        <w:autoSpaceDE w:val="0"/>
        <w:ind w:firstLine="709"/>
        <w:jc w:val="both"/>
        <w:rPr>
          <w:color w:val="000000"/>
        </w:rPr>
      </w:pPr>
    </w:p>
    <w:p w:rsidR="00A710F1" w:rsidRPr="00E050BD" w:rsidRDefault="00A710F1" w:rsidP="00A710F1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A710F1" w:rsidRPr="00E050BD" w:rsidRDefault="00A710F1" w:rsidP="00A710F1">
      <w:pPr>
        <w:numPr>
          <w:ilvl w:val="1"/>
          <w:numId w:val="2"/>
        </w:numPr>
        <w:autoSpaceDE w:val="0"/>
        <w:jc w:val="both"/>
        <w:rPr>
          <w:color w:val="000000"/>
        </w:rPr>
      </w:pPr>
      <w:r w:rsidRPr="00E050BD">
        <w:rPr>
          <w:color w:val="000000"/>
        </w:rPr>
        <w:t xml:space="preserve">Выступления студентов о месте «Управления персоналом» в системе современного знания. </w:t>
      </w:r>
    </w:p>
    <w:p w:rsidR="00A710F1" w:rsidRPr="00E050BD" w:rsidRDefault="00A710F1" w:rsidP="00A710F1">
      <w:pPr>
        <w:numPr>
          <w:ilvl w:val="1"/>
          <w:numId w:val="2"/>
        </w:numPr>
        <w:autoSpaceDE w:val="0"/>
        <w:jc w:val="both"/>
        <w:rPr>
          <w:color w:val="000000"/>
        </w:rPr>
      </w:pPr>
      <w:r w:rsidRPr="00E050BD">
        <w:rPr>
          <w:color w:val="000000"/>
        </w:rPr>
        <w:t>Подготовка эссе по теме.</w:t>
      </w:r>
    </w:p>
    <w:p w:rsidR="00A710F1" w:rsidRPr="00E050BD" w:rsidRDefault="00A710F1" w:rsidP="00A710F1">
      <w:pPr>
        <w:autoSpaceDE w:val="0"/>
        <w:ind w:firstLine="709"/>
        <w:jc w:val="both"/>
        <w:rPr>
          <w:b/>
          <w:bCs/>
          <w:color w:val="000000"/>
        </w:rPr>
      </w:pPr>
    </w:p>
    <w:p w:rsidR="00A710F1" w:rsidRPr="00E050BD" w:rsidRDefault="00A710F1" w:rsidP="00A710F1">
      <w:pPr>
        <w:autoSpaceDE w:val="0"/>
        <w:ind w:firstLine="709"/>
        <w:jc w:val="both"/>
        <w:rPr>
          <w:color w:val="000000"/>
        </w:rPr>
      </w:pPr>
      <w:r w:rsidRPr="00E050BD">
        <w:rPr>
          <w:b/>
          <w:bCs/>
          <w:color w:val="000000"/>
        </w:rPr>
        <w:t>Тема 2. «Управление персоналом» в системе научного менеджмента.</w:t>
      </w:r>
    </w:p>
    <w:p w:rsidR="00A710F1" w:rsidRPr="00E050BD" w:rsidRDefault="00A710F1" w:rsidP="00A710F1">
      <w:pPr>
        <w:autoSpaceDE w:val="0"/>
        <w:ind w:firstLine="709"/>
        <w:jc w:val="both"/>
        <w:rPr>
          <w:i/>
          <w:color w:val="000000"/>
        </w:rPr>
      </w:pPr>
      <w:r w:rsidRPr="00E050BD">
        <w:rPr>
          <w:bCs/>
          <w:i/>
          <w:color w:val="000000"/>
        </w:rPr>
        <w:t>Содержание лекционного курса</w:t>
      </w:r>
    </w:p>
    <w:p w:rsidR="00A710F1" w:rsidRPr="00E050BD" w:rsidRDefault="00A710F1" w:rsidP="00A710F1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color w:val="000000"/>
        </w:rPr>
        <w:t>Взаимосвязь и отличия профилей в сфере управления персоналом: «Управление персоналом организации», «Управление персоналом государственной и муниципальной службы», «Управление занятостью», «Управление безопасностью труда», «Управление профессиональным развитием персонала», «Аудит и контроллинг персонала» и т.п. Роль и функции менеджера. Цель и задачи специалиста по управлению персоналом.</w:t>
      </w:r>
    </w:p>
    <w:p w:rsidR="00A710F1" w:rsidRPr="00E050BD" w:rsidRDefault="00A710F1" w:rsidP="00A710F1">
      <w:pPr>
        <w:autoSpaceDE w:val="0"/>
        <w:ind w:firstLine="709"/>
        <w:jc w:val="both"/>
        <w:rPr>
          <w:b/>
          <w:bCs/>
          <w:color w:val="000000"/>
        </w:rPr>
      </w:pPr>
    </w:p>
    <w:p w:rsidR="00A710F1" w:rsidRPr="00E050BD" w:rsidRDefault="00A710F1" w:rsidP="00A710F1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3. Эволюция теории и практики управления персоналом.</w:t>
      </w:r>
    </w:p>
    <w:p w:rsidR="00A710F1" w:rsidRPr="00E050BD" w:rsidRDefault="00A710F1" w:rsidP="00A710F1">
      <w:pPr>
        <w:autoSpaceDE w:val="0"/>
        <w:ind w:firstLine="709"/>
        <w:jc w:val="both"/>
        <w:rPr>
          <w:i/>
          <w:color w:val="000000"/>
        </w:rPr>
      </w:pPr>
      <w:r w:rsidRPr="00E050BD">
        <w:rPr>
          <w:bCs/>
          <w:i/>
          <w:color w:val="000000"/>
        </w:rPr>
        <w:t>Содержание лекционного курса</w:t>
      </w:r>
    </w:p>
    <w:p w:rsidR="00A710F1" w:rsidRPr="00E050BD" w:rsidRDefault="00A710F1" w:rsidP="00A710F1">
      <w:pPr>
        <w:ind w:firstLine="709"/>
        <w:jc w:val="both"/>
      </w:pPr>
      <w:r w:rsidRPr="00E050BD">
        <w:t>Краткий исторический обзор: Тейлор, Гантт, Файоль, Мак-Грегор, Мейо, Оучи, Друкер, Шумпетер и др. – от работы с кадрами к развитию человеческих ресурсов. Современные проблемы теории и практики управления персоналом. Основные парадигмы управления персоналом. Управление трудовыми ресурсами, управление кадрами, управление человеческими ресурсами.</w:t>
      </w:r>
    </w:p>
    <w:p w:rsidR="00A710F1" w:rsidRPr="00E050BD" w:rsidRDefault="00A710F1" w:rsidP="00A710F1">
      <w:pPr>
        <w:ind w:firstLine="709"/>
        <w:jc w:val="both"/>
      </w:pPr>
    </w:p>
    <w:p w:rsidR="00A710F1" w:rsidRPr="00E050BD" w:rsidRDefault="00A710F1" w:rsidP="00A710F1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A710F1" w:rsidRPr="00E050BD" w:rsidRDefault="00A710F1" w:rsidP="00A710F1">
      <w:pPr>
        <w:ind w:firstLine="709"/>
        <w:jc w:val="both"/>
      </w:pPr>
      <w:r w:rsidRPr="00E050BD">
        <w:t>1. Разработка и заполнение рабочей таблицы по сходствам и различиям общих и конкретных методов управления с соответствующей аргументацией на основе анализа основных парадигм управления персоналом.</w:t>
      </w:r>
    </w:p>
    <w:p w:rsidR="00A710F1" w:rsidRPr="00E050BD" w:rsidRDefault="00A710F1" w:rsidP="00A710F1">
      <w:pPr>
        <w:ind w:firstLine="709"/>
        <w:jc w:val="both"/>
      </w:pPr>
      <w:r w:rsidRPr="00E050BD">
        <w:t>2. Подготовка реферата по теме.</w:t>
      </w:r>
    </w:p>
    <w:p w:rsidR="00A710F1" w:rsidRPr="00E050BD" w:rsidRDefault="00A710F1" w:rsidP="00A710F1">
      <w:pPr>
        <w:ind w:firstLine="709"/>
        <w:jc w:val="both"/>
      </w:pPr>
    </w:p>
    <w:p w:rsidR="00A710F1" w:rsidRPr="00E050BD" w:rsidRDefault="00A710F1" w:rsidP="00A710F1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4. Основные подходы к управлению персоналом.</w:t>
      </w:r>
    </w:p>
    <w:p w:rsidR="00A710F1" w:rsidRPr="00E050BD" w:rsidRDefault="00A710F1" w:rsidP="00A710F1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A710F1" w:rsidRDefault="00A710F1" w:rsidP="00A710F1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Сравнительный анализ эффективности основных подходов. Технологический подход, индивидуализация, партнерство, движение персонала. Основные концепции управления персоналом. Модели работника.</w:t>
      </w:r>
    </w:p>
    <w:p w:rsidR="00E050BD" w:rsidRPr="00E050BD" w:rsidRDefault="00E050BD" w:rsidP="00A710F1">
      <w:pPr>
        <w:autoSpaceDE w:val="0"/>
        <w:ind w:firstLine="709"/>
        <w:jc w:val="both"/>
        <w:rPr>
          <w:color w:val="000000"/>
        </w:rPr>
      </w:pPr>
    </w:p>
    <w:p w:rsidR="00A710F1" w:rsidRPr="00E050BD" w:rsidRDefault="00A710F1" w:rsidP="00A710F1">
      <w:pPr>
        <w:autoSpaceDE w:val="0"/>
        <w:ind w:firstLine="709"/>
        <w:jc w:val="both"/>
        <w:rPr>
          <w:color w:val="000000"/>
        </w:rPr>
      </w:pPr>
    </w:p>
    <w:p w:rsidR="00A710F1" w:rsidRPr="00E050BD" w:rsidRDefault="00A710F1" w:rsidP="00A710F1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lastRenderedPageBreak/>
        <w:t>Содержание практических занятий</w:t>
      </w:r>
    </w:p>
    <w:p w:rsidR="00C10205" w:rsidRPr="00E050BD" w:rsidRDefault="00C10205"/>
    <w:p w:rsidR="00C10205" w:rsidRPr="00E050BD" w:rsidRDefault="00C10205" w:rsidP="00C10205">
      <w:pPr>
        <w:ind w:firstLine="709"/>
        <w:jc w:val="both"/>
      </w:pPr>
      <w:r w:rsidRPr="00E050BD">
        <w:rPr>
          <w:i/>
          <w:u w:val="single"/>
        </w:rPr>
        <w:t>Тематические дискуссии</w:t>
      </w:r>
      <w:r w:rsidRPr="00E050BD">
        <w:t xml:space="preserve"> по основным подходам к управлению персоналом. </w:t>
      </w:r>
    </w:p>
    <w:p w:rsidR="00C10205" w:rsidRPr="00E050BD" w:rsidRDefault="00C10205" w:rsidP="00C10205">
      <w:pPr>
        <w:ind w:firstLine="709"/>
        <w:jc w:val="both"/>
      </w:pPr>
      <w:r w:rsidRPr="00E050BD">
        <w:t>Проблемные вопросы:</w:t>
      </w:r>
    </w:p>
    <w:p w:rsidR="00C10205" w:rsidRPr="00E050BD" w:rsidRDefault="00C10205" w:rsidP="00C10205">
      <w:pPr>
        <w:ind w:firstLine="709"/>
        <w:jc w:val="both"/>
      </w:pPr>
      <w:r w:rsidRPr="00E050BD">
        <w:t xml:space="preserve">1. Сравнительный анализ основных подходов к управлению персоналом. </w:t>
      </w:r>
    </w:p>
    <w:p w:rsidR="00C10205" w:rsidRPr="00E050BD" w:rsidRDefault="00C10205" w:rsidP="00C10205">
      <w:pPr>
        <w:ind w:firstLine="709"/>
        <w:jc w:val="both"/>
      </w:pPr>
      <w:r w:rsidRPr="00E050BD">
        <w:t>2. Технологический подход: принципы, методы, недостатки.</w:t>
      </w:r>
    </w:p>
    <w:p w:rsidR="00C10205" w:rsidRPr="00E050BD" w:rsidRDefault="00C10205" w:rsidP="00C10205">
      <w:pPr>
        <w:ind w:firstLine="709"/>
        <w:jc w:val="both"/>
      </w:pPr>
      <w:r w:rsidRPr="00E050BD">
        <w:t>3. Основные характеристики индивидуализации и партнерства.</w:t>
      </w:r>
    </w:p>
    <w:p w:rsidR="00C10205" w:rsidRPr="00E050BD" w:rsidRDefault="00C10205" w:rsidP="00C10205">
      <w:pPr>
        <w:ind w:firstLine="709"/>
        <w:jc w:val="both"/>
      </w:pPr>
      <w:r w:rsidRPr="00E050BD">
        <w:t>4. Движение и развитие персонала – современные подходы к управлению персоналом.</w:t>
      </w: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5. Стратегии управления персоналом.</w:t>
      </w: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Стратегия издержек и стратегия ресурсов. Взаимосвязь стратегии управления персоналом и стратегии фирмы. Предпринимательская стратегия, стратегии динамичного роста, прибыльности, круговорота, ликвидационная. Связь стратегии и организационной культуры.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i/>
          <w:color w:val="000000"/>
          <w:u w:val="single"/>
        </w:rPr>
        <w:t>Мозговые штурмы</w:t>
      </w:r>
      <w:r w:rsidRPr="00E050BD">
        <w:rPr>
          <w:color w:val="000000"/>
        </w:rPr>
        <w:t xml:space="preserve"> по анализу основных стратегий управления персоналом.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Проблемные вопросы: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1. Различия двух основных стратегий управления персоналом: стратегии издержек и стратегии ресурсов.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2. Содержание стратегии ресурсов как ключевого подхода к управлению персоналом в современной организации.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3. Связь стратегии развития компании со стратегией управления персоналом.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4. Стратегическая роль руководителя службы персонала в крупных развивающихся компаниях.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5. Основные черты предпринимательской стратегии управления персоналом.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6. Преимущества и ограничения стратегий динамичного роста и прибыльности.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7. Различия стратегии круговорота и ликвидационной стратегии.</w:t>
      </w: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color w:val="000000"/>
        </w:rPr>
        <w:t xml:space="preserve"> </w:t>
      </w: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6. Профессиональные и психологические требования к личности менеджера по персоналу.</w:t>
      </w: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Требуемые качества менеджера по персоналу: основные, желаемые, противопоказания. Способности, личностные особенности, умения и навыки. Карта компетенций современного менеджера по персоналу. Модель эффективного управленца.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i/>
          <w:color w:val="000000"/>
          <w:u w:val="single"/>
        </w:rPr>
        <w:t>Кейс-методы</w:t>
      </w:r>
      <w:r w:rsidRPr="00E050BD">
        <w:rPr>
          <w:color w:val="000000"/>
        </w:rPr>
        <w:t xml:space="preserve"> изучения и анализа основных требований к личности менеджера по персоналу.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Разработка и анализ ситуаций на темы: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1. Профессиональные качества современного менеджера по персоналу.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2. Личностные особенности успешного менеджера по персоналу.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3. Основные персонал-технологии.</w:t>
      </w:r>
    </w:p>
    <w:p w:rsidR="00C10205" w:rsidRPr="00E050BD" w:rsidRDefault="00C10205" w:rsidP="00C10205">
      <w:pPr>
        <w:autoSpaceDE w:val="0"/>
        <w:ind w:firstLine="709"/>
        <w:jc w:val="both"/>
      </w:pPr>
      <w:r w:rsidRPr="00E050BD">
        <w:rPr>
          <w:color w:val="000000"/>
        </w:rPr>
        <w:t>4. Модель ключевых компетенций менеджера по персоналу.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7. Принципы работы менеджера по персоналу в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C10205" w:rsidRPr="00E050BD" w:rsidRDefault="00C10205" w:rsidP="00C10205">
      <w:pPr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Система управления персоналом организации. Принципы системности, категоризации, комплексности. Планомерность и импровизация. Личная стратегия. </w:t>
      </w:r>
      <w:r w:rsidRPr="00E050BD">
        <w:rPr>
          <w:color w:val="000000"/>
        </w:rPr>
        <w:lastRenderedPageBreak/>
        <w:t>Значение самоменеджмента для организации. Организация и планирование личной работы менеджера.</w:t>
      </w:r>
    </w:p>
    <w:p w:rsidR="00C10205" w:rsidRPr="00E050BD" w:rsidRDefault="00C10205" w:rsidP="00C10205">
      <w:pPr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Выступления студентов по общим принципам работы менеджера по персоналу.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Устные выступления студентов по вопросам: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1. Элементы СУП (Системы Управления Персоналом).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2. Принцип системности в работе менеджера по персоналу.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3. Особенности работы менеджера по персоналу с различными категориями работников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4. Основные направления плана развития персонала. </w:t>
      </w:r>
    </w:p>
    <w:p w:rsidR="00C10205" w:rsidRPr="00E050BD" w:rsidRDefault="00C10205" w:rsidP="00C10205">
      <w:pPr>
        <w:ind w:firstLine="709"/>
        <w:jc w:val="both"/>
      </w:pPr>
      <w:r w:rsidRPr="00E050BD">
        <w:rPr>
          <w:color w:val="000000"/>
        </w:rPr>
        <w:t>5. Саморазвитие как ключевая составляющая личной стратегии менеджера по персоналу.</w:t>
      </w:r>
    </w:p>
    <w:p w:rsidR="00C10205" w:rsidRPr="00E050BD" w:rsidRDefault="00C10205" w:rsidP="00C10205">
      <w:pPr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8. Задачи и функции службы по управлению персоналом в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Факторы внешней среды: глобализация, информационные технологии, комплексное управление качеством, диверсификация рабочей силы. Основные процессы управления персоналом. Кадровая стратегия и кадровая политика. Отбор, найм, адаптация, обучение и продвижение персонала в современной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i/>
          <w:color w:val="000000"/>
          <w:u w:val="single"/>
        </w:rPr>
        <w:t>Метод дерева решений</w:t>
      </w:r>
      <w:r w:rsidRPr="00E050BD">
        <w:rPr>
          <w:color w:val="000000"/>
        </w:rPr>
        <w:t xml:space="preserve"> по задачам и функциям службы управления персоналом в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i/>
          <w:color w:val="000000"/>
          <w:u w:val="single"/>
        </w:rPr>
        <w:t>Тематическая дискуссия</w:t>
      </w:r>
      <w:r w:rsidRPr="00E050BD">
        <w:rPr>
          <w:color w:val="000000"/>
        </w:rPr>
        <w:t xml:space="preserve"> по вопросам: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1. Назовите основные причины и факторы перехода от узкоспециализированного отдела кадров к многопрофильной и службе управления персоналом?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2. Какова роль службы управления персоналом организации в условиях современной динамично развивающейся рабочей среды.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3. В чем, на ваш взгляд, роль и значение информационных технологий в системе управления персоналом организации.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4. Раскройте основные задачи и функции службы управления персоналом в современной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i/>
          <w:color w:val="000000"/>
          <w:u w:val="single"/>
        </w:rPr>
        <w:t>Обсуждение в группах</w:t>
      </w:r>
      <w:r w:rsidRPr="00E050BD">
        <w:rPr>
          <w:color w:val="000000"/>
        </w:rPr>
        <w:t xml:space="preserve"> вопроса: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Основные изменения внешней среды, оказывающие существенное влияние на задачи и функции службы управления персоналом организации. </w:t>
      </w: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color w:val="000000"/>
        </w:rPr>
        <w:t xml:space="preserve"> </w:t>
      </w: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9. Кадровая политика и кадровая стратегия в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Основные понятия: кадровая политика и кадровая стратегия. Этапы разработки кадровых стратегий. Варианты развития стратегий. Стратегия и миссия современной организации. Иерархия целей современной организации и управления персоналом.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C10205" w:rsidRPr="00E050BD" w:rsidRDefault="00C10205" w:rsidP="00C10205">
      <w:pPr>
        <w:autoSpaceDE w:val="0"/>
        <w:ind w:firstLine="709"/>
        <w:jc w:val="both"/>
      </w:pPr>
      <w:r w:rsidRPr="00E050BD">
        <w:rPr>
          <w:i/>
          <w:color w:val="000000"/>
          <w:u w:val="single"/>
        </w:rPr>
        <w:t>Разработка проектов</w:t>
      </w:r>
      <w:r w:rsidRPr="00E050BD">
        <w:rPr>
          <w:color w:val="000000"/>
        </w:rPr>
        <w:t xml:space="preserve"> по темам: «Взаимосвязь кадровой политики и кадровой стратегии в современной организации», «Разработка кадровой стратегии в организации».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10. Основы регламентации в системе управления персоналом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lastRenderedPageBreak/>
        <w:t>Понятие регламент организации и регламент предприятия. Трудовой распорядок организации, правила трудового распорядка.  Организационное поведение и организационная культура как факторы в управлении персоналом.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Опрос (или блиц-опрос) по контрольным вопросам: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  <w:color w:val="000000"/>
        </w:rPr>
      </w:pPr>
      <w:r w:rsidRPr="00E050BD">
        <w:rPr>
          <w:rFonts w:eastAsia="Calibri"/>
          <w:color w:val="000000"/>
        </w:rPr>
        <w:t>Понятие «регламент организации».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  <w:color w:val="000000"/>
        </w:rPr>
      </w:pPr>
      <w:r w:rsidRPr="00E050BD">
        <w:rPr>
          <w:rFonts w:eastAsia="Calibri"/>
          <w:color w:val="000000"/>
        </w:rPr>
        <w:t>Понятие «регламент предприятия».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  <w:color w:val="000000"/>
        </w:rPr>
      </w:pPr>
      <w:r w:rsidRPr="00E050BD">
        <w:rPr>
          <w:rFonts w:eastAsia="Calibri"/>
          <w:color w:val="000000"/>
        </w:rPr>
        <w:t>Сущность и назначение Трудового распорядка организации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  <w:color w:val="000000"/>
        </w:rPr>
      </w:pPr>
      <w:r w:rsidRPr="00E050BD">
        <w:rPr>
          <w:rFonts w:eastAsia="Calibri"/>
          <w:color w:val="000000"/>
        </w:rPr>
        <w:t>Правила трудового распорядка в организации.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  <w:color w:val="000000"/>
        </w:rPr>
      </w:pPr>
      <w:r w:rsidRPr="00E050BD">
        <w:rPr>
          <w:rFonts w:eastAsia="Calibri"/>
          <w:color w:val="000000"/>
        </w:rPr>
        <w:t>Организационное поведение.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  <w:color w:val="000000"/>
        </w:rPr>
      </w:pPr>
      <w:r w:rsidRPr="00E050BD">
        <w:rPr>
          <w:rFonts w:eastAsia="Calibri"/>
          <w:color w:val="000000"/>
        </w:rPr>
        <w:t>Понятие организационной культуры.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  <w:color w:val="000000"/>
        </w:rPr>
      </w:pPr>
      <w:r w:rsidRPr="00E050BD">
        <w:rPr>
          <w:rFonts w:eastAsia="Calibri"/>
          <w:color w:val="000000"/>
        </w:rPr>
        <w:t>Основные элементы организационной культуры.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</w:rPr>
      </w:pPr>
      <w:r w:rsidRPr="00E050BD">
        <w:rPr>
          <w:rFonts w:eastAsia="Calibri"/>
          <w:color w:val="000000"/>
        </w:rPr>
        <w:t>Организационная культура как фактор в управлении персоналом.</w:t>
      </w:r>
    </w:p>
    <w:p w:rsidR="00C10205" w:rsidRPr="00E050BD" w:rsidRDefault="00C10205" w:rsidP="00C10205">
      <w:pPr>
        <w:ind w:firstLine="709"/>
        <w:jc w:val="both"/>
      </w:pPr>
      <w:r w:rsidRPr="00E050BD">
        <w:t>Разработка студентами творческих практических заданий по теме на примерах конкретных организаций для последующего использования в учебном процессе.</w:t>
      </w:r>
    </w:p>
    <w:p w:rsidR="00C10205" w:rsidRPr="00E050BD" w:rsidRDefault="00C10205" w:rsidP="00F34367">
      <w:pPr>
        <w:jc w:val="both"/>
      </w:pPr>
    </w:p>
    <w:p w:rsidR="00C10205" w:rsidRPr="00E050BD" w:rsidRDefault="00C10205" w:rsidP="00E050BD">
      <w:pPr>
        <w:overflowPunct w:val="0"/>
        <w:autoSpaceDE w:val="0"/>
        <w:ind w:firstLine="709"/>
        <w:jc w:val="both"/>
        <w:textAlignment w:val="baseline"/>
        <w:rPr>
          <w:b/>
        </w:rPr>
      </w:pPr>
      <w:r w:rsidRPr="00E050BD">
        <w:rPr>
          <w:b/>
        </w:rPr>
        <w:t>5.</w:t>
      </w:r>
      <w:r w:rsidR="00E050BD">
        <w:rPr>
          <w:b/>
        </w:rPr>
        <w:t xml:space="preserve"> </w:t>
      </w:r>
      <w:r w:rsidRPr="00E050BD">
        <w:rPr>
          <w:b/>
        </w:rPr>
        <w:t>Перечень учебно-методического обеспечения для самостоятельной работы обучающихся по дисциплине</w:t>
      </w:r>
    </w:p>
    <w:p w:rsidR="00C10205" w:rsidRPr="00E050BD" w:rsidRDefault="00C10205" w:rsidP="00E050BD">
      <w:pPr>
        <w:overflowPunct w:val="0"/>
        <w:autoSpaceDE w:val="0"/>
        <w:ind w:firstLine="709"/>
        <w:jc w:val="both"/>
        <w:textAlignment w:val="baseline"/>
        <w:rPr>
          <w:b/>
        </w:rPr>
      </w:pPr>
    </w:p>
    <w:p w:rsidR="00C10205" w:rsidRPr="00E050BD" w:rsidRDefault="00C10205" w:rsidP="00E050BD">
      <w:pPr>
        <w:widowControl w:val="0"/>
        <w:autoSpaceDE w:val="0"/>
        <w:ind w:firstLine="709"/>
        <w:jc w:val="both"/>
      </w:pPr>
      <w:r w:rsidRPr="00E050BD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C10205" w:rsidRPr="00E050BD" w:rsidRDefault="00C10205" w:rsidP="00E050BD">
      <w:pPr>
        <w:widowControl w:val="0"/>
        <w:autoSpaceDE w:val="0"/>
        <w:ind w:firstLine="709"/>
        <w:jc w:val="both"/>
      </w:pPr>
      <w:r w:rsidRPr="00E050BD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C10205" w:rsidRPr="00E050BD" w:rsidRDefault="00C10205" w:rsidP="00E050BD">
      <w:pPr>
        <w:widowControl w:val="0"/>
        <w:autoSpaceDE w:val="0"/>
        <w:ind w:firstLine="709"/>
        <w:jc w:val="both"/>
      </w:pPr>
      <w:r w:rsidRPr="00E050BD">
        <w:t>Самостоятельную работу над дисциплиной следует начинать с изучения рабочей программы «Введение в специальность»,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C10205" w:rsidRPr="00E050BD" w:rsidRDefault="00C10205" w:rsidP="00E050BD">
      <w:pPr>
        <w:widowControl w:val="0"/>
        <w:autoSpaceDE w:val="0"/>
        <w:ind w:firstLine="709"/>
        <w:jc w:val="both"/>
      </w:pPr>
      <w:r w:rsidRPr="00E050BD">
        <w:t>Получив представление об основном содержании раздела, темы, необходимо изучить материал с помощью учебников, 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C10205" w:rsidRPr="00E050BD" w:rsidRDefault="00C10205" w:rsidP="00E050BD">
      <w:pPr>
        <w:widowControl w:val="0"/>
        <w:autoSpaceDE w:val="0"/>
        <w:ind w:firstLine="709"/>
        <w:jc w:val="both"/>
      </w:pPr>
    </w:p>
    <w:p w:rsidR="00C10205" w:rsidRPr="00E050BD" w:rsidRDefault="00C10205" w:rsidP="00E050BD">
      <w:pPr>
        <w:widowControl w:val="0"/>
        <w:autoSpaceDE w:val="0"/>
        <w:ind w:firstLine="709"/>
        <w:jc w:val="both"/>
        <w:rPr>
          <w:b/>
        </w:rPr>
      </w:pPr>
      <w:r w:rsidRPr="00E050BD">
        <w:rPr>
          <w:b/>
        </w:rPr>
        <w:t>6.Фонд оценочных средств для проведения промежуточной аттестации обучающихся по дисциплине</w:t>
      </w:r>
    </w:p>
    <w:p w:rsidR="00C10205" w:rsidRPr="00E050BD" w:rsidRDefault="00C10205" w:rsidP="00E050BD">
      <w:pPr>
        <w:widowControl w:val="0"/>
        <w:autoSpaceDE w:val="0"/>
        <w:ind w:firstLine="709"/>
        <w:jc w:val="both"/>
      </w:pPr>
    </w:p>
    <w:p w:rsidR="00E050BD" w:rsidRDefault="00C10205" w:rsidP="00F34367">
      <w:pPr>
        <w:widowControl w:val="0"/>
        <w:autoSpaceDE w:val="0"/>
        <w:ind w:firstLine="709"/>
        <w:jc w:val="both"/>
      </w:pPr>
      <w:r w:rsidRPr="00E050BD">
        <w:t xml:space="preserve">Фонд оценочных средств оформлен в виде приложения к рабочей программе </w:t>
      </w:r>
      <w:r w:rsidR="004C3ACC" w:rsidRPr="00E050BD">
        <w:t xml:space="preserve">учебной </w:t>
      </w:r>
      <w:r w:rsidRPr="00E050BD">
        <w:t>дисциплины «Введение в специальность».</w:t>
      </w:r>
    </w:p>
    <w:p w:rsidR="00F34367" w:rsidRDefault="00F34367" w:rsidP="00F34367">
      <w:pPr>
        <w:widowControl w:val="0"/>
        <w:autoSpaceDE w:val="0"/>
        <w:ind w:firstLine="709"/>
        <w:jc w:val="both"/>
      </w:pPr>
    </w:p>
    <w:p w:rsidR="00F34367" w:rsidRDefault="00F34367" w:rsidP="00F34367">
      <w:pPr>
        <w:widowControl w:val="0"/>
        <w:autoSpaceDE w:val="0"/>
        <w:ind w:firstLine="709"/>
        <w:jc w:val="both"/>
      </w:pPr>
    </w:p>
    <w:p w:rsidR="00F34367" w:rsidRPr="00E050BD" w:rsidRDefault="00F34367" w:rsidP="00F34367">
      <w:pPr>
        <w:widowControl w:val="0"/>
        <w:autoSpaceDE w:val="0"/>
        <w:ind w:firstLine="709"/>
        <w:jc w:val="both"/>
      </w:pPr>
    </w:p>
    <w:p w:rsidR="00F34367" w:rsidRDefault="00C10205" w:rsidP="00F34367">
      <w:pPr>
        <w:overflowPunct w:val="0"/>
        <w:autoSpaceDE w:val="0"/>
        <w:ind w:firstLine="709"/>
        <w:jc w:val="both"/>
        <w:textAlignment w:val="baseline"/>
      </w:pPr>
      <w:r w:rsidRPr="00E050BD">
        <w:rPr>
          <w:b/>
        </w:rPr>
        <w:t xml:space="preserve">  </w:t>
      </w:r>
    </w:p>
    <w:p w:rsidR="00F34367" w:rsidRDefault="00F34367" w:rsidP="00F34367">
      <w:pPr>
        <w:overflowPunct w:val="0"/>
        <w:autoSpaceDE w:val="0"/>
        <w:ind w:firstLine="709"/>
        <w:jc w:val="both"/>
        <w:textAlignment w:val="baseline"/>
      </w:pPr>
    </w:p>
    <w:p w:rsidR="00C10205" w:rsidRPr="00F34367" w:rsidRDefault="00C10205" w:rsidP="00F34367">
      <w:pPr>
        <w:overflowPunct w:val="0"/>
        <w:autoSpaceDE w:val="0"/>
        <w:ind w:firstLine="709"/>
        <w:jc w:val="both"/>
        <w:textAlignment w:val="baseline"/>
      </w:pPr>
      <w:r w:rsidRPr="00E050BD">
        <w:rPr>
          <w:b/>
          <w:bCs/>
          <w:kern w:val="1"/>
        </w:rPr>
        <w:lastRenderedPageBreak/>
        <w:t>7.  Перечень основной и дополнительной учебной литературы, необходимой для освоения дисциплины</w:t>
      </w:r>
    </w:p>
    <w:p w:rsidR="00C10205" w:rsidRPr="00E050BD" w:rsidRDefault="00C10205" w:rsidP="00E050BD">
      <w:pPr>
        <w:suppressAutoHyphens w:val="0"/>
        <w:ind w:firstLine="709"/>
        <w:jc w:val="both"/>
        <w:rPr>
          <w:lang w:eastAsia="ru-RU"/>
        </w:rPr>
      </w:pPr>
    </w:p>
    <w:p w:rsidR="00B33DFE" w:rsidRPr="00E050BD" w:rsidRDefault="00B33DFE" w:rsidP="00E050BD">
      <w:pPr>
        <w:pStyle w:val="4"/>
        <w:tabs>
          <w:tab w:val="left" w:pos="1013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E050BD">
        <w:rPr>
          <w:rFonts w:ascii="Times New Roman" w:hAnsi="Times New Roman"/>
          <w:sz w:val="24"/>
          <w:szCs w:val="24"/>
        </w:rPr>
        <w:tab/>
        <w:t>7.1 основная учебная</w:t>
      </w:r>
      <w:r w:rsidRPr="00E050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50BD">
        <w:rPr>
          <w:rFonts w:ascii="Times New Roman" w:hAnsi="Times New Roman"/>
          <w:sz w:val="24"/>
          <w:szCs w:val="24"/>
        </w:rPr>
        <w:t>литература:</w:t>
      </w:r>
    </w:p>
    <w:p w:rsidR="00C10205" w:rsidRPr="00E050BD" w:rsidRDefault="00C10205" w:rsidP="00E050BD">
      <w:pPr>
        <w:suppressAutoHyphens w:val="0"/>
        <w:ind w:firstLine="709"/>
        <w:jc w:val="both"/>
        <w:rPr>
          <w:lang w:eastAsia="ru-RU"/>
        </w:rPr>
      </w:pPr>
    </w:p>
    <w:p w:rsidR="00A776B1" w:rsidRPr="00E050BD" w:rsidRDefault="00A776B1" w:rsidP="00E050BD">
      <w:pPr>
        <w:numPr>
          <w:ilvl w:val="0"/>
          <w:numId w:val="5"/>
        </w:numPr>
        <w:suppressAutoHyphens w:val="0"/>
        <w:ind w:left="0" w:firstLine="709"/>
        <w:jc w:val="both"/>
      </w:pPr>
      <w:r w:rsidRPr="00E050BD">
        <w:rPr>
          <w:color w:val="000000"/>
          <w:shd w:val="clear" w:color="auto" w:fill="FFFFFF"/>
        </w:rPr>
        <w:t xml:space="preserve">Архипова Н.И. Управление персоналом. Введение в профессию [Электронный ресурс]: учебное пособие/ Архипова Н.И., Назайкинский С.В., Седова О.Л.— Электрон. текстовые данные.— Москва: Российский государственный гуманитарный университет, 2019.— 130 c.— Режим доступа: </w:t>
      </w:r>
      <w:hyperlink r:id="rId9" w:history="1">
        <w:r w:rsidR="00AE17BD" w:rsidRPr="00E050BD">
          <w:rPr>
            <w:rStyle w:val="a7"/>
            <w:shd w:val="clear" w:color="auto" w:fill="FFFFFF"/>
          </w:rPr>
          <w:t>http://www.iprbookshop.ru/89622.html</w:t>
        </w:r>
      </w:hyperlink>
    </w:p>
    <w:p w:rsidR="00AE17BD" w:rsidRPr="00E050BD" w:rsidRDefault="00AE17BD" w:rsidP="00E050BD">
      <w:pPr>
        <w:pStyle w:val="a8"/>
        <w:numPr>
          <w:ilvl w:val="0"/>
          <w:numId w:val="5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5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Емельянцев Н.В. Служба управления персоналом. Ч.1 [Электронный ресурс]: учебное пособие в 2-х частях/ Емельянцев Н.В.— Электрон. текстовые данные.— Симферополь: Университет экономики и управления, 2018.— 158 c.— Режим доступа: </w:t>
      </w:r>
      <w:hyperlink r:id="rId10" w:history="1">
        <w:r w:rsidRPr="00E050BD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http://www.iprbookshop.ru/83941.html</w:t>
        </w:r>
      </w:hyperlink>
    </w:p>
    <w:p w:rsidR="00AE17BD" w:rsidRPr="00E050BD" w:rsidRDefault="00AE17BD" w:rsidP="00E050BD">
      <w:pPr>
        <w:pStyle w:val="a8"/>
        <w:numPr>
          <w:ilvl w:val="0"/>
          <w:numId w:val="5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5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Емельянцев Н.В. Служба управления персоналом. Ч.2 [Электронный ресурс]: учебное пособие в 2-х частях/ Емельянцев Н.В.— Электрон. текстовые данные.— Симферополь: Университет экономики и управления, 2018.— 134 c.— Режим доступа: http://www.iprbookshop.ru/83942.html</w:t>
      </w:r>
    </w:p>
    <w:p w:rsidR="00AE17BD" w:rsidRPr="00E050BD" w:rsidRDefault="00AE17BD" w:rsidP="00E050BD">
      <w:pPr>
        <w:numPr>
          <w:ilvl w:val="0"/>
          <w:numId w:val="5"/>
        </w:numPr>
        <w:suppressAutoHyphens w:val="0"/>
        <w:ind w:left="0" w:firstLine="709"/>
        <w:jc w:val="both"/>
      </w:pPr>
      <w:r w:rsidRPr="00E050BD">
        <w:rPr>
          <w:color w:val="000000"/>
          <w:shd w:val="clear" w:color="auto" w:fill="FFFFFF"/>
        </w:rPr>
        <w:t xml:space="preserve">Кузьминов А.В. Современные проблемы управления персоналом [Электронный ресурс]: учебно-методическое пособие/ Кузьминов А.В.— Электрон. текстовые данные.— Симферополь: Университет экономики и управления, 2019.— 48 c.— Режим доступа: </w:t>
      </w:r>
      <w:hyperlink r:id="rId11" w:history="1">
        <w:r w:rsidRPr="00E050BD">
          <w:rPr>
            <w:rStyle w:val="a7"/>
            <w:shd w:val="clear" w:color="auto" w:fill="FFFFFF"/>
          </w:rPr>
          <w:t>http://www.iprbookshop.ru/89497.html</w:t>
        </w:r>
      </w:hyperlink>
    </w:p>
    <w:p w:rsidR="00AE17BD" w:rsidRPr="00E050BD" w:rsidRDefault="00AE17BD" w:rsidP="00E050BD">
      <w:pPr>
        <w:suppressAutoHyphens w:val="0"/>
        <w:ind w:firstLine="709"/>
        <w:jc w:val="both"/>
      </w:pPr>
    </w:p>
    <w:p w:rsidR="00B33DFE" w:rsidRPr="00E050BD" w:rsidRDefault="00E050BD" w:rsidP="00E050BD">
      <w:pPr>
        <w:pStyle w:val="4"/>
        <w:numPr>
          <w:ilvl w:val="1"/>
          <w:numId w:val="14"/>
        </w:numPr>
        <w:tabs>
          <w:tab w:val="left" w:pos="1013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3DFE" w:rsidRPr="00E050BD">
        <w:rPr>
          <w:rFonts w:ascii="Times New Roman" w:hAnsi="Times New Roman"/>
          <w:sz w:val="24"/>
          <w:szCs w:val="24"/>
        </w:rPr>
        <w:t>дополнительная учебная</w:t>
      </w:r>
      <w:r w:rsidR="00B33DFE" w:rsidRPr="00E050B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33DFE" w:rsidRPr="00E050BD">
        <w:rPr>
          <w:rFonts w:ascii="Times New Roman" w:hAnsi="Times New Roman"/>
          <w:sz w:val="24"/>
          <w:szCs w:val="24"/>
        </w:rPr>
        <w:t xml:space="preserve">литература: </w:t>
      </w:r>
    </w:p>
    <w:p w:rsidR="00AE17BD" w:rsidRPr="00E050BD" w:rsidRDefault="00AE17BD" w:rsidP="00E050BD">
      <w:pPr>
        <w:ind w:firstLine="709"/>
        <w:jc w:val="both"/>
      </w:pPr>
    </w:p>
    <w:p w:rsidR="00AE17BD" w:rsidRPr="00E050BD" w:rsidRDefault="00AE17BD" w:rsidP="00E050BD">
      <w:pPr>
        <w:ind w:firstLine="709"/>
        <w:jc w:val="both"/>
        <w:rPr>
          <w:color w:val="000000"/>
          <w:shd w:val="clear" w:color="auto" w:fill="FFFFFF"/>
        </w:rPr>
      </w:pPr>
      <w:r w:rsidRPr="00E050BD">
        <w:rPr>
          <w:color w:val="000000"/>
          <w:shd w:val="clear" w:color="auto" w:fill="FFFFFF"/>
        </w:rPr>
        <w:t xml:space="preserve">1. Инжиева Д.М. Управление персоналом [Электронный ресурс]: учебное пособие (курс лекций) / Инжиева Д.М.— Электрон. текстовые данные.— Симферополь: Университет экономики и управления, 2016.— 268 c.— Режим доступа: </w:t>
      </w:r>
      <w:hyperlink r:id="rId12" w:history="1">
        <w:r w:rsidRPr="00E050BD">
          <w:rPr>
            <w:rStyle w:val="a7"/>
            <w:shd w:val="clear" w:color="auto" w:fill="FFFFFF"/>
          </w:rPr>
          <w:t>http://www.iprbookshop.ru/73272.html</w:t>
        </w:r>
      </w:hyperlink>
    </w:p>
    <w:p w:rsidR="00AE17BD" w:rsidRPr="00E050BD" w:rsidRDefault="00AE17BD" w:rsidP="00E050BD">
      <w:pPr>
        <w:ind w:firstLine="709"/>
        <w:jc w:val="both"/>
        <w:rPr>
          <w:color w:val="000000"/>
          <w:shd w:val="clear" w:color="auto" w:fill="FFFFFF"/>
        </w:rPr>
      </w:pPr>
      <w:r w:rsidRPr="00E050BD">
        <w:rPr>
          <w:color w:val="000000"/>
          <w:shd w:val="clear" w:color="auto" w:fill="FFFFFF"/>
        </w:rPr>
        <w:t xml:space="preserve">2. Управление персоналом [Электронный ресурс]: учебное пособие для студентов вузов, обучающихся по специальностям «Менеджмент организации» и «Управление персоналом»/ П.Э. Шлендер [и др.].— Электрон. текстовые данные.— Москва: ЮНИТИ-ДАНА, 2017.— 319 c.— Режим доступа: </w:t>
      </w:r>
      <w:hyperlink r:id="rId13" w:history="1">
        <w:r w:rsidRPr="00E050BD">
          <w:rPr>
            <w:rStyle w:val="a7"/>
            <w:shd w:val="clear" w:color="auto" w:fill="FFFFFF"/>
          </w:rPr>
          <w:t>http://www.iprbookshop.ru/71073.html</w:t>
        </w:r>
      </w:hyperlink>
    </w:p>
    <w:p w:rsidR="00AE17BD" w:rsidRPr="00E050BD" w:rsidRDefault="00AE17BD" w:rsidP="00E050BD">
      <w:pPr>
        <w:ind w:firstLine="709"/>
        <w:jc w:val="both"/>
        <w:rPr>
          <w:color w:val="000000"/>
          <w:shd w:val="clear" w:color="auto" w:fill="FFFFFF"/>
        </w:rPr>
      </w:pPr>
      <w:r w:rsidRPr="00E050BD">
        <w:rPr>
          <w:color w:val="000000"/>
          <w:shd w:val="clear" w:color="auto" w:fill="FFFFFF"/>
        </w:rPr>
        <w:t xml:space="preserve">3. Управление персоналом [Электронный ресурс]: учебное пособие/ Г.И. Михайлина [и др.].— Электрон. текстовые данные.— Москва: Дашков и К, 2016.— 280 c.— Режим доступа: </w:t>
      </w:r>
      <w:hyperlink r:id="rId14" w:history="1">
        <w:r w:rsidRPr="00E050BD">
          <w:rPr>
            <w:rStyle w:val="a7"/>
            <w:shd w:val="clear" w:color="auto" w:fill="FFFFFF"/>
          </w:rPr>
          <w:t>http://www.iprbookshop.ru/60537.html</w:t>
        </w:r>
      </w:hyperlink>
    </w:p>
    <w:p w:rsidR="00AE17BD" w:rsidRPr="00E050BD" w:rsidRDefault="00AE17BD" w:rsidP="00E050BD">
      <w:pPr>
        <w:ind w:firstLine="709"/>
        <w:jc w:val="both"/>
      </w:pPr>
      <w:r w:rsidRPr="00E050BD">
        <w:rPr>
          <w:color w:val="000000"/>
          <w:shd w:val="clear" w:color="auto" w:fill="FFFFFF"/>
        </w:rPr>
        <w:t>4. Чиликина И.А. Основы управления персоналом [Электронный ресурс]: курс лекций/ Чиликина И.А.— Электрон. текстовые данные.— Липецк: Липецкий государственный технический университет, ЭБС АСВ, 2016.— 76 c.— Режим доступа: http://www.iprbookshop.ru/74411.html</w:t>
      </w:r>
    </w:p>
    <w:p w:rsidR="00C10205" w:rsidRPr="00E050BD" w:rsidRDefault="00C10205" w:rsidP="00E050BD">
      <w:pPr>
        <w:ind w:firstLine="709"/>
        <w:jc w:val="both"/>
      </w:pPr>
    </w:p>
    <w:p w:rsidR="00B33DFE" w:rsidRPr="00E050BD" w:rsidRDefault="00E050BD" w:rsidP="00E050BD">
      <w:pPr>
        <w:pStyle w:val="4"/>
        <w:numPr>
          <w:ilvl w:val="1"/>
          <w:numId w:val="14"/>
        </w:numPr>
        <w:tabs>
          <w:tab w:val="left" w:pos="1013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3DFE" w:rsidRPr="00E050BD">
        <w:rPr>
          <w:rFonts w:ascii="Times New Roman" w:hAnsi="Times New Roman"/>
          <w:sz w:val="24"/>
          <w:szCs w:val="24"/>
        </w:rPr>
        <w:t>нормативные правовые акты:</w:t>
      </w:r>
    </w:p>
    <w:p w:rsidR="00C10205" w:rsidRPr="00E050BD" w:rsidRDefault="00C10205" w:rsidP="00E050BD">
      <w:pPr>
        <w:ind w:firstLine="709"/>
        <w:jc w:val="both"/>
      </w:pPr>
    </w:p>
    <w:p w:rsidR="00AE17BD" w:rsidRPr="00E050BD" w:rsidRDefault="00AE17BD" w:rsidP="00E050BD">
      <w:pPr>
        <w:ind w:firstLine="709"/>
        <w:jc w:val="both"/>
      </w:pPr>
      <w:r w:rsidRPr="00E050BD">
        <w:t xml:space="preserve">1. </w:t>
      </w:r>
      <w:r w:rsidR="00F7144B" w:rsidRPr="00E050BD">
        <w:t>«</w:t>
      </w:r>
      <w:r w:rsidR="008E5410" w:rsidRPr="00E050BD">
        <w:t>Трудо</w:t>
      </w:r>
      <w:r w:rsidR="00F7144B" w:rsidRPr="00E050BD">
        <w:t>вой кодекс Российской Федерации»</w:t>
      </w:r>
      <w:r w:rsidR="008E5410" w:rsidRPr="00E050BD">
        <w:t xml:space="preserve"> от 30.12.20</w:t>
      </w:r>
      <w:r w:rsidRPr="00E050BD">
        <w:t xml:space="preserve">01 N 197-ФЗ </w:t>
      </w:r>
      <w:r w:rsidR="008E5410" w:rsidRPr="00E050BD">
        <w:t xml:space="preserve">(с изм. и </w:t>
      </w:r>
      <w:r w:rsidR="00B33DFE" w:rsidRPr="00E050BD">
        <w:t>доп.</w:t>
      </w:r>
      <w:r w:rsidR="008E5410" w:rsidRPr="00E050BD">
        <w:t xml:space="preserve">)/ </w:t>
      </w:r>
      <w:hyperlink r:id="rId15" w:history="1">
        <w:r w:rsidRPr="00E050BD">
          <w:rPr>
            <w:rStyle w:val="a7"/>
          </w:rPr>
          <w:t>http://www.consultant.ru</w:t>
        </w:r>
      </w:hyperlink>
    </w:p>
    <w:p w:rsidR="00C10205" w:rsidRDefault="00AE17BD" w:rsidP="00E050BD">
      <w:pPr>
        <w:ind w:firstLine="709"/>
        <w:jc w:val="both"/>
      </w:pPr>
      <w:r w:rsidRPr="00E050BD">
        <w:t xml:space="preserve">2. </w:t>
      </w:r>
      <w:r w:rsidR="00C10205" w:rsidRPr="00E050BD">
        <w:t>Квалификационный справочник должностей руководителей, специалистов и других служащих (утв</w:t>
      </w:r>
      <w:r w:rsidR="00B33DFE" w:rsidRPr="00E050BD">
        <w:t>.</w:t>
      </w:r>
      <w:r w:rsidR="00C10205" w:rsidRPr="00E050BD">
        <w:t>.постановлением Минтруда РФ от 21 августа 1998 г. № 37).</w:t>
      </w:r>
      <w:r w:rsidR="008E5410" w:rsidRPr="00E050BD">
        <w:t xml:space="preserve">/ </w:t>
      </w:r>
      <w:hyperlink r:id="rId16" w:history="1">
        <w:r w:rsidR="008E5410" w:rsidRPr="00E050BD">
          <w:rPr>
            <w:rStyle w:val="a7"/>
          </w:rPr>
          <w:t>http://base.garant.ru/180422/</w:t>
        </w:r>
      </w:hyperlink>
    </w:p>
    <w:p w:rsidR="00E050BD" w:rsidRDefault="00E050BD" w:rsidP="00E050BD">
      <w:pPr>
        <w:ind w:firstLine="709"/>
        <w:jc w:val="both"/>
      </w:pPr>
    </w:p>
    <w:p w:rsidR="00E050BD" w:rsidRPr="00E050BD" w:rsidRDefault="00E050BD" w:rsidP="00E050BD">
      <w:pPr>
        <w:ind w:firstLine="709"/>
        <w:jc w:val="both"/>
      </w:pPr>
    </w:p>
    <w:p w:rsidR="008E5410" w:rsidRPr="00E050BD" w:rsidRDefault="008E5410" w:rsidP="008E5410">
      <w:pPr>
        <w:jc w:val="both"/>
      </w:pPr>
    </w:p>
    <w:p w:rsidR="008E5410" w:rsidRDefault="008E5410" w:rsidP="00E050BD">
      <w:pPr>
        <w:ind w:firstLine="709"/>
        <w:jc w:val="both"/>
        <w:rPr>
          <w:rFonts w:eastAsia="Calibri"/>
          <w:b/>
        </w:rPr>
      </w:pPr>
      <w:r w:rsidRPr="00E050BD">
        <w:rPr>
          <w:b/>
          <w:color w:val="000000"/>
        </w:rPr>
        <w:lastRenderedPageBreak/>
        <w:t>8.</w:t>
      </w:r>
      <w:r w:rsidR="00F34367">
        <w:rPr>
          <w:b/>
          <w:color w:val="000000"/>
        </w:rPr>
        <w:t xml:space="preserve"> </w:t>
      </w:r>
      <w:r w:rsidRPr="00E050BD">
        <w:rPr>
          <w:rFonts w:eastAsia="Calibri"/>
          <w:b/>
        </w:rPr>
        <w:t>Современные профессиональные базы данных и информационные справочные системы</w:t>
      </w:r>
    </w:p>
    <w:p w:rsidR="00E050BD" w:rsidRPr="00E050BD" w:rsidRDefault="00E050BD" w:rsidP="00E050BD">
      <w:pPr>
        <w:ind w:firstLine="709"/>
        <w:jc w:val="both"/>
        <w:rPr>
          <w:b/>
          <w:color w:val="000000"/>
        </w:rPr>
      </w:pPr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>2. Информационно-справочная система «LexPro» - договор б/н от 06.03.2013</w:t>
      </w:r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17" w:history="1">
        <w:r w:rsidRPr="00E050BD">
          <w:rPr>
            <w:rFonts w:eastAsia="Verdana"/>
            <w:color w:val="000080"/>
            <w:kern w:val="1"/>
            <w:u w:val="single"/>
          </w:rPr>
          <w:t>http://pravo.gov.ru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8" w:history="1">
        <w:r w:rsidRPr="00E050BD">
          <w:rPr>
            <w:rFonts w:eastAsia="Verdana"/>
            <w:color w:val="000080"/>
            <w:kern w:val="1"/>
            <w:u w:val="single"/>
          </w:rPr>
          <w:t>http://fgosvo.ru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9" w:history="1">
        <w:r w:rsidRPr="00E050BD">
          <w:rPr>
            <w:rFonts w:eastAsia="Verdana"/>
            <w:color w:val="000080"/>
            <w:kern w:val="1"/>
            <w:u w:val="single"/>
          </w:rPr>
          <w:t>http://www.ict.edu.ru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6. Научная электронная библиотека </w:t>
      </w:r>
      <w:hyperlink r:id="rId20" w:history="1">
        <w:r w:rsidRPr="00E050BD">
          <w:rPr>
            <w:rFonts w:eastAsia="Verdana"/>
            <w:color w:val="000080"/>
            <w:kern w:val="1"/>
            <w:u w:val="single"/>
          </w:rPr>
          <w:t>http://www.elibrary.ru/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7. Национальная электронная библиотека </w:t>
      </w:r>
      <w:hyperlink r:id="rId21" w:history="1">
        <w:r w:rsidRPr="00E050BD">
          <w:rPr>
            <w:rFonts w:eastAsia="Verdana"/>
            <w:color w:val="000080"/>
            <w:kern w:val="1"/>
            <w:u w:val="single"/>
          </w:rPr>
          <w:t>http://www.nns.ru/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22" w:history="1">
        <w:r w:rsidRPr="00E050BD">
          <w:rPr>
            <w:rFonts w:eastAsia="Verdana"/>
            <w:color w:val="000080"/>
            <w:kern w:val="1"/>
            <w:u w:val="single"/>
          </w:rPr>
          <w:t>http://www.rsl.ru/ru/root3489/all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23" w:history="1">
        <w:r w:rsidRPr="00E050BD">
          <w:rPr>
            <w:rFonts w:eastAsia="Verdana"/>
            <w:color w:val="000080"/>
            <w:kern w:val="1"/>
            <w:u w:val="single"/>
          </w:rPr>
          <w:t>http://webofscience.com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4" w:history="1">
        <w:r w:rsidRPr="00E050BD">
          <w:rPr>
            <w:rFonts w:eastAsia="Verdana"/>
            <w:color w:val="000080"/>
            <w:kern w:val="1"/>
            <w:u w:val="single"/>
          </w:rPr>
          <w:t>http://neicon.ru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11. Базы данных издательства Springer </w:t>
      </w:r>
      <w:hyperlink r:id="rId25" w:history="1">
        <w:r w:rsidRPr="00E050BD">
          <w:rPr>
            <w:rFonts w:eastAsia="Verdana"/>
            <w:color w:val="000080"/>
            <w:kern w:val="1"/>
            <w:u w:val="single"/>
          </w:rPr>
          <w:t>https://link.springer.com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12. Открытые данные государственных органов </w:t>
      </w:r>
      <w:hyperlink r:id="rId26" w:history="1">
        <w:r w:rsidRPr="00E050BD">
          <w:rPr>
            <w:rFonts w:eastAsia="Verdana"/>
            <w:color w:val="000080"/>
            <w:kern w:val="1"/>
            <w:u w:val="single"/>
          </w:rPr>
          <w:t>http://data.gov.ru/</w:t>
        </w:r>
      </w:hyperlink>
    </w:p>
    <w:p w:rsidR="008E5410" w:rsidRPr="00E050BD" w:rsidRDefault="008E5410" w:rsidP="00E050BD">
      <w:pPr>
        <w:suppressAutoHyphens w:val="0"/>
        <w:ind w:firstLine="709"/>
        <w:jc w:val="both"/>
      </w:pPr>
    </w:p>
    <w:p w:rsidR="008E5410" w:rsidRDefault="008E5410" w:rsidP="00E050BD">
      <w:pPr>
        <w:widowControl w:val="0"/>
        <w:numPr>
          <w:ilvl w:val="0"/>
          <w:numId w:val="6"/>
        </w:numPr>
        <w:tabs>
          <w:tab w:val="left" w:pos="0"/>
        </w:tabs>
        <w:suppressAutoHyphens w:val="0"/>
        <w:ind w:left="0" w:firstLine="709"/>
        <w:jc w:val="both"/>
        <w:rPr>
          <w:b/>
          <w:kern w:val="1"/>
        </w:rPr>
      </w:pPr>
      <w:r w:rsidRPr="00E050BD">
        <w:rPr>
          <w:b/>
          <w:kern w:val="1"/>
        </w:rPr>
        <w:t>Методические указания для обучающихся по освоению дисциплины (модуля)</w:t>
      </w:r>
    </w:p>
    <w:p w:rsidR="00E050BD" w:rsidRPr="00E050BD" w:rsidRDefault="00E050BD" w:rsidP="00E050BD">
      <w:pPr>
        <w:widowControl w:val="0"/>
        <w:tabs>
          <w:tab w:val="left" w:pos="0"/>
        </w:tabs>
        <w:suppressAutoHyphens w:val="0"/>
        <w:ind w:left="709"/>
        <w:jc w:val="both"/>
        <w:rPr>
          <w:b/>
          <w:kern w:val="1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7599"/>
      </w:tblGrid>
      <w:tr w:rsidR="008E5410" w:rsidRPr="00E050BD" w:rsidTr="00F22C00">
        <w:tc>
          <w:tcPr>
            <w:tcW w:w="1775" w:type="dxa"/>
            <w:shd w:val="clear" w:color="auto" w:fill="auto"/>
          </w:tcPr>
          <w:p w:rsidR="008E5410" w:rsidRPr="00E050BD" w:rsidRDefault="008E5410" w:rsidP="008E5410">
            <w:pPr>
              <w:widowControl w:val="0"/>
              <w:autoSpaceDE w:val="0"/>
              <w:jc w:val="center"/>
              <w:rPr>
                <w:b/>
              </w:rPr>
            </w:pPr>
            <w:r w:rsidRPr="00E050BD">
              <w:rPr>
                <w:b/>
              </w:rPr>
              <w:t>Вид деятельности</w:t>
            </w:r>
          </w:p>
        </w:tc>
        <w:tc>
          <w:tcPr>
            <w:tcW w:w="7582" w:type="dxa"/>
            <w:shd w:val="clear" w:color="auto" w:fill="auto"/>
          </w:tcPr>
          <w:p w:rsidR="008E5410" w:rsidRPr="00E050BD" w:rsidRDefault="008E5410" w:rsidP="008E5410">
            <w:pPr>
              <w:widowControl w:val="0"/>
              <w:autoSpaceDE w:val="0"/>
              <w:jc w:val="center"/>
              <w:rPr>
                <w:b/>
              </w:rPr>
            </w:pPr>
            <w:r w:rsidRPr="00E050BD">
              <w:rPr>
                <w:b/>
              </w:rPr>
              <w:t>Методические указания по организации деятельности обучающегося</w:t>
            </w:r>
          </w:p>
        </w:tc>
      </w:tr>
      <w:tr w:rsidR="008E5410" w:rsidRPr="00E050BD" w:rsidTr="00F22C00">
        <w:tc>
          <w:tcPr>
            <w:tcW w:w="1775" w:type="dxa"/>
            <w:shd w:val="clear" w:color="auto" w:fill="auto"/>
          </w:tcPr>
          <w:p w:rsidR="008E5410" w:rsidRPr="00E050BD" w:rsidRDefault="008E5410" w:rsidP="00AE17BD">
            <w:pPr>
              <w:widowControl w:val="0"/>
              <w:autoSpaceDE w:val="0"/>
            </w:pPr>
            <w:r w:rsidRPr="00E050BD">
              <w:t>Лекция</w:t>
            </w:r>
          </w:p>
        </w:tc>
        <w:tc>
          <w:tcPr>
            <w:tcW w:w="7582" w:type="dxa"/>
            <w:shd w:val="clear" w:color="auto" w:fill="auto"/>
          </w:tcPr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 w:rsidRPr="00E050BD">
              <w:rPr>
                <w:spacing w:val="-28"/>
              </w:rPr>
              <w:t xml:space="preserve"> </w:t>
            </w:r>
            <w:r w:rsidRPr="00E050BD">
              <w:t>др.</w:t>
            </w:r>
          </w:p>
        </w:tc>
      </w:tr>
      <w:tr w:rsidR="008E5410" w:rsidRPr="00E050BD" w:rsidTr="00F22C00">
        <w:trPr>
          <w:trHeight w:val="2384"/>
        </w:trPr>
        <w:tc>
          <w:tcPr>
            <w:tcW w:w="1775" w:type="dxa"/>
            <w:shd w:val="clear" w:color="auto" w:fill="auto"/>
          </w:tcPr>
          <w:p w:rsidR="008E5410" w:rsidRPr="00E050BD" w:rsidRDefault="008E5410" w:rsidP="00AE17BD">
            <w:pPr>
              <w:widowControl w:val="0"/>
              <w:autoSpaceDE w:val="0"/>
            </w:pPr>
            <w:r w:rsidRPr="00E050BD">
              <w:t>Практические занятия</w:t>
            </w:r>
          </w:p>
        </w:tc>
        <w:tc>
          <w:tcPr>
            <w:tcW w:w="7582" w:type="dxa"/>
            <w:shd w:val="clear" w:color="auto" w:fill="auto"/>
          </w:tcPr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8E5410" w:rsidRPr="00E050BD" w:rsidTr="00F22C00">
        <w:trPr>
          <w:trHeight w:val="9203"/>
        </w:trPr>
        <w:tc>
          <w:tcPr>
            <w:tcW w:w="1775" w:type="dxa"/>
            <w:shd w:val="clear" w:color="auto" w:fill="auto"/>
          </w:tcPr>
          <w:p w:rsidR="00AE17BD" w:rsidRPr="00E050BD" w:rsidRDefault="00F22C00" w:rsidP="00AE17BD">
            <w:pPr>
              <w:widowControl w:val="0"/>
              <w:autoSpaceDE w:val="0"/>
            </w:pPr>
            <w:r w:rsidRPr="00E050BD">
              <w:lastRenderedPageBreak/>
              <w:t>Реферат/</w:t>
            </w:r>
          </w:p>
          <w:p w:rsidR="008E5410" w:rsidRPr="00E050BD" w:rsidRDefault="00F22C00" w:rsidP="00AE17BD">
            <w:pPr>
              <w:widowControl w:val="0"/>
              <w:autoSpaceDE w:val="0"/>
            </w:pPr>
            <w:r w:rsidRPr="00E050BD">
              <w:t>доклад</w:t>
            </w:r>
          </w:p>
        </w:tc>
        <w:tc>
          <w:tcPr>
            <w:tcW w:w="7582" w:type="dxa"/>
            <w:shd w:val="clear" w:color="auto" w:fill="auto"/>
          </w:tcPr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>Доклад</w:t>
            </w:r>
            <w:r w:rsidR="00F22C00" w:rsidRPr="00E050BD">
              <w:t>/реферат</w:t>
            </w:r>
            <w:r w:rsidRPr="00E050BD">
              <w:t xml:space="preserve">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  <w:rPr>
                <w:i/>
              </w:rPr>
            </w:pPr>
            <w:r w:rsidRPr="00E050BD">
              <w:t>Рекомендуемый объем доклада</w:t>
            </w:r>
            <w:r w:rsidR="00F22C00" w:rsidRPr="00E050BD">
              <w:t>/реферата</w:t>
            </w:r>
            <w:r w:rsidRPr="00E050BD">
              <w:t xml:space="preserve"> 10-15 страниц компьютерного (машинописного) текста, доклада – 2-3 страницы. </w:t>
            </w:r>
          </w:p>
        </w:tc>
      </w:tr>
      <w:tr w:rsidR="00F22C00" w:rsidRPr="00E050BD" w:rsidTr="00F22C00">
        <w:trPr>
          <w:trHeight w:val="1447"/>
        </w:trPr>
        <w:tc>
          <w:tcPr>
            <w:tcW w:w="1775" w:type="dxa"/>
            <w:shd w:val="clear" w:color="auto" w:fill="auto"/>
          </w:tcPr>
          <w:p w:rsidR="00F22C00" w:rsidRPr="00E050BD" w:rsidRDefault="00F22C00" w:rsidP="00917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</w:rPr>
            </w:pPr>
            <w:r w:rsidRPr="00E050BD">
              <w:rPr>
                <w:rFonts w:eastAsia="Lucida Sans Unicode"/>
                <w:kern w:val="1"/>
              </w:rPr>
              <w:t>Терминологический словарь</w:t>
            </w:r>
          </w:p>
        </w:tc>
        <w:tc>
          <w:tcPr>
            <w:tcW w:w="7582" w:type="dxa"/>
            <w:shd w:val="clear" w:color="auto" w:fill="auto"/>
            <w:vAlign w:val="center"/>
          </w:tcPr>
          <w:tbl>
            <w:tblPr>
              <w:tblW w:w="9860" w:type="dxa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60"/>
            </w:tblGrid>
            <w:tr w:rsidR="00F22C00" w:rsidRPr="00E050BD" w:rsidTr="00E050BD">
              <w:trPr>
                <w:trHeight w:val="2238"/>
              </w:trPr>
              <w:tc>
                <w:tcPr>
                  <w:tcW w:w="9860" w:type="dxa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>В  начале  учебного  семестра  все  обучающиеся  разбиваются  на</w:t>
                  </w:r>
                </w:p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ind w:right="2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>микро-группы  4-5  человек. Каждая группа получает тему для</w:t>
                  </w:r>
                </w:p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>составления терминологического словаря в количестве не менее 50</w:t>
                  </w:r>
                </w:p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>терминов.   При   этом   оцениваются   все   члены   микро-группы</w:t>
                  </w:r>
                </w:p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>одинаково  по  результатам  составления  словаря.  Фамилии  членов</w:t>
                  </w:r>
                </w:p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>микро-группы указываются на титульном листе, последняя страница</w:t>
                  </w:r>
                </w:p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>содержит подписи всех членов микро-группы. Каждый член микро-</w:t>
                  </w:r>
                </w:p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ind w:right="2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 xml:space="preserve">группы  должен  владеть  соответствующей  терминологией. </w:t>
                  </w:r>
                </w:p>
              </w:tc>
            </w:tr>
          </w:tbl>
          <w:p w:rsidR="00F22C00" w:rsidRPr="00E050BD" w:rsidRDefault="00F22C00" w:rsidP="00917CEA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1"/>
              </w:rPr>
            </w:pPr>
          </w:p>
        </w:tc>
      </w:tr>
      <w:tr w:rsidR="008E5410" w:rsidRPr="00E050BD" w:rsidTr="00F22C00">
        <w:tc>
          <w:tcPr>
            <w:tcW w:w="1775" w:type="dxa"/>
            <w:shd w:val="clear" w:color="auto" w:fill="auto"/>
          </w:tcPr>
          <w:p w:rsidR="008E5410" w:rsidRPr="00E050BD" w:rsidRDefault="008E5410" w:rsidP="00AE17BD">
            <w:pPr>
              <w:widowControl w:val="0"/>
              <w:autoSpaceDE w:val="0"/>
            </w:pPr>
            <w:r w:rsidRPr="00E050BD">
              <w:t>Самостоятельная работа</w:t>
            </w:r>
          </w:p>
        </w:tc>
        <w:tc>
          <w:tcPr>
            <w:tcW w:w="7582" w:type="dxa"/>
            <w:shd w:val="clear" w:color="auto" w:fill="auto"/>
          </w:tcPr>
          <w:p w:rsidR="008E5410" w:rsidRPr="00E050BD" w:rsidRDefault="008E5410" w:rsidP="008E5410">
            <w:pPr>
              <w:widowControl w:val="0"/>
              <w:autoSpaceDE w:val="0"/>
              <w:ind w:left="103" w:right="33"/>
              <w:jc w:val="both"/>
            </w:pPr>
            <w:r w:rsidRPr="00E050BD"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</w:t>
            </w:r>
            <w:r w:rsidRPr="00E050BD">
              <w:lastRenderedPageBreak/>
              <w:t xml:space="preserve">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E050BD">
              <w:rPr>
                <w:lang w:eastAsia="ru-RU"/>
              </w:rPr>
              <w:t>обучающихся</w:t>
            </w:r>
            <w:r w:rsidRPr="00E050BD">
              <w:t>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33"/>
              <w:jc w:val="both"/>
            </w:pPr>
            <w:r w:rsidRPr="00E050BD">
              <w:t xml:space="preserve">Формы и виды самостоятельной работы </w:t>
            </w:r>
            <w:r w:rsidRPr="00E050BD">
              <w:rPr>
                <w:lang w:eastAsia="ru-RU"/>
              </w:rPr>
              <w:t>обучающихся</w:t>
            </w:r>
            <w:r w:rsidRPr="00E050BD"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33"/>
              <w:jc w:val="both"/>
            </w:pPr>
            <w:r w:rsidRPr="00E050BD"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E050BD">
              <w:rPr>
                <w:lang w:eastAsia="ru-RU"/>
              </w:rPr>
              <w:t>обучающихся</w:t>
            </w:r>
            <w:r w:rsidRPr="00E050BD">
              <w:t>, и иные  методические материалы.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33"/>
              <w:jc w:val="both"/>
            </w:pPr>
            <w:r w:rsidRPr="00E050BD"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33"/>
              <w:jc w:val="both"/>
            </w:pPr>
            <w:r w:rsidRPr="00E050BD">
              <w:t xml:space="preserve">Контроль самостоятельной работы </w:t>
            </w:r>
            <w:r w:rsidRPr="00E050BD">
              <w:rPr>
                <w:lang w:eastAsia="ru-RU"/>
              </w:rPr>
              <w:t>обучающихся</w:t>
            </w:r>
            <w:r w:rsidRPr="00E050BD"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8E5410" w:rsidRPr="00E050BD" w:rsidTr="00F22C00">
        <w:tc>
          <w:tcPr>
            <w:tcW w:w="1775" w:type="dxa"/>
            <w:shd w:val="clear" w:color="auto" w:fill="auto"/>
          </w:tcPr>
          <w:p w:rsidR="008E5410" w:rsidRPr="00E050BD" w:rsidRDefault="008E5410" w:rsidP="008E5410">
            <w:pPr>
              <w:widowControl w:val="0"/>
              <w:autoSpaceDE w:val="0"/>
              <w:ind w:left="103" w:right="224"/>
            </w:pPr>
            <w:r w:rsidRPr="00E050BD">
              <w:lastRenderedPageBreak/>
              <w:t>Устный опрос</w:t>
            </w:r>
          </w:p>
        </w:tc>
        <w:tc>
          <w:tcPr>
            <w:tcW w:w="7582" w:type="dxa"/>
            <w:shd w:val="clear" w:color="auto" w:fill="auto"/>
          </w:tcPr>
          <w:p w:rsidR="008E5410" w:rsidRPr="00E050BD" w:rsidRDefault="008E5410" w:rsidP="008E5410">
            <w:pPr>
              <w:jc w:val="both"/>
            </w:pPr>
            <w:r w:rsidRPr="00E050BD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8E5410" w:rsidRPr="00E050BD" w:rsidRDefault="008E5410" w:rsidP="008E5410">
            <w:pPr>
              <w:ind w:firstLine="568"/>
              <w:jc w:val="both"/>
            </w:pPr>
            <w:r w:rsidRPr="00E050BD">
              <w:rPr>
                <w:b/>
                <w:bCs/>
                <w:i/>
                <w:iCs/>
              </w:rPr>
              <w:t>При устном опросе</w:t>
            </w:r>
            <w:r w:rsidRPr="00E050BD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</w:t>
            </w:r>
            <w:r w:rsidRPr="00E050BD">
              <w:lastRenderedPageBreak/>
              <w:t>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8E5410" w:rsidRPr="00E050BD" w:rsidRDefault="008E5410" w:rsidP="008E5410">
            <w:pPr>
              <w:jc w:val="both"/>
            </w:pPr>
            <w:r w:rsidRPr="00E050BD">
              <w:rPr>
                <w:b/>
                <w:bCs/>
                <w:i/>
                <w:iCs/>
              </w:rPr>
              <w:t>- фронтальный опрос</w:t>
            </w:r>
            <w:r w:rsidRPr="00E050BD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8E5410" w:rsidRPr="00E050BD" w:rsidRDefault="008E5410" w:rsidP="008E5410">
            <w:pPr>
              <w:jc w:val="both"/>
            </w:pPr>
            <w:r w:rsidRPr="00E050BD">
              <w:rPr>
                <w:b/>
                <w:bCs/>
                <w:i/>
                <w:iCs/>
              </w:rPr>
              <w:t>- уплотненный опрос</w:t>
            </w:r>
            <w:r w:rsidRPr="00E050BD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8E5410" w:rsidRPr="00E050BD" w:rsidRDefault="008E5410" w:rsidP="008E5410">
            <w:pPr>
              <w:jc w:val="both"/>
            </w:pPr>
            <w:r w:rsidRPr="00E050BD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F22C00" w:rsidRPr="00E050BD" w:rsidTr="00F22C00">
        <w:tc>
          <w:tcPr>
            <w:tcW w:w="1775" w:type="dxa"/>
            <w:shd w:val="clear" w:color="auto" w:fill="auto"/>
          </w:tcPr>
          <w:p w:rsidR="00F22C00" w:rsidRPr="00E050BD" w:rsidRDefault="00A710F1" w:rsidP="00A710F1">
            <w:pPr>
              <w:pStyle w:val="TableParagraph"/>
              <w:ind w:left="0" w:right="224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lastRenderedPageBreak/>
              <w:t>Зачёт</w:t>
            </w:r>
          </w:p>
        </w:tc>
        <w:tc>
          <w:tcPr>
            <w:tcW w:w="7582" w:type="dxa"/>
            <w:shd w:val="clear" w:color="auto" w:fill="auto"/>
          </w:tcPr>
          <w:p w:rsidR="00A710F1" w:rsidRPr="00E050BD" w:rsidRDefault="00A710F1" w:rsidP="00A710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«Введение в специальность» - это повторение всего материала дисциплины, по которому необходимо сдавать зачёт.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обучающегося к зачету  включает в себя три этапа:</w:t>
            </w:r>
          </w:p>
          <w:p w:rsidR="00A710F1" w:rsidRPr="00E050BD" w:rsidRDefault="00A710F1" w:rsidP="00A710F1">
            <w:pPr>
              <w:pStyle w:val="TableParagraph"/>
              <w:numPr>
                <w:ilvl w:val="0"/>
                <w:numId w:val="15"/>
              </w:numPr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- самостоятельная работа в течение семестра;</w:t>
            </w:r>
          </w:p>
          <w:p w:rsidR="00A710F1" w:rsidRPr="00E050BD" w:rsidRDefault="00A710F1" w:rsidP="00A710F1">
            <w:pPr>
              <w:pStyle w:val="TableParagraph"/>
              <w:numPr>
                <w:ilvl w:val="0"/>
                <w:numId w:val="15"/>
              </w:numPr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 xml:space="preserve">- непосредственная подготовка в дни, предшествующие зачету по темам курса; </w:t>
            </w:r>
          </w:p>
          <w:p w:rsidR="00A710F1" w:rsidRPr="00E050BD" w:rsidRDefault="00A710F1" w:rsidP="00A710F1">
            <w:pPr>
              <w:pStyle w:val="TableParagraph"/>
              <w:numPr>
                <w:ilvl w:val="0"/>
                <w:numId w:val="15"/>
              </w:numPr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- подготовка к ответу на задания, содержащиеся в билетах зачета.</w:t>
            </w:r>
          </w:p>
          <w:p w:rsidR="00A710F1" w:rsidRPr="00E050BD" w:rsidRDefault="00A710F1" w:rsidP="00A710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Для успешной сдачи зачета по дисциплине «Введение в специальность» обучающиеся должны принимать во внимание, что:</w:t>
            </w:r>
          </w:p>
          <w:p w:rsidR="00A710F1" w:rsidRPr="00E050BD" w:rsidRDefault="00A710F1" w:rsidP="00A710F1">
            <w:pPr>
              <w:pStyle w:val="TableParagraph"/>
              <w:numPr>
                <w:ilvl w:val="0"/>
                <w:numId w:val="15"/>
              </w:numPr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- все основные вопросы, указанные в рабочей программе, нужно знать, понимать их смысл и уметь его разъяснить;</w:t>
            </w:r>
          </w:p>
          <w:p w:rsidR="00A710F1" w:rsidRPr="00E050BD" w:rsidRDefault="00A710F1" w:rsidP="00A710F1">
            <w:pPr>
              <w:pStyle w:val="TableParagraph"/>
              <w:numPr>
                <w:ilvl w:val="0"/>
                <w:numId w:val="15"/>
              </w:numPr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lastRenderedPageBreak/>
              <w:t>- 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A710F1" w:rsidRPr="00E050BD" w:rsidRDefault="00A710F1" w:rsidP="00A710F1">
            <w:pPr>
              <w:pStyle w:val="TableParagraph"/>
              <w:numPr>
                <w:ilvl w:val="0"/>
                <w:numId w:val="15"/>
              </w:numPr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- 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F22C00" w:rsidRPr="00E050BD" w:rsidRDefault="00A710F1" w:rsidP="00A710F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- готовиться к зачёту необходимо начинать с первой лекции и первого семинара.</w:t>
            </w:r>
          </w:p>
        </w:tc>
      </w:tr>
    </w:tbl>
    <w:p w:rsidR="008E5410" w:rsidRPr="00E050BD" w:rsidRDefault="008E5410" w:rsidP="008E5410">
      <w:pPr>
        <w:widowControl w:val="0"/>
        <w:tabs>
          <w:tab w:val="left" w:pos="0"/>
        </w:tabs>
        <w:suppressAutoHyphens w:val="0"/>
        <w:rPr>
          <w:b/>
          <w:kern w:val="1"/>
        </w:rPr>
      </w:pPr>
    </w:p>
    <w:p w:rsidR="008E5410" w:rsidRPr="00E050BD" w:rsidRDefault="008E5410" w:rsidP="008E5410">
      <w:pPr>
        <w:widowControl w:val="0"/>
        <w:autoSpaceDE w:val="0"/>
        <w:autoSpaceDN w:val="0"/>
        <w:adjustRightInd w:val="0"/>
        <w:rPr>
          <w:rFonts w:eastAsia="Lucida Sans Unicode"/>
          <w:kern w:val="1"/>
        </w:rPr>
      </w:pPr>
    </w:p>
    <w:p w:rsidR="005466C3" w:rsidRDefault="005466C3" w:rsidP="00E050BD">
      <w:pPr>
        <w:widowControl w:val="0"/>
        <w:tabs>
          <w:tab w:val="left" w:pos="567"/>
          <w:tab w:val="left" w:pos="851"/>
        </w:tabs>
        <w:autoSpaceDE w:val="0"/>
        <w:spacing w:line="276" w:lineRule="auto"/>
        <w:ind w:firstLine="567"/>
        <w:jc w:val="both"/>
        <w:outlineLvl w:val="0"/>
        <w:rPr>
          <w:rFonts w:eastAsia="Calibri"/>
          <w:b/>
        </w:rPr>
      </w:pPr>
      <w:bookmarkStart w:id="4" w:name="_Toc459975988"/>
      <w:r w:rsidRPr="00E050BD">
        <w:rPr>
          <w:rFonts w:eastAsia="Calibri"/>
          <w:b/>
        </w:rPr>
        <w:t>10.Лицензионное программное обеспечение:</w:t>
      </w:r>
    </w:p>
    <w:p w:rsidR="00E050BD" w:rsidRPr="00E050BD" w:rsidRDefault="00E050BD" w:rsidP="00E050BD">
      <w:pPr>
        <w:widowControl w:val="0"/>
        <w:tabs>
          <w:tab w:val="left" w:pos="567"/>
          <w:tab w:val="left" w:pos="851"/>
        </w:tabs>
        <w:autoSpaceDE w:val="0"/>
        <w:spacing w:line="276" w:lineRule="auto"/>
        <w:ind w:firstLine="567"/>
        <w:jc w:val="both"/>
        <w:outlineLvl w:val="0"/>
        <w:rPr>
          <w:rFonts w:eastAsia="Calibri"/>
          <w:b/>
        </w:rPr>
      </w:pPr>
    </w:p>
    <w:p w:rsidR="00A710F1" w:rsidRPr="00E050BD" w:rsidRDefault="00A710F1" w:rsidP="00E050B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bookmarkStart w:id="5" w:name="_Toc459975989"/>
      <w:bookmarkEnd w:id="4"/>
      <w:r w:rsidRPr="00E050BD">
        <w:rPr>
          <w:bCs/>
          <w:iCs/>
        </w:rPr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:rsidR="00A710F1" w:rsidRPr="00E050BD" w:rsidRDefault="00A710F1" w:rsidP="00A710F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050BD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050BD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050BD">
              <w:rPr>
                <w:sz w:val="24"/>
                <w:szCs w:val="24"/>
              </w:rPr>
              <w:t>Операционная</w:t>
            </w:r>
            <w:r w:rsidRPr="00E050BD">
              <w:rPr>
                <w:sz w:val="24"/>
                <w:szCs w:val="24"/>
                <w:lang w:val="en-US"/>
              </w:rPr>
              <w:t xml:space="preserve"> </w:t>
            </w:r>
            <w:r w:rsidRPr="00E050BD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  <w:lang w:val="en-US"/>
              </w:rPr>
              <w:t xml:space="preserve">Microsoft Office </w:t>
            </w:r>
            <w:r w:rsidRPr="00E050BD">
              <w:rPr>
                <w:sz w:val="24"/>
                <w:szCs w:val="24"/>
              </w:rPr>
              <w:t xml:space="preserve">2010 </w:t>
            </w:r>
            <w:r w:rsidRPr="00E050BD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Лицензия</w:t>
            </w:r>
            <w:r w:rsidRPr="00E050BD">
              <w:rPr>
                <w:sz w:val="24"/>
                <w:szCs w:val="24"/>
                <w:lang w:val="en-US"/>
              </w:rPr>
              <w:t xml:space="preserve"> № 48234688 </w:t>
            </w:r>
            <w:r w:rsidRPr="00E050BD">
              <w:rPr>
                <w:sz w:val="24"/>
                <w:szCs w:val="24"/>
              </w:rPr>
              <w:t>от</w:t>
            </w:r>
            <w:r w:rsidRPr="00E050BD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  <w:lang w:val="en-US"/>
              </w:rPr>
              <w:t xml:space="preserve">Microsoft Office </w:t>
            </w:r>
            <w:r w:rsidRPr="00E050BD">
              <w:rPr>
                <w:sz w:val="24"/>
                <w:szCs w:val="24"/>
              </w:rPr>
              <w:t xml:space="preserve">2010 </w:t>
            </w:r>
            <w:r w:rsidRPr="00E050BD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Лицензия</w:t>
            </w:r>
            <w:r w:rsidRPr="00E050BD">
              <w:rPr>
                <w:sz w:val="24"/>
                <w:szCs w:val="24"/>
                <w:lang w:val="en-US"/>
              </w:rPr>
              <w:t xml:space="preserve"> № 49261732 </w:t>
            </w:r>
            <w:r w:rsidRPr="00E050BD">
              <w:rPr>
                <w:sz w:val="24"/>
                <w:szCs w:val="24"/>
              </w:rPr>
              <w:t>от</w:t>
            </w:r>
            <w:r w:rsidRPr="00E050BD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Договор № 01/200213 от 20.02.2013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A710F1" w:rsidRPr="00E050BD" w:rsidRDefault="00A710F1" w:rsidP="00E050BD">
      <w:pPr>
        <w:widowControl w:val="0"/>
        <w:tabs>
          <w:tab w:val="left" w:pos="580"/>
        </w:tabs>
        <w:autoSpaceDE w:val="0"/>
        <w:ind w:firstLine="578"/>
        <w:jc w:val="both"/>
        <w:outlineLvl w:val="0"/>
        <w:rPr>
          <w:b/>
        </w:rPr>
      </w:pPr>
    </w:p>
    <w:p w:rsidR="005466C3" w:rsidRPr="00E050BD" w:rsidRDefault="005466C3" w:rsidP="00E050BD">
      <w:pPr>
        <w:widowControl w:val="0"/>
        <w:tabs>
          <w:tab w:val="left" w:pos="580"/>
        </w:tabs>
        <w:autoSpaceDE w:val="0"/>
        <w:ind w:firstLine="578"/>
        <w:jc w:val="both"/>
        <w:outlineLvl w:val="0"/>
        <w:rPr>
          <w:b/>
        </w:rPr>
      </w:pPr>
      <w:r w:rsidRPr="00E050BD">
        <w:rPr>
          <w:b/>
        </w:rPr>
        <w:t>11.Описание материально-технической базы, необходимой для осуществления образовательного процесса по дисциплине</w:t>
      </w:r>
      <w:r w:rsidRPr="00E050BD">
        <w:rPr>
          <w:b/>
          <w:spacing w:val="-24"/>
        </w:rPr>
        <w:t xml:space="preserve"> </w:t>
      </w:r>
      <w:r w:rsidRPr="00E050BD">
        <w:rPr>
          <w:b/>
        </w:rPr>
        <w:t>(модулю)</w:t>
      </w:r>
    </w:p>
    <w:p w:rsidR="00A710F1" w:rsidRPr="00E050BD" w:rsidRDefault="00A710F1" w:rsidP="00E050BD">
      <w:pPr>
        <w:widowControl w:val="0"/>
        <w:tabs>
          <w:tab w:val="left" w:pos="580"/>
        </w:tabs>
        <w:autoSpaceDE w:val="0"/>
        <w:ind w:firstLine="578"/>
        <w:jc w:val="both"/>
        <w:outlineLvl w:val="0"/>
        <w:rPr>
          <w:b/>
        </w:rPr>
      </w:pPr>
    </w:p>
    <w:p w:rsidR="00A710F1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Для построения эффективного учебного процесса Кафедра Управление персоналом располагает следующими материально-техническими средствами, которые используются </w:t>
      </w:r>
      <w:r w:rsidRPr="00E050BD">
        <w:lastRenderedPageBreak/>
        <w:t>в процессе изучения дисциплины:</w:t>
      </w:r>
      <w:bookmarkEnd w:id="5"/>
    </w:p>
    <w:p w:rsidR="00A710F1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- </w:t>
      </w:r>
      <w:r w:rsidRPr="00E050BD">
        <w:rPr>
          <w:bCs/>
        </w:rPr>
        <w:t>доска;</w:t>
      </w:r>
    </w:p>
    <w:p w:rsidR="00A710F1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>- персональные компьютеры, каждый из компьютеров подключен к сети Интернет;</w:t>
      </w:r>
    </w:p>
    <w:p w:rsidR="00A710F1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- </w:t>
      </w:r>
      <w:r w:rsidRPr="00E050BD">
        <w:rPr>
          <w:bCs/>
        </w:rPr>
        <w:t>экран;</w:t>
      </w:r>
    </w:p>
    <w:p w:rsidR="00A710F1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- </w:t>
      </w:r>
      <w:r w:rsidRPr="00E050BD">
        <w:rPr>
          <w:bCs/>
        </w:rPr>
        <w:t>мультимедийный проектор.</w:t>
      </w:r>
    </w:p>
    <w:p w:rsidR="00A710F1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- </w:t>
      </w:r>
      <w:r w:rsidR="005466C3" w:rsidRPr="00E050BD">
        <w:t>Карта «Российской Федерации»</w:t>
      </w:r>
    </w:p>
    <w:p w:rsidR="00E050BD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- </w:t>
      </w:r>
      <w:r w:rsidR="005466C3" w:rsidRPr="00E050BD">
        <w:t>Народы и плотность населения мира. Плакат</w:t>
      </w:r>
    </w:p>
    <w:p w:rsidR="00E050BD" w:rsidRPr="00E050BD" w:rsidRDefault="00E050BD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- </w:t>
      </w:r>
      <w:r w:rsidR="005466C3" w:rsidRPr="00E050BD">
        <w:t>Плотность населения России. Наглядное пособие</w:t>
      </w:r>
    </w:p>
    <w:p w:rsidR="00E050BD" w:rsidRPr="00E050BD" w:rsidRDefault="00E050BD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- </w:t>
      </w:r>
      <w:r w:rsidR="005466C3" w:rsidRPr="00E050BD">
        <w:t>Народы России. Наглядное пособие</w:t>
      </w:r>
      <w:r w:rsidR="00A710F1" w:rsidRPr="00E050BD">
        <w:t>.</w:t>
      </w:r>
    </w:p>
    <w:p w:rsidR="00E050BD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>В процессе преподавания и для самостоятельной работы обучающихся используются также компьюте</w:t>
      </w:r>
      <w:r w:rsidR="00E050BD" w:rsidRPr="00E050BD">
        <w:t>рные классы аудиторий 304 и 307</w:t>
      </w:r>
      <w:r w:rsidRPr="00E050BD">
        <w:t xml:space="preserve">. </w:t>
      </w:r>
    </w:p>
    <w:p w:rsidR="00A710F1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rPr>
          <w:b/>
        </w:rPr>
        <w:t>205 каб</w:t>
      </w:r>
      <w:r w:rsidR="00E050BD" w:rsidRPr="00E050BD">
        <w:rPr>
          <w:b/>
        </w:rPr>
        <w:t xml:space="preserve"> </w:t>
      </w:r>
      <w:r w:rsidRPr="00E050BD">
        <w:rPr>
          <w:b/>
        </w:rPr>
        <w:t>.- у</w:t>
      </w:r>
      <w:r w:rsidRPr="00E050BD">
        <w:t xml:space="preserve">чебная аудитория для проведения занятий лекционного типа, занятий семинарского типа, текущего контроля и промежуточной аттестации. </w:t>
      </w:r>
    </w:p>
    <w:p w:rsidR="00A710F1" w:rsidRPr="00E050BD" w:rsidRDefault="00A710F1" w:rsidP="00A710F1"/>
    <w:p w:rsidR="005466C3" w:rsidRPr="00E050BD" w:rsidRDefault="005466C3" w:rsidP="00E050BD">
      <w:pPr>
        <w:widowControl w:val="0"/>
        <w:tabs>
          <w:tab w:val="left" w:pos="1134"/>
        </w:tabs>
        <w:autoSpaceDE w:val="0"/>
        <w:ind w:firstLine="709"/>
        <w:jc w:val="both"/>
        <w:outlineLvl w:val="0"/>
        <w:rPr>
          <w:rFonts w:eastAsia="Calibri"/>
          <w:b/>
          <w:iCs/>
        </w:rPr>
      </w:pPr>
      <w:bookmarkStart w:id="6" w:name="_Toc459975990"/>
      <w:r w:rsidRPr="00E050BD">
        <w:rPr>
          <w:rFonts w:eastAsia="Calibri"/>
          <w:b/>
          <w:iCs/>
        </w:rPr>
        <w:t>12.Особенности реализации дисциплины для инвалидов и лиц с ограниченными возможностями здоровья</w:t>
      </w:r>
      <w:bookmarkEnd w:id="6"/>
    </w:p>
    <w:p w:rsidR="00E050BD" w:rsidRPr="00E050BD" w:rsidRDefault="00E050BD" w:rsidP="00E050BD">
      <w:pPr>
        <w:widowControl w:val="0"/>
        <w:tabs>
          <w:tab w:val="left" w:pos="1134"/>
        </w:tabs>
        <w:autoSpaceDE w:val="0"/>
        <w:ind w:firstLine="709"/>
        <w:jc w:val="both"/>
        <w:outlineLvl w:val="0"/>
        <w:rPr>
          <w:rFonts w:eastAsia="Calibri"/>
          <w:b/>
        </w:rPr>
      </w:pPr>
    </w:p>
    <w:p w:rsidR="005466C3" w:rsidRPr="00E050BD" w:rsidRDefault="005466C3" w:rsidP="00E050BD">
      <w:pPr>
        <w:tabs>
          <w:tab w:val="left" w:pos="1134"/>
        </w:tabs>
        <w:overflowPunct w:val="0"/>
        <w:ind w:firstLine="709"/>
        <w:jc w:val="both"/>
      </w:pPr>
      <w:r w:rsidRPr="00E050BD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5466C3" w:rsidRPr="00E050BD" w:rsidRDefault="005466C3" w:rsidP="00E050BD">
      <w:pPr>
        <w:tabs>
          <w:tab w:val="left" w:pos="1134"/>
        </w:tabs>
        <w:overflowPunct w:val="0"/>
        <w:ind w:firstLine="709"/>
        <w:jc w:val="both"/>
      </w:pPr>
      <w:r w:rsidRPr="00E050BD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5466C3" w:rsidRPr="00E050BD" w:rsidRDefault="005466C3" w:rsidP="00E050BD">
      <w:pPr>
        <w:tabs>
          <w:tab w:val="left" w:pos="1134"/>
        </w:tabs>
        <w:overflowPunct w:val="0"/>
        <w:ind w:firstLine="709"/>
        <w:jc w:val="both"/>
      </w:pPr>
    </w:p>
    <w:p w:rsidR="005466C3" w:rsidRPr="00E050BD" w:rsidRDefault="005466C3" w:rsidP="00E050BD">
      <w:pPr>
        <w:widowControl w:val="0"/>
        <w:numPr>
          <w:ilvl w:val="0"/>
          <w:numId w:val="9"/>
        </w:numPr>
        <w:autoSpaceDE w:val="0"/>
        <w:ind w:left="0" w:firstLine="709"/>
        <w:jc w:val="both"/>
        <w:outlineLvl w:val="0"/>
        <w:rPr>
          <w:b/>
          <w:bCs/>
          <w:kern w:val="32"/>
        </w:rPr>
      </w:pPr>
      <w:bookmarkStart w:id="7" w:name="_Toc459975991"/>
      <w:r w:rsidRPr="00E050BD">
        <w:rPr>
          <w:b/>
          <w:bCs/>
          <w:kern w:val="32"/>
        </w:rPr>
        <w:t>Иные сведения и (или)</w:t>
      </w:r>
      <w:r w:rsidRPr="00E050BD">
        <w:rPr>
          <w:b/>
          <w:bCs/>
          <w:spacing w:val="-11"/>
          <w:kern w:val="32"/>
        </w:rPr>
        <w:t xml:space="preserve"> </w:t>
      </w:r>
      <w:r w:rsidRPr="00E050BD">
        <w:rPr>
          <w:b/>
          <w:bCs/>
          <w:kern w:val="32"/>
        </w:rPr>
        <w:t>материалы</w:t>
      </w:r>
      <w:bookmarkEnd w:id="7"/>
    </w:p>
    <w:p w:rsidR="00E050BD" w:rsidRPr="00E050BD" w:rsidRDefault="00E050BD" w:rsidP="00E050BD">
      <w:pPr>
        <w:widowControl w:val="0"/>
        <w:autoSpaceDE w:val="0"/>
        <w:ind w:firstLine="709"/>
        <w:jc w:val="both"/>
        <w:outlineLvl w:val="0"/>
        <w:rPr>
          <w:b/>
          <w:bCs/>
          <w:kern w:val="32"/>
        </w:rPr>
      </w:pPr>
    </w:p>
    <w:p w:rsidR="00E050BD" w:rsidRPr="00E050BD" w:rsidRDefault="00E050BD" w:rsidP="00E050BD">
      <w:pPr>
        <w:shd w:val="clear" w:color="auto" w:fill="FFFFFF"/>
        <w:ind w:firstLine="709"/>
        <w:jc w:val="both"/>
      </w:pPr>
      <w:r w:rsidRPr="00E050BD">
        <w:t>Не предусмотрены.</w:t>
      </w:r>
    </w:p>
    <w:p w:rsidR="00E050BD" w:rsidRPr="00E050BD" w:rsidRDefault="00E050BD" w:rsidP="00E050BD">
      <w:pPr>
        <w:ind w:firstLine="709"/>
        <w:jc w:val="both"/>
      </w:pPr>
    </w:p>
    <w:p w:rsidR="005466C3" w:rsidRPr="00E050BD" w:rsidRDefault="005466C3" w:rsidP="00E050BD">
      <w:pPr>
        <w:ind w:firstLine="709"/>
        <w:jc w:val="both"/>
        <w:rPr>
          <w:b/>
        </w:rPr>
      </w:pPr>
      <w:r w:rsidRPr="00E050BD">
        <w:rPr>
          <w:b/>
        </w:rPr>
        <w:t>Составитель: к.и.н.</w:t>
      </w:r>
      <w:r w:rsidR="00A1793C">
        <w:rPr>
          <w:b/>
        </w:rPr>
        <w:t xml:space="preserve">, </w:t>
      </w:r>
      <w:r w:rsidRPr="00E050BD">
        <w:rPr>
          <w:b/>
        </w:rPr>
        <w:t xml:space="preserve">доцент </w:t>
      </w:r>
      <w:r w:rsidR="003A25ED" w:rsidRPr="00E050BD">
        <w:rPr>
          <w:b/>
        </w:rPr>
        <w:t>Горелова С.И.</w:t>
      </w:r>
    </w:p>
    <w:p w:rsidR="00A1793C" w:rsidRDefault="00A1793C" w:rsidP="00A1793C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  <w:sz w:val="26"/>
          <w:szCs w:val="26"/>
        </w:rPr>
      </w:pPr>
    </w:p>
    <w:p w:rsidR="00A1793C" w:rsidRDefault="00A1793C">
      <w:pPr>
        <w:suppressAutoHyphens w:val="0"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1793C" w:rsidRDefault="00A1793C" w:rsidP="00A1793C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  <w:sz w:val="26"/>
          <w:szCs w:val="26"/>
        </w:rPr>
      </w:pPr>
    </w:p>
    <w:p w:rsidR="00A1793C" w:rsidRPr="00203DED" w:rsidRDefault="00A1793C" w:rsidP="00A1793C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</w:rPr>
      </w:pPr>
      <w:r w:rsidRPr="00203DED">
        <w:rPr>
          <w:b/>
          <w:sz w:val="26"/>
          <w:szCs w:val="26"/>
        </w:rPr>
        <w:t xml:space="preserve">14. </w:t>
      </w:r>
      <w:r w:rsidRPr="00203DED">
        <w:rPr>
          <w:b/>
        </w:rPr>
        <w:t>Лист регистрации изменений</w:t>
      </w:r>
    </w:p>
    <w:p w:rsidR="00A1793C" w:rsidRDefault="00A1793C" w:rsidP="00A1793C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</w:p>
    <w:p w:rsidR="00A1793C" w:rsidRPr="00203DED" w:rsidRDefault="00A1793C" w:rsidP="00A1793C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A1793C" w:rsidRPr="00203DED" w:rsidRDefault="00A1793C" w:rsidP="00A1793C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A1793C" w:rsidRPr="00203DED" w:rsidTr="001C5E5F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</w:p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A1793C" w:rsidRPr="00203DED" w:rsidTr="001C5E5F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793C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A1793C" w:rsidRPr="00203DED" w:rsidTr="001C5E5F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793C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A1793C" w:rsidRPr="00203DED" w:rsidRDefault="00A1793C" w:rsidP="00A1495F">
            <w:pPr>
              <w:ind w:right="-168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A1793C" w:rsidRPr="00203DED" w:rsidTr="001C5E5F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793C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A1793C" w:rsidRPr="00203DED" w:rsidTr="001C5E5F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793C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A1793C" w:rsidRPr="00203DED" w:rsidTr="001C5E5F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793C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A1793C" w:rsidRPr="00203DED" w:rsidTr="001C5E5F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793C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both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1C5E5F" w:rsidRPr="00203DED" w:rsidTr="001C5E5F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E5F" w:rsidRPr="00203DED" w:rsidRDefault="001C5E5F" w:rsidP="001C5E5F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E5F" w:rsidRPr="00203DED" w:rsidRDefault="001C5E5F" w:rsidP="001C5E5F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E5F" w:rsidRPr="00203DED" w:rsidRDefault="001C5E5F" w:rsidP="001C5E5F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E5F" w:rsidRPr="00203DED" w:rsidRDefault="001C5E5F" w:rsidP="001C5E5F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1C5E5F" w:rsidRPr="00203DED" w:rsidTr="00B976D4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E5F" w:rsidRPr="00203DED" w:rsidRDefault="001C5E5F" w:rsidP="001C5E5F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E5F" w:rsidRPr="00203DED" w:rsidRDefault="001C5E5F" w:rsidP="001C5E5F">
            <w:pPr>
              <w:autoSpaceDE w:val="0"/>
              <w:ind w:right="-168"/>
              <w:jc w:val="both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E5F" w:rsidRPr="00203DED" w:rsidRDefault="001C5E5F" w:rsidP="001C5E5F">
            <w:pPr>
              <w:autoSpaceDE w:val="0"/>
              <w:ind w:right="-168"/>
              <w:jc w:val="center"/>
            </w:pPr>
            <w:r w:rsidRPr="00203DED">
              <w:rPr>
                <w:rFonts w:eastAsia="Calibri;Arial Unicode MS"/>
              </w:rPr>
              <w:t xml:space="preserve">Протокол совместного заседания Совета и Кафедр факультета </w:t>
            </w:r>
            <w:r w:rsidRPr="00203DED">
              <w:rPr>
                <w:rFonts w:eastAsia="Calibri;Arial Unicode MS"/>
              </w:rPr>
              <w:lastRenderedPageBreak/>
              <w:t>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E5F" w:rsidRPr="00203DED" w:rsidRDefault="001C5E5F" w:rsidP="001C5E5F">
            <w:pPr>
              <w:autoSpaceDE w:val="0"/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lastRenderedPageBreak/>
              <w:t>01.09.2019</w:t>
            </w:r>
          </w:p>
        </w:tc>
      </w:tr>
      <w:tr w:rsidR="00B976D4" w:rsidRPr="00203DED" w:rsidTr="001C5E5F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76D4" w:rsidRPr="00203DED" w:rsidRDefault="00B976D4" w:rsidP="00B976D4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76D4" w:rsidRPr="00203DED" w:rsidRDefault="00B976D4" w:rsidP="00B976D4">
            <w:pPr>
              <w:ind w:right="-168"/>
              <w:jc w:val="both"/>
              <w:rPr>
                <w:rFonts w:eastAsia="Calibri;Arial Unicode M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76D4" w:rsidRPr="00203DED" w:rsidRDefault="00B976D4" w:rsidP="00B976D4">
            <w:pPr>
              <w:ind w:right="-168"/>
              <w:jc w:val="center"/>
              <w:rPr>
                <w:rFonts w:eastAsia="Calibri;Arial Unicode M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</w:t>
            </w:r>
            <w:r>
              <w:rPr>
                <w:color w:val="000000"/>
              </w:rPr>
              <w:t>13» мая 2020</w:t>
            </w:r>
            <w:r w:rsidRPr="00FC3ED2">
              <w:rPr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76D4" w:rsidRPr="00203DED" w:rsidRDefault="00B976D4" w:rsidP="00B976D4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</w:t>
            </w:r>
            <w:r>
              <w:rPr>
                <w:color w:val="000000"/>
              </w:rPr>
              <w:t>20</w:t>
            </w:r>
          </w:p>
        </w:tc>
      </w:tr>
    </w:tbl>
    <w:p w:rsidR="00A1793C" w:rsidRPr="00203DED" w:rsidRDefault="00A1793C" w:rsidP="00A1793C">
      <w:pPr>
        <w:widowControl w:val="0"/>
        <w:tabs>
          <w:tab w:val="left" w:pos="567"/>
          <w:tab w:val="left" w:pos="851"/>
        </w:tabs>
        <w:autoSpaceDE w:val="0"/>
        <w:spacing w:line="276" w:lineRule="auto"/>
        <w:ind w:right="-168" w:firstLine="567"/>
        <w:jc w:val="both"/>
      </w:pPr>
    </w:p>
    <w:sectPr w:rsidR="00A1793C" w:rsidRPr="00203DED" w:rsidSect="0078598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C3" w:rsidRDefault="00EB16C3" w:rsidP="005466C3">
      <w:r>
        <w:separator/>
      </w:r>
    </w:p>
  </w:endnote>
  <w:endnote w:type="continuationSeparator" w:id="0">
    <w:p w:rsidR="00EB16C3" w:rsidRDefault="00EB16C3" w:rsidP="0054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43738"/>
      <w:docPartObj>
        <w:docPartGallery w:val="Page Numbers (Bottom of Page)"/>
        <w:docPartUnique/>
      </w:docPartObj>
    </w:sdtPr>
    <w:sdtEndPr/>
    <w:sdtContent>
      <w:p w:rsidR="001B4F31" w:rsidRDefault="009E5A7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6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4F31" w:rsidRDefault="001B4F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C3" w:rsidRDefault="00EB16C3" w:rsidP="005466C3">
      <w:r>
        <w:separator/>
      </w:r>
    </w:p>
  </w:footnote>
  <w:footnote w:type="continuationSeparator" w:id="0">
    <w:p w:rsidR="00EB16C3" w:rsidRDefault="00EB16C3" w:rsidP="0054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0BB260E2"/>
    <w:multiLevelType w:val="multilevel"/>
    <w:tmpl w:val="302EB04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A2C46BB"/>
    <w:multiLevelType w:val="multilevel"/>
    <w:tmpl w:val="1F92AD4C"/>
    <w:lvl w:ilvl="0">
      <w:start w:val="9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923EF"/>
    <w:multiLevelType w:val="multilevel"/>
    <w:tmpl w:val="6CC65B5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700F8"/>
    <w:multiLevelType w:val="hybridMultilevel"/>
    <w:tmpl w:val="CA0017A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A5866D5"/>
    <w:multiLevelType w:val="hybridMultilevel"/>
    <w:tmpl w:val="7F6A79C0"/>
    <w:lvl w:ilvl="0" w:tplc="65D4CCE8">
      <w:start w:val="1"/>
      <w:numFmt w:val="bullet"/>
      <w:lvlText w:val="−"/>
      <w:lvlJc w:val="left"/>
      <w:pPr>
        <w:ind w:left="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3" w15:restartNumberingAfterBreak="0">
    <w:nsid w:val="5F9D622D"/>
    <w:multiLevelType w:val="hybridMultilevel"/>
    <w:tmpl w:val="99689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32346B"/>
    <w:multiLevelType w:val="multilevel"/>
    <w:tmpl w:val="644651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EE56AED"/>
    <w:multiLevelType w:val="hybridMultilevel"/>
    <w:tmpl w:val="B52E2768"/>
    <w:lvl w:ilvl="0" w:tplc="6704A532">
      <w:start w:val="1"/>
      <w:numFmt w:val="bullet"/>
      <w:lvlText w:val=""/>
      <w:lvlJc w:val="left"/>
      <w:pPr>
        <w:ind w:left="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6" w15:restartNumberingAfterBreak="0">
    <w:nsid w:val="7EF54805"/>
    <w:multiLevelType w:val="hybridMultilevel"/>
    <w:tmpl w:val="05D2B2EE"/>
    <w:lvl w:ilvl="0" w:tplc="CF5EE79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16"/>
  </w:num>
  <w:num w:numId="10">
    <w:abstractNumId w:val="10"/>
  </w:num>
  <w:num w:numId="11">
    <w:abstractNumId w:val="15"/>
  </w:num>
  <w:num w:numId="12">
    <w:abstractNumId w:val="12"/>
  </w:num>
  <w:num w:numId="13">
    <w:abstractNumId w:val="5"/>
  </w:num>
  <w:num w:numId="14">
    <w:abstractNumId w:val="14"/>
  </w:num>
  <w:num w:numId="15">
    <w:abstractNumId w:val="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90C"/>
    <w:rsid w:val="000D2D28"/>
    <w:rsid w:val="000E637D"/>
    <w:rsid w:val="000F482B"/>
    <w:rsid w:val="001A45C2"/>
    <w:rsid w:val="001B0A35"/>
    <w:rsid w:val="001B4F31"/>
    <w:rsid w:val="001C5E5F"/>
    <w:rsid w:val="00206F0E"/>
    <w:rsid w:val="002C0F82"/>
    <w:rsid w:val="002F1404"/>
    <w:rsid w:val="00390417"/>
    <w:rsid w:val="003A25ED"/>
    <w:rsid w:val="004A4EFD"/>
    <w:rsid w:val="004C3ACC"/>
    <w:rsid w:val="004D62C5"/>
    <w:rsid w:val="00534C01"/>
    <w:rsid w:val="005466C3"/>
    <w:rsid w:val="00556945"/>
    <w:rsid w:val="0066223D"/>
    <w:rsid w:val="00696956"/>
    <w:rsid w:val="00785984"/>
    <w:rsid w:val="007A74B4"/>
    <w:rsid w:val="0085790C"/>
    <w:rsid w:val="008B7F5C"/>
    <w:rsid w:val="008E5410"/>
    <w:rsid w:val="00917CEA"/>
    <w:rsid w:val="00942DE6"/>
    <w:rsid w:val="009E5A7B"/>
    <w:rsid w:val="00A1793C"/>
    <w:rsid w:val="00A710F1"/>
    <w:rsid w:val="00A758BB"/>
    <w:rsid w:val="00A776B1"/>
    <w:rsid w:val="00AE17BD"/>
    <w:rsid w:val="00B0521D"/>
    <w:rsid w:val="00B33DFE"/>
    <w:rsid w:val="00B976D4"/>
    <w:rsid w:val="00BB0D00"/>
    <w:rsid w:val="00C06EA8"/>
    <w:rsid w:val="00C10205"/>
    <w:rsid w:val="00C23EB4"/>
    <w:rsid w:val="00C6190D"/>
    <w:rsid w:val="00C72CB5"/>
    <w:rsid w:val="00E050BD"/>
    <w:rsid w:val="00EB16C3"/>
    <w:rsid w:val="00F22C00"/>
    <w:rsid w:val="00F34367"/>
    <w:rsid w:val="00F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9246"/>
  <w15:docId w15:val="{CAB1FD78-B14B-43DD-8EE8-C7ADA132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CEA"/>
    <w:pPr>
      <w:keepNext/>
      <w:spacing w:before="240" w:after="60"/>
      <w:ind w:left="-533" w:firstLine="142"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33DFE"/>
    <w:pPr>
      <w:keepNext/>
      <w:spacing w:before="240" w:after="60"/>
      <w:ind w:left="-533" w:firstLine="142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90C"/>
    <w:pPr>
      <w:spacing w:after="120"/>
    </w:pPr>
  </w:style>
  <w:style w:type="character" w:customStyle="1" w:styleId="a4">
    <w:name w:val="Основной текст Знак"/>
    <w:basedOn w:val="a0"/>
    <w:link w:val="a3"/>
    <w:rsid w:val="008579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57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90C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8E541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E5410"/>
    <w:pPr>
      <w:widowControl w:val="0"/>
      <w:autoSpaceDE w:val="0"/>
      <w:ind w:left="10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5466C3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46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66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466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66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17CE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B33DF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FontStyle79">
    <w:name w:val="Font Style79"/>
    <w:basedOn w:val="a0"/>
    <w:uiPriority w:val="99"/>
    <w:rsid w:val="00A710F1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Знак1"/>
    <w:basedOn w:val="a"/>
    <w:rsid w:val="00A710F1"/>
    <w:pPr>
      <w:numPr>
        <w:numId w:val="16"/>
      </w:numPr>
      <w:tabs>
        <w:tab w:val="left" w:pos="643"/>
      </w:tabs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A710F1"/>
    <w:pPr>
      <w:widowControl w:val="0"/>
      <w:suppressLineNumbers/>
      <w:spacing w:line="252" w:lineRule="auto"/>
      <w:ind w:firstLine="340"/>
      <w:jc w:val="both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71073.html" TargetMode="External"/><Relationship Id="rId18" Type="http://schemas.openxmlformats.org/officeDocument/2006/relationships/hyperlink" Target="http://fgosvo.ru/" TargetMode="External"/><Relationship Id="rId26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n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272.html" TargetMode="External"/><Relationship Id="rId17" Type="http://schemas.openxmlformats.org/officeDocument/2006/relationships/hyperlink" Target="http://pravo.gov.ru/" TargetMode="External"/><Relationship Id="rId25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80422/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9497.html" TargetMode="External"/><Relationship Id="rId24" Type="http://schemas.openxmlformats.org/officeDocument/2006/relationships/hyperlink" Target="http://ne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ebofscienc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83941.html" TargetMode="External"/><Relationship Id="rId19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9622.html" TargetMode="External"/><Relationship Id="rId14" Type="http://schemas.openxmlformats.org/officeDocument/2006/relationships/hyperlink" Target="http://www.iprbookshop.ru/60537.html" TargetMode="External"/><Relationship Id="rId22" Type="http://schemas.openxmlformats.org/officeDocument/2006/relationships/hyperlink" Target="http://www.rsl.ru/ru/root3489/al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14CA8-B895-4A25-ADD5-7894AE91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5659</Words>
  <Characters>32259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Микулец Виктория Владимировна</cp:lastModifiedBy>
  <cp:revision>15</cp:revision>
  <cp:lastPrinted>2018-02-07T08:24:00Z</cp:lastPrinted>
  <dcterms:created xsi:type="dcterms:W3CDTF">2018-01-23T13:26:00Z</dcterms:created>
  <dcterms:modified xsi:type="dcterms:W3CDTF">2022-09-20T09:19:00Z</dcterms:modified>
</cp:coreProperties>
</file>