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1376EE0E" w14:textId="77777777" w:rsidTr="004E502C">
        <w:tc>
          <w:tcPr>
            <w:tcW w:w="9635" w:type="dxa"/>
            <w:shd w:val="clear" w:color="auto" w:fill="auto"/>
          </w:tcPr>
          <w:p w14:paraId="1376EE0D"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1376F2A5" wp14:editId="1376F2A6">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1376EE10" w14:textId="77777777" w:rsidTr="004E502C">
        <w:trPr>
          <w:trHeight w:val="475"/>
        </w:trPr>
        <w:tc>
          <w:tcPr>
            <w:tcW w:w="9635" w:type="dxa"/>
            <w:shd w:val="clear" w:color="auto" w:fill="auto"/>
            <w:vAlign w:val="center"/>
          </w:tcPr>
          <w:p w14:paraId="1376EE0F" w14:textId="77777777" w:rsidR="007C4CB3" w:rsidRPr="00BB5366" w:rsidRDefault="007C4CB3" w:rsidP="00786799">
            <w:pPr>
              <w:snapToGrid w:val="0"/>
              <w:jc w:val="center"/>
              <w:rPr>
                <w:sz w:val="24"/>
                <w:szCs w:val="24"/>
              </w:rPr>
            </w:pPr>
          </w:p>
        </w:tc>
      </w:tr>
    </w:tbl>
    <w:p w14:paraId="1376EE11" w14:textId="77777777" w:rsidR="00BF7564" w:rsidRPr="00B34F99" w:rsidRDefault="00BF7564" w:rsidP="00786799">
      <w:pPr>
        <w:widowControl/>
        <w:jc w:val="right"/>
        <w:rPr>
          <w:rFonts w:eastAsia="Calibri"/>
          <w:b/>
          <w:bCs/>
          <w:sz w:val="28"/>
          <w:szCs w:val="28"/>
        </w:rPr>
      </w:pPr>
    </w:p>
    <w:p w14:paraId="1376EE12" w14:textId="77777777" w:rsidR="00786799" w:rsidRDefault="00786799" w:rsidP="00786799">
      <w:pPr>
        <w:widowControl/>
        <w:jc w:val="right"/>
        <w:rPr>
          <w:rFonts w:eastAsia="Calibri"/>
          <w:b/>
          <w:bCs/>
          <w:sz w:val="28"/>
          <w:szCs w:val="28"/>
        </w:rPr>
      </w:pPr>
    </w:p>
    <w:p w14:paraId="61049068" w14:textId="77777777" w:rsidR="0057512B" w:rsidRDefault="0057512B" w:rsidP="0057512B">
      <w:pPr>
        <w:pStyle w:val="a1"/>
        <w:spacing w:before="8"/>
        <w:rPr>
          <w:sz w:val="25"/>
        </w:rPr>
      </w:pPr>
      <w:r>
        <w:rPr>
          <w:sz w:val="25"/>
        </w:rPr>
        <w:t>Принято:</w:t>
      </w:r>
    </w:p>
    <w:p w14:paraId="0724CD43" w14:textId="77777777" w:rsidR="0057512B" w:rsidRDefault="0057512B" w:rsidP="0057512B">
      <w:pPr>
        <w:pStyle w:val="a1"/>
        <w:spacing w:before="8"/>
        <w:rPr>
          <w:sz w:val="25"/>
        </w:rPr>
      </w:pPr>
      <w:r>
        <w:rPr>
          <w:sz w:val="25"/>
        </w:rPr>
        <w:t xml:space="preserve">Решение Ученого совета </w:t>
      </w:r>
    </w:p>
    <w:p w14:paraId="29E330E6" w14:textId="77777777" w:rsidR="0057512B" w:rsidRDefault="0057512B" w:rsidP="0057512B">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0BD7ABD1" w14:textId="77777777" w:rsidR="0057512B" w:rsidRPr="00D1255B" w:rsidRDefault="0057512B" w:rsidP="0057512B">
      <w:pPr>
        <w:pStyle w:val="a1"/>
        <w:spacing w:before="8"/>
        <w:rPr>
          <w:sz w:val="25"/>
          <w:lang w:val="ru-RU"/>
        </w:rPr>
      </w:pPr>
      <w:r>
        <w:rPr>
          <w:sz w:val="25"/>
        </w:rPr>
        <w:t>Протокол №</w:t>
      </w:r>
      <w:r>
        <w:rPr>
          <w:sz w:val="25"/>
          <w:lang w:val="ru-RU"/>
        </w:rPr>
        <w:t>5</w:t>
      </w:r>
    </w:p>
    <w:p w14:paraId="1376EE17" w14:textId="77777777" w:rsidR="000E4E3A" w:rsidRPr="00B34F99" w:rsidRDefault="000E4E3A" w:rsidP="00786799">
      <w:pPr>
        <w:rPr>
          <w:sz w:val="28"/>
          <w:szCs w:val="28"/>
        </w:rPr>
      </w:pPr>
    </w:p>
    <w:p w14:paraId="1376EE18" w14:textId="77777777" w:rsidR="00786799" w:rsidRDefault="00786799" w:rsidP="00786799">
      <w:pPr>
        <w:jc w:val="center"/>
        <w:rPr>
          <w:bCs/>
          <w:sz w:val="28"/>
          <w:szCs w:val="28"/>
        </w:rPr>
      </w:pPr>
    </w:p>
    <w:p w14:paraId="1376EE19"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1376EE1A" w14:textId="77777777" w:rsidR="000E4E3A" w:rsidRPr="00B34F99" w:rsidRDefault="000E4E3A" w:rsidP="00786799">
      <w:pPr>
        <w:rPr>
          <w:sz w:val="28"/>
          <w:szCs w:val="28"/>
        </w:rPr>
      </w:pPr>
    </w:p>
    <w:p w14:paraId="1376EE1B" w14:textId="77777777" w:rsidR="00786799" w:rsidRDefault="00786799" w:rsidP="00786799">
      <w:pPr>
        <w:widowControl/>
        <w:suppressAutoHyphens w:val="0"/>
        <w:autoSpaceDE/>
        <w:jc w:val="center"/>
        <w:rPr>
          <w:rFonts w:eastAsia="Calibri"/>
          <w:b/>
          <w:sz w:val="28"/>
          <w:szCs w:val="28"/>
          <w:lang w:eastAsia="en-US"/>
        </w:rPr>
      </w:pPr>
    </w:p>
    <w:p w14:paraId="1376EE1C" w14:textId="77777777" w:rsidR="00786799" w:rsidRDefault="00786799" w:rsidP="00786799">
      <w:pPr>
        <w:widowControl/>
        <w:suppressAutoHyphens w:val="0"/>
        <w:autoSpaceDE/>
        <w:jc w:val="center"/>
        <w:rPr>
          <w:rFonts w:eastAsia="Calibri"/>
          <w:b/>
          <w:sz w:val="28"/>
          <w:szCs w:val="28"/>
          <w:lang w:eastAsia="en-US"/>
        </w:rPr>
      </w:pPr>
    </w:p>
    <w:p w14:paraId="1376EE1D" w14:textId="77777777" w:rsidR="00786799" w:rsidRDefault="00786799" w:rsidP="00786799">
      <w:pPr>
        <w:widowControl/>
        <w:suppressAutoHyphens w:val="0"/>
        <w:autoSpaceDE/>
        <w:jc w:val="center"/>
        <w:rPr>
          <w:rFonts w:eastAsia="Calibri"/>
          <w:b/>
          <w:sz w:val="28"/>
          <w:szCs w:val="28"/>
          <w:lang w:eastAsia="en-US"/>
        </w:rPr>
      </w:pPr>
    </w:p>
    <w:p w14:paraId="1376EE1E"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1376EE1F" w14:textId="77777777" w:rsidR="007B7537" w:rsidRPr="00B34F99" w:rsidRDefault="007B7537" w:rsidP="00786799">
      <w:pPr>
        <w:widowControl/>
        <w:suppressAutoHyphens w:val="0"/>
        <w:autoSpaceDE/>
        <w:jc w:val="center"/>
        <w:rPr>
          <w:sz w:val="28"/>
          <w:szCs w:val="28"/>
        </w:rPr>
      </w:pPr>
    </w:p>
    <w:p w14:paraId="1376EE20" w14:textId="77777777" w:rsidR="00183DCB" w:rsidRPr="00183DCB" w:rsidRDefault="00183DCB" w:rsidP="00183DCB">
      <w:pPr>
        <w:jc w:val="center"/>
        <w:rPr>
          <w:b/>
          <w:i/>
          <w:sz w:val="28"/>
          <w:szCs w:val="28"/>
        </w:rPr>
      </w:pPr>
      <w:r w:rsidRPr="00183DCB">
        <w:rPr>
          <w:b/>
          <w:sz w:val="28"/>
          <w:szCs w:val="28"/>
        </w:rPr>
        <w:t>ЗАПРЕТЫ И ОГРАНИЧЕНИЯ ВНЕШНЕТОРГОВОЙ ДЕЯТЕЛЬНОСТИ</w:t>
      </w:r>
    </w:p>
    <w:p w14:paraId="1376EE21" w14:textId="77777777" w:rsidR="000E4E3A" w:rsidRDefault="000E4E3A" w:rsidP="00786799">
      <w:pPr>
        <w:jc w:val="center"/>
        <w:rPr>
          <w:b/>
          <w:sz w:val="28"/>
          <w:szCs w:val="28"/>
        </w:rPr>
      </w:pPr>
    </w:p>
    <w:p w14:paraId="1376EE22" w14:textId="77777777" w:rsidR="00786799" w:rsidRDefault="00786799" w:rsidP="00786799">
      <w:pPr>
        <w:jc w:val="center"/>
        <w:rPr>
          <w:b/>
          <w:sz w:val="28"/>
          <w:szCs w:val="28"/>
        </w:rPr>
      </w:pPr>
    </w:p>
    <w:p w14:paraId="1376EE23" w14:textId="77777777" w:rsidR="00786799" w:rsidRPr="00B34F99" w:rsidRDefault="00786799" w:rsidP="00786799">
      <w:pPr>
        <w:jc w:val="center"/>
        <w:rPr>
          <w:b/>
          <w:sz w:val="28"/>
          <w:szCs w:val="28"/>
        </w:rPr>
      </w:pPr>
    </w:p>
    <w:p w14:paraId="1376EE24" w14:textId="77777777" w:rsidR="00786799" w:rsidRDefault="00786799" w:rsidP="00786799">
      <w:pPr>
        <w:widowControl/>
        <w:suppressAutoHyphens w:val="0"/>
        <w:autoSpaceDE/>
        <w:jc w:val="center"/>
        <w:rPr>
          <w:rFonts w:eastAsia="Calibri"/>
          <w:sz w:val="28"/>
          <w:szCs w:val="28"/>
          <w:lang w:eastAsia="en-US"/>
        </w:rPr>
      </w:pPr>
    </w:p>
    <w:p w14:paraId="1376EE25"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1376EE26"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1376EE27" w14:textId="77777777" w:rsidR="000E4E3A" w:rsidRPr="00B34F99" w:rsidRDefault="000E4E3A" w:rsidP="00786799">
      <w:pPr>
        <w:jc w:val="center"/>
        <w:rPr>
          <w:sz w:val="28"/>
          <w:szCs w:val="28"/>
        </w:rPr>
      </w:pPr>
    </w:p>
    <w:p w14:paraId="1376EE28"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1376EE29"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1376EE2A" w14:textId="77777777" w:rsidR="007B7537" w:rsidRDefault="007B7537" w:rsidP="00786799">
      <w:pPr>
        <w:widowControl/>
        <w:suppressAutoHyphens w:val="0"/>
        <w:autoSpaceDE/>
        <w:jc w:val="center"/>
        <w:rPr>
          <w:rFonts w:eastAsia="Calibri"/>
          <w:sz w:val="28"/>
          <w:szCs w:val="28"/>
          <w:lang w:eastAsia="en-US"/>
        </w:rPr>
      </w:pPr>
    </w:p>
    <w:p w14:paraId="1376EE2B"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1376EE2C"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1376EE2D" w14:textId="77777777" w:rsidR="007B7537" w:rsidRDefault="007B7537" w:rsidP="00786799">
      <w:pPr>
        <w:jc w:val="center"/>
        <w:rPr>
          <w:sz w:val="28"/>
          <w:szCs w:val="28"/>
        </w:rPr>
      </w:pPr>
    </w:p>
    <w:p w14:paraId="1376EE2E"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1376EE2F" w14:textId="77777777" w:rsidR="000E4E3A" w:rsidRPr="00B34F99" w:rsidRDefault="000E4E3A" w:rsidP="00786799">
      <w:pPr>
        <w:jc w:val="center"/>
        <w:rPr>
          <w:sz w:val="28"/>
          <w:szCs w:val="28"/>
        </w:rPr>
      </w:pPr>
      <w:r w:rsidRPr="00B34F99">
        <w:rPr>
          <w:sz w:val="28"/>
          <w:szCs w:val="28"/>
        </w:rPr>
        <w:t>Очная, заочная</w:t>
      </w:r>
    </w:p>
    <w:p w14:paraId="1376EE30" w14:textId="77777777" w:rsidR="000E4E3A" w:rsidRPr="007B7537" w:rsidRDefault="000E4E3A" w:rsidP="00786799">
      <w:pPr>
        <w:suppressAutoHyphens w:val="0"/>
        <w:autoSpaceDE/>
        <w:jc w:val="center"/>
        <w:rPr>
          <w:sz w:val="28"/>
          <w:szCs w:val="28"/>
        </w:rPr>
      </w:pPr>
    </w:p>
    <w:p w14:paraId="1376EE31" w14:textId="77777777" w:rsidR="00865BFB" w:rsidRDefault="00865BFB" w:rsidP="00786799">
      <w:pPr>
        <w:keepNext/>
        <w:jc w:val="right"/>
        <w:rPr>
          <w:rFonts w:eastAsia="Calibri"/>
          <w:sz w:val="28"/>
          <w:szCs w:val="28"/>
        </w:rPr>
      </w:pPr>
    </w:p>
    <w:p w14:paraId="1376EE32" w14:textId="77777777" w:rsidR="00786799" w:rsidRDefault="00786799" w:rsidP="00786799">
      <w:pPr>
        <w:keepNext/>
        <w:jc w:val="right"/>
        <w:rPr>
          <w:rFonts w:eastAsia="Calibri"/>
          <w:sz w:val="28"/>
          <w:szCs w:val="28"/>
        </w:rPr>
      </w:pPr>
    </w:p>
    <w:p w14:paraId="1376EE33" w14:textId="77777777" w:rsidR="00786799" w:rsidRDefault="00786799" w:rsidP="00786799">
      <w:pPr>
        <w:keepNext/>
        <w:jc w:val="right"/>
        <w:rPr>
          <w:rFonts w:eastAsia="Calibri"/>
          <w:sz w:val="28"/>
          <w:szCs w:val="28"/>
        </w:rPr>
      </w:pPr>
    </w:p>
    <w:p w14:paraId="1376EE34"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2D7249B8" w14:textId="77777777" w:rsidR="00067191" w:rsidRDefault="00067191" w:rsidP="00067191">
      <w:pPr>
        <w:keepNext/>
        <w:jc w:val="right"/>
        <w:rPr>
          <w:rFonts w:eastAsia="Calibri"/>
          <w:sz w:val="28"/>
          <w:szCs w:val="28"/>
        </w:rPr>
      </w:pPr>
      <w:r>
        <w:rPr>
          <w:rFonts w:eastAsia="Calibri"/>
          <w:sz w:val="28"/>
          <w:szCs w:val="28"/>
        </w:rPr>
        <w:t xml:space="preserve">Житник Н.А., старший преподаватель кафедры </w:t>
      </w:r>
    </w:p>
    <w:p w14:paraId="1482D177" w14:textId="77777777" w:rsidR="00067191" w:rsidRDefault="00067191" w:rsidP="00067191">
      <w:pPr>
        <w:keepNext/>
        <w:jc w:val="right"/>
        <w:rPr>
          <w:rFonts w:eastAsia="Calibri"/>
          <w:sz w:val="28"/>
          <w:szCs w:val="28"/>
        </w:rPr>
      </w:pPr>
      <w:r>
        <w:rPr>
          <w:rFonts w:eastAsia="Calibri"/>
          <w:sz w:val="28"/>
          <w:szCs w:val="28"/>
        </w:rPr>
        <w:t>Таможенного права и организации таможенного дела</w:t>
      </w:r>
    </w:p>
    <w:p w14:paraId="1376EE36" w14:textId="77777777" w:rsidR="000E4E3A" w:rsidRPr="00B34F99" w:rsidRDefault="000E4E3A" w:rsidP="00786799">
      <w:pPr>
        <w:suppressAutoHyphens w:val="0"/>
        <w:autoSpaceDE/>
        <w:jc w:val="center"/>
        <w:rPr>
          <w:sz w:val="28"/>
          <w:szCs w:val="28"/>
        </w:rPr>
      </w:pPr>
    </w:p>
    <w:p w14:paraId="1376EE37" w14:textId="77777777" w:rsidR="00865BFB" w:rsidRDefault="00865BFB" w:rsidP="00786799">
      <w:pPr>
        <w:suppressAutoHyphens w:val="0"/>
        <w:autoSpaceDE/>
        <w:jc w:val="center"/>
        <w:rPr>
          <w:sz w:val="28"/>
          <w:szCs w:val="28"/>
        </w:rPr>
      </w:pPr>
    </w:p>
    <w:p w14:paraId="1376EE38" w14:textId="77777777" w:rsidR="00786799" w:rsidRDefault="00786799" w:rsidP="00786799">
      <w:pPr>
        <w:suppressAutoHyphens w:val="0"/>
        <w:autoSpaceDE/>
        <w:jc w:val="center"/>
        <w:rPr>
          <w:sz w:val="28"/>
          <w:szCs w:val="28"/>
        </w:rPr>
      </w:pPr>
    </w:p>
    <w:p w14:paraId="1376EE39" w14:textId="77777777" w:rsidR="00786799" w:rsidRDefault="00786799" w:rsidP="00786799">
      <w:pPr>
        <w:suppressAutoHyphens w:val="0"/>
        <w:autoSpaceDE/>
        <w:jc w:val="center"/>
        <w:rPr>
          <w:sz w:val="28"/>
          <w:szCs w:val="28"/>
        </w:rPr>
      </w:pPr>
    </w:p>
    <w:p w14:paraId="1376EE3A"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1376EE3B" w14:textId="77777777" w:rsidR="00C90496" w:rsidRPr="00A37DA5" w:rsidRDefault="002D204C" w:rsidP="00C90496">
      <w:pPr>
        <w:jc w:val="center"/>
        <w:rPr>
          <w:b/>
          <w:bCs/>
          <w:sz w:val="24"/>
          <w:szCs w:val="24"/>
        </w:rPr>
      </w:pPr>
      <w:r w:rsidRPr="00BB5366">
        <w:rPr>
          <w:sz w:val="24"/>
          <w:szCs w:val="24"/>
        </w:rPr>
        <w:br w:type="page"/>
      </w:r>
      <w:r w:rsidR="00C90496" w:rsidRPr="00A37DA5">
        <w:rPr>
          <w:b/>
          <w:bCs/>
          <w:sz w:val="24"/>
          <w:szCs w:val="24"/>
        </w:rPr>
        <w:lastRenderedPageBreak/>
        <w:t>СОДЕРЖАНИЕ</w:t>
      </w:r>
    </w:p>
    <w:p w14:paraId="1376EE3C" w14:textId="77777777" w:rsidR="00C90496" w:rsidRPr="00A37DA5" w:rsidRDefault="00C90496" w:rsidP="00C90496">
      <w:pPr>
        <w:jc w:val="center"/>
        <w:rPr>
          <w:sz w:val="24"/>
          <w:szCs w:val="24"/>
          <w:highlight w:val="yellow"/>
        </w:rPr>
      </w:pPr>
    </w:p>
    <w:p w14:paraId="1376EE3D" w14:textId="77777777" w:rsidR="00C90496" w:rsidRPr="00A37DA5" w:rsidRDefault="00C90496" w:rsidP="00C90496">
      <w:pPr>
        <w:jc w:val="both"/>
        <w:rPr>
          <w:sz w:val="24"/>
          <w:szCs w:val="24"/>
        </w:rPr>
      </w:pPr>
      <w:r w:rsidRPr="00A37DA5">
        <w:rPr>
          <w:sz w:val="24"/>
          <w:szCs w:val="24"/>
        </w:rPr>
        <w:t>1. Аннотация к дисциплине................................................................................................................3</w:t>
      </w:r>
    </w:p>
    <w:p w14:paraId="1376EE3E" w14:textId="77777777" w:rsidR="00C90496" w:rsidRPr="00A37DA5" w:rsidRDefault="00C90496" w:rsidP="00C90496">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1376EE3F" w14:textId="77777777" w:rsidR="00C90496" w:rsidRPr="00A37DA5" w:rsidRDefault="00C90496" w:rsidP="00C90496">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1376EE40" w14:textId="77777777" w:rsidR="00C90496" w:rsidRPr="00A37DA5" w:rsidRDefault="00C90496" w:rsidP="00C90496">
      <w:pPr>
        <w:jc w:val="both"/>
        <w:rPr>
          <w:sz w:val="24"/>
          <w:szCs w:val="24"/>
        </w:rPr>
      </w:pPr>
      <w:r w:rsidRPr="00A37DA5">
        <w:rPr>
          <w:sz w:val="24"/>
          <w:szCs w:val="24"/>
        </w:rPr>
        <w:t>3.1. Объем дисциплины по видам учебных занятий (в часах) ........................................................5</w:t>
      </w:r>
    </w:p>
    <w:p w14:paraId="1376EE41" w14:textId="77777777" w:rsidR="00C90496" w:rsidRPr="00A37DA5" w:rsidRDefault="00C90496" w:rsidP="00C90496">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1376EE42" w14:textId="77777777" w:rsidR="00C90496" w:rsidRPr="00A37DA5" w:rsidRDefault="00C90496" w:rsidP="00C90496">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1376EE43" w14:textId="77777777" w:rsidR="00C90496" w:rsidRPr="00A37DA5" w:rsidRDefault="00C90496" w:rsidP="00C90496">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1376EE44" w14:textId="77777777" w:rsidR="00C90496" w:rsidRPr="00A37DA5" w:rsidRDefault="00C90496" w:rsidP="00C90496">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1376EE45" w14:textId="77777777" w:rsidR="00C90496" w:rsidRPr="00A37DA5" w:rsidRDefault="00C90496" w:rsidP="00C90496">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w:t>
      </w:r>
      <w:proofErr w:type="gramStart"/>
      <w:r w:rsidRPr="00A37DA5">
        <w:rPr>
          <w:rFonts w:ascii="Times New Roman" w:hAnsi="Times New Roman" w:cs="Times New Roman"/>
          <w:b w:val="0"/>
          <w:sz w:val="24"/>
          <w:szCs w:val="24"/>
          <w:lang w:val="ru-RU" w:eastAsia="ar-SA"/>
        </w:rPr>
        <w:t>……</w:t>
      </w:r>
      <w:r>
        <w:rPr>
          <w:rFonts w:ascii="Times New Roman" w:hAnsi="Times New Roman" w:cs="Times New Roman"/>
          <w:b w:val="0"/>
          <w:sz w:val="24"/>
          <w:szCs w:val="24"/>
          <w:lang w:val="ru-RU" w:eastAsia="ar-SA"/>
        </w:rPr>
        <w:t>.</w:t>
      </w:r>
      <w:proofErr w:type="gramEnd"/>
      <w:r w:rsidRPr="00A37DA5">
        <w:rPr>
          <w:rFonts w:ascii="Times New Roman" w:hAnsi="Times New Roman" w:cs="Times New Roman"/>
          <w:b w:val="0"/>
          <w:sz w:val="24"/>
          <w:szCs w:val="24"/>
          <w:lang w:val="ru-RU" w:eastAsia="ar-SA"/>
        </w:rPr>
        <w:t>………14</w:t>
      </w:r>
    </w:p>
    <w:p w14:paraId="1376EE46" w14:textId="77777777" w:rsidR="00C90496" w:rsidRPr="00A37DA5" w:rsidRDefault="00C90496" w:rsidP="00C90496">
      <w:pPr>
        <w:jc w:val="both"/>
        <w:rPr>
          <w:bCs/>
          <w:sz w:val="24"/>
          <w:szCs w:val="24"/>
        </w:rPr>
      </w:pPr>
      <w:r w:rsidRPr="00A37DA5">
        <w:rPr>
          <w:bCs/>
          <w:sz w:val="24"/>
          <w:szCs w:val="24"/>
        </w:rPr>
        <w:t>6.1. Описание показателей и критериев оценивания компетенций, описание шкал…</w:t>
      </w:r>
      <w:proofErr w:type="gramStart"/>
      <w:r w:rsidRPr="00A37DA5">
        <w:rPr>
          <w:bCs/>
          <w:sz w:val="24"/>
          <w:szCs w:val="24"/>
        </w:rPr>
        <w:t>…</w:t>
      </w:r>
      <w:r>
        <w:rPr>
          <w:bCs/>
          <w:sz w:val="24"/>
          <w:szCs w:val="24"/>
        </w:rPr>
        <w:t>.</w:t>
      </w:r>
      <w:r w:rsidRPr="00A37DA5">
        <w:rPr>
          <w:bCs/>
          <w:sz w:val="24"/>
          <w:szCs w:val="24"/>
        </w:rPr>
        <w:t>...</w:t>
      </w:r>
      <w:proofErr w:type="gramEnd"/>
      <w:r w:rsidRPr="00A37DA5">
        <w:rPr>
          <w:bCs/>
          <w:sz w:val="24"/>
          <w:szCs w:val="24"/>
        </w:rPr>
        <w:t>…...14</w:t>
      </w:r>
    </w:p>
    <w:p w14:paraId="1376EE47" w14:textId="77777777" w:rsidR="00C90496" w:rsidRPr="00A37DA5" w:rsidRDefault="00C90496" w:rsidP="00C90496">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sz w:val="24"/>
          <w:szCs w:val="24"/>
        </w:rPr>
        <w:t>……</w:t>
      </w:r>
      <w:proofErr w:type="gramStart"/>
      <w:r>
        <w:rPr>
          <w:sz w:val="24"/>
          <w:szCs w:val="24"/>
        </w:rPr>
        <w:t>…….</w:t>
      </w:r>
      <w:proofErr w:type="gramEnd"/>
      <w:r>
        <w:rPr>
          <w:sz w:val="24"/>
          <w:szCs w:val="24"/>
        </w:rPr>
        <w:t>.</w:t>
      </w:r>
      <w:r w:rsidRPr="00A37DA5">
        <w:rPr>
          <w:sz w:val="24"/>
          <w:szCs w:val="24"/>
        </w:rPr>
        <w:t>…18</w:t>
      </w:r>
    </w:p>
    <w:p w14:paraId="1376EE48" w14:textId="77777777" w:rsidR="00C90496" w:rsidRPr="00A37DA5" w:rsidRDefault="00C90496" w:rsidP="00C90496">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Pr>
          <w:sz w:val="24"/>
          <w:szCs w:val="24"/>
        </w:rPr>
        <w:t>…………………...</w:t>
      </w:r>
      <w:r w:rsidRPr="00A37DA5">
        <w:rPr>
          <w:sz w:val="24"/>
          <w:szCs w:val="24"/>
        </w:rPr>
        <w:t>..</w:t>
      </w:r>
      <w:r w:rsidRPr="00A37DA5">
        <w:rPr>
          <w:sz w:val="24"/>
          <w:szCs w:val="24"/>
          <w:lang w:val="x-none"/>
        </w:rPr>
        <w:t>1</w:t>
      </w:r>
      <w:r w:rsidRPr="00A37DA5">
        <w:rPr>
          <w:sz w:val="24"/>
          <w:szCs w:val="24"/>
        </w:rPr>
        <w:t>9</w:t>
      </w:r>
    </w:p>
    <w:p w14:paraId="1376EE49" w14:textId="77777777" w:rsidR="00C90496" w:rsidRPr="00A37DA5" w:rsidRDefault="00C90496" w:rsidP="00C90496">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1376EE4A" w14:textId="77777777" w:rsidR="00C90496" w:rsidRPr="00C90496" w:rsidRDefault="00C90496" w:rsidP="00C90496">
      <w:pPr>
        <w:keepNext/>
        <w:jc w:val="both"/>
        <w:rPr>
          <w:sz w:val="24"/>
          <w:szCs w:val="24"/>
          <w:lang w:val="x-none"/>
        </w:rPr>
      </w:pPr>
      <w:r w:rsidRPr="00C90496">
        <w:rPr>
          <w:sz w:val="24"/>
          <w:szCs w:val="24"/>
          <w:lang w:val="x-none"/>
        </w:rPr>
        <w:t>6.3.2. Типовые задания для проведения промежуточной аттестации обучающихся……</w:t>
      </w:r>
      <w:r>
        <w:rPr>
          <w:sz w:val="24"/>
          <w:szCs w:val="24"/>
        </w:rPr>
        <w:t>.</w:t>
      </w:r>
      <w:r w:rsidRPr="00C90496">
        <w:rPr>
          <w:sz w:val="24"/>
          <w:szCs w:val="24"/>
        </w:rPr>
        <w:t>……</w:t>
      </w:r>
      <w:r w:rsidRPr="00C90496">
        <w:rPr>
          <w:sz w:val="24"/>
          <w:szCs w:val="24"/>
          <w:lang w:val="x-none"/>
        </w:rPr>
        <w:t>.23</w:t>
      </w:r>
    </w:p>
    <w:p w14:paraId="1376EE4B" w14:textId="77777777" w:rsidR="00C90496" w:rsidRPr="00A37DA5" w:rsidRDefault="00C90496" w:rsidP="00C90496">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1376EE4C" w14:textId="77777777" w:rsidR="00C90496" w:rsidRPr="00A37DA5" w:rsidRDefault="00C90496" w:rsidP="00C90496">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r>
        <w:rPr>
          <w:sz w:val="24"/>
          <w:szCs w:val="24"/>
        </w:rPr>
        <w:t>…</w:t>
      </w:r>
      <w:proofErr w:type="gramStart"/>
      <w:r w:rsidRPr="00A37DA5">
        <w:rPr>
          <w:sz w:val="24"/>
          <w:szCs w:val="24"/>
        </w:rPr>
        <w:t>…….</w:t>
      </w:r>
      <w:proofErr w:type="gramEnd"/>
      <w:r w:rsidRPr="00A37DA5">
        <w:rPr>
          <w:sz w:val="24"/>
          <w:szCs w:val="24"/>
        </w:rPr>
        <w:t>.28</w:t>
      </w:r>
    </w:p>
    <w:p w14:paraId="1376EE4D" w14:textId="77777777" w:rsidR="00C90496" w:rsidRPr="00A37DA5" w:rsidRDefault="00C90496" w:rsidP="00C90496">
      <w:pPr>
        <w:jc w:val="both"/>
        <w:rPr>
          <w:sz w:val="24"/>
          <w:szCs w:val="24"/>
        </w:rPr>
      </w:pPr>
      <w:r w:rsidRPr="00A37DA5">
        <w:rPr>
          <w:sz w:val="24"/>
          <w:szCs w:val="24"/>
        </w:rPr>
        <w:t>8. Методические указания для обучающихся по освоению дисциплины……………........</w:t>
      </w:r>
      <w:r>
        <w:rPr>
          <w:sz w:val="24"/>
          <w:szCs w:val="24"/>
        </w:rPr>
        <w:t>.</w:t>
      </w:r>
      <w:r w:rsidRPr="00A37DA5">
        <w:rPr>
          <w:sz w:val="24"/>
          <w:szCs w:val="24"/>
        </w:rPr>
        <w:t>.......29</w:t>
      </w:r>
    </w:p>
    <w:p w14:paraId="1376EE4E" w14:textId="77777777" w:rsidR="00C90496" w:rsidRPr="00A37DA5" w:rsidRDefault="00C90496" w:rsidP="00C90496">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1376EE4F" w14:textId="77777777" w:rsidR="00C90496" w:rsidRPr="00A37DA5" w:rsidRDefault="00C90496" w:rsidP="00C90496">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r>
        <w:rPr>
          <w:bCs/>
          <w:sz w:val="24"/>
          <w:szCs w:val="24"/>
        </w:rPr>
        <w:t>…………………………...</w:t>
      </w:r>
      <w:r w:rsidRPr="00A37DA5">
        <w:rPr>
          <w:bCs/>
          <w:sz w:val="24"/>
          <w:szCs w:val="24"/>
        </w:rPr>
        <w:t>…...35</w:t>
      </w:r>
    </w:p>
    <w:p w14:paraId="1376EE50" w14:textId="77777777" w:rsidR="00C90496" w:rsidRPr="00A37DA5" w:rsidRDefault="00C90496" w:rsidP="00C90496">
      <w:pPr>
        <w:jc w:val="both"/>
        <w:rPr>
          <w:sz w:val="24"/>
          <w:szCs w:val="24"/>
        </w:rPr>
      </w:pPr>
      <w:r w:rsidRPr="00A37DA5">
        <w:rPr>
          <w:sz w:val="24"/>
          <w:szCs w:val="24"/>
        </w:rPr>
        <w:t>10.1 Лицензионное программное обеспечение………………………………...………………...35</w:t>
      </w:r>
    </w:p>
    <w:p w14:paraId="1376EE51" w14:textId="77777777" w:rsidR="00C90496" w:rsidRPr="00A37DA5" w:rsidRDefault="00C90496" w:rsidP="00C90496">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1376EE52" w14:textId="77777777" w:rsidR="00C90496" w:rsidRPr="00A37DA5" w:rsidRDefault="00C90496" w:rsidP="00C90496">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1376EE53" w14:textId="77777777" w:rsidR="00C90496" w:rsidRPr="00A37DA5" w:rsidRDefault="00C90496" w:rsidP="00C90496">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1376EE54" w14:textId="77777777" w:rsidR="00C90496" w:rsidRPr="00A37DA5" w:rsidRDefault="00C90496" w:rsidP="00C90496">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r>
        <w:rPr>
          <w:iCs/>
          <w:sz w:val="24"/>
          <w:szCs w:val="24"/>
        </w:rPr>
        <w:t>.</w:t>
      </w:r>
      <w:proofErr w:type="gramEnd"/>
      <w:r w:rsidRPr="00A37DA5">
        <w:rPr>
          <w:iCs/>
          <w:sz w:val="24"/>
          <w:szCs w:val="24"/>
        </w:rPr>
        <w:t>……………..36</w:t>
      </w:r>
    </w:p>
    <w:p w14:paraId="1376EE55" w14:textId="77777777" w:rsidR="00C546E7" w:rsidRPr="00A30DDD" w:rsidRDefault="00C90496" w:rsidP="00C90496">
      <w:pPr>
        <w:jc w:val="center"/>
        <w:rPr>
          <w:b/>
          <w:sz w:val="24"/>
          <w:szCs w:val="24"/>
        </w:rPr>
      </w:pPr>
      <w:r w:rsidRPr="00A37DA5">
        <w:rPr>
          <w:sz w:val="24"/>
          <w:szCs w:val="24"/>
        </w:rPr>
        <w:t>12. Лист регистрации изменений ....................................................................................................38</w:t>
      </w:r>
      <w:r w:rsidR="002D204C" w:rsidRPr="00BB5366">
        <w:rPr>
          <w:b/>
          <w:bCs/>
          <w:sz w:val="24"/>
          <w:szCs w:val="24"/>
          <w:highlight w:val="green"/>
          <w:lang w:eastAsia="ru-RU"/>
        </w:rPr>
        <w:br w:type="page"/>
      </w:r>
      <w:r w:rsidR="000E4E3A" w:rsidRPr="00A30DDD">
        <w:rPr>
          <w:b/>
          <w:sz w:val="24"/>
          <w:szCs w:val="24"/>
          <w:highlight w:val="white"/>
        </w:rPr>
        <w:lastRenderedPageBreak/>
        <w:t xml:space="preserve">1. </w:t>
      </w:r>
      <w:bookmarkStart w:id="0" w:name="_Toc506237550"/>
      <w:bookmarkStart w:id="1" w:name="_Toc29567823"/>
      <w:r w:rsidR="00C546E7" w:rsidRPr="00A30DDD">
        <w:rPr>
          <w:b/>
          <w:sz w:val="24"/>
          <w:szCs w:val="24"/>
        </w:rPr>
        <w:t>Аннотация к дисциплине</w:t>
      </w:r>
      <w:bookmarkEnd w:id="0"/>
      <w:bookmarkEnd w:id="1"/>
    </w:p>
    <w:p w14:paraId="1376EE56" w14:textId="77777777" w:rsidR="00C546E7" w:rsidRPr="00BB5366" w:rsidRDefault="00C546E7" w:rsidP="00A30DDD">
      <w:pPr>
        <w:keepNext/>
        <w:ind w:right="284" w:firstLine="567"/>
        <w:jc w:val="both"/>
        <w:rPr>
          <w:b/>
          <w:bCs/>
          <w:iCs/>
          <w:sz w:val="24"/>
          <w:szCs w:val="24"/>
        </w:rPr>
      </w:pPr>
    </w:p>
    <w:p w14:paraId="1376EE57"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72372A">
        <w:rPr>
          <w:sz w:val="24"/>
          <w:szCs w:val="24"/>
        </w:rPr>
        <w:t>З</w:t>
      </w:r>
      <w:r w:rsidR="0072372A" w:rsidRPr="0072372A">
        <w:rPr>
          <w:sz w:val="24"/>
          <w:szCs w:val="24"/>
          <w:lang w:eastAsia="ar-SA"/>
        </w:rPr>
        <w:t>апреты и ограничения внешнеторговой деятельности</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1376EE58"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72372A">
        <w:rPr>
          <w:sz w:val="24"/>
          <w:szCs w:val="24"/>
        </w:rPr>
        <w:t>З</w:t>
      </w:r>
      <w:r w:rsidR="0072372A" w:rsidRPr="0072372A">
        <w:rPr>
          <w:sz w:val="24"/>
          <w:szCs w:val="24"/>
          <w:lang w:eastAsia="ar-SA"/>
        </w:rPr>
        <w:t>апреты и ограничения внешнеторговой деятельности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контроля</w:t>
      </w:r>
      <w:r w:rsidR="001226F5" w:rsidRPr="001226F5">
        <w:rPr>
          <w:bCs/>
          <w:sz w:val="24"/>
          <w:szCs w:val="24"/>
        </w:rPr>
        <w:t xml:space="preserve"> </w:t>
      </w:r>
      <w:r w:rsidR="001226F5" w:rsidRPr="002656E6">
        <w:rPr>
          <w:bCs/>
          <w:sz w:val="24"/>
          <w:szCs w:val="24"/>
        </w:rPr>
        <w:t>за соб</w:t>
      </w:r>
      <w:r w:rsidR="001226F5">
        <w:rPr>
          <w:bCs/>
          <w:sz w:val="24"/>
          <w:szCs w:val="24"/>
        </w:rPr>
        <w:t xml:space="preserve">людением запретов и </w:t>
      </w:r>
      <w:proofErr w:type="gramStart"/>
      <w:r w:rsidR="001226F5">
        <w:rPr>
          <w:bCs/>
          <w:sz w:val="24"/>
          <w:szCs w:val="24"/>
        </w:rPr>
        <w:t xml:space="preserve">ограничений </w:t>
      </w:r>
      <w:r w:rsidR="001226F5">
        <w:rPr>
          <w:sz w:val="24"/>
          <w:szCs w:val="24"/>
        </w:rPr>
        <w:t xml:space="preserve"> таможенными</w:t>
      </w:r>
      <w:proofErr w:type="gramEnd"/>
      <w:r w:rsidR="003937E6">
        <w:rPr>
          <w:sz w:val="24"/>
          <w:szCs w:val="24"/>
        </w:rPr>
        <w:t xml:space="preserve"> органа</w:t>
      </w:r>
      <w:r w:rsidR="001226F5">
        <w:rPr>
          <w:sz w:val="24"/>
          <w:szCs w:val="24"/>
        </w:rPr>
        <w:t>ми</w:t>
      </w:r>
      <w:r w:rsidRPr="00A30DDD">
        <w:rPr>
          <w:sz w:val="24"/>
          <w:szCs w:val="24"/>
        </w:rPr>
        <w:t>.</w:t>
      </w:r>
    </w:p>
    <w:p w14:paraId="1376EE59" w14:textId="77777777" w:rsidR="00C546E7" w:rsidRPr="00CA30C4" w:rsidRDefault="00C546E7" w:rsidP="00A30DDD">
      <w:pPr>
        <w:pStyle w:val="a1"/>
        <w:keepNext/>
        <w:ind w:right="284" w:firstLine="567"/>
        <w:jc w:val="both"/>
        <w:rPr>
          <w:lang w:val="ru-RU"/>
        </w:rPr>
      </w:pPr>
    </w:p>
    <w:p w14:paraId="1376EE5A"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1376EE5B"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1376EE5C"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2656E6" w:rsidRPr="002656E6">
        <w:rPr>
          <w:sz w:val="24"/>
          <w:szCs w:val="24"/>
        </w:rPr>
        <w:t>3 курсе</w:t>
      </w:r>
      <w:r w:rsidR="002656E6" w:rsidRPr="002656E6">
        <w:rPr>
          <w:spacing w:val="-3"/>
          <w:sz w:val="24"/>
          <w:szCs w:val="24"/>
        </w:rPr>
        <w:t xml:space="preserve"> </w:t>
      </w:r>
      <w:r w:rsidR="002656E6" w:rsidRPr="002656E6">
        <w:rPr>
          <w:sz w:val="24"/>
          <w:szCs w:val="24"/>
        </w:rPr>
        <w:t xml:space="preserve">в </w:t>
      </w:r>
      <w:r w:rsidR="0072372A">
        <w:rPr>
          <w:sz w:val="24"/>
          <w:szCs w:val="24"/>
        </w:rPr>
        <w:t>6</w:t>
      </w:r>
      <w:r w:rsidR="002656E6" w:rsidRPr="002656E6">
        <w:rPr>
          <w:sz w:val="24"/>
          <w:szCs w:val="24"/>
        </w:rPr>
        <w:t xml:space="preserve">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1376EE5D"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72372A">
        <w:rPr>
          <w:sz w:val="24"/>
          <w:szCs w:val="24"/>
        </w:rPr>
        <w:t>5</w:t>
      </w:r>
      <w:r w:rsidR="002656E6" w:rsidRPr="002656E6">
        <w:rPr>
          <w:sz w:val="24"/>
          <w:szCs w:val="24"/>
        </w:rPr>
        <w:t xml:space="preserve"> курсе в </w:t>
      </w:r>
      <w:r w:rsidR="0072372A">
        <w:rPr>
          <w:sz w:val="24"/>
          <w:szCs w:val="24"/>
        </w:rPr>
        <w:t>9</w:t>
      </w:r>
      <w:r w:rsidR="002656E6" w:rsidRPr="002656E6">
        <w:rPr>
          <w:sz w:val="24"/>
          <w:szCs w:val="24"/>
        </w:rPr>
        <w:t xml:space="preserve"> семестре</w:t>
      </w:r>
      <w:r w:rsidRPr="004B1A4B">
        <w:rPr>
          <w:sz w:val="24"/>
          <w:szCs w:val="24"/>
        </w:rPr>
        <w:t xml:space="preserve"> – для заочной формы обучения</w:t>
      </w:r>
      <w:r w:rsidR="00CA30C4" w:rsidRPr="00CA30C4">
        <w:rPr>
          <w:bCs/>
          <w:sz w:val="24"/>
          <w:szCs w:val="24"/>
        </w:rPr>
        <w:t xml:space="preserve">, форма контроля - </w:t>
      </w:r>
      <w:r w:rsidR="002656E6">
        <w:rPr>
          <w:bCs/>
          <w:sz w:val="24"/>
          <w:szCs w:val="24"/>
        </w:rPr>
        <w:t>экзамен</w:t>
      </w:r>
      <w:r w:rsidR="00C546E7" w:rsidRPr="00CA30C4">
        <w:rPr>
          <w:bCs/>
          <w:sz w:val="24"/>
          <w:szCs w:val="24"/>
        </w:rPr>
        <w:t>.</w:t>
      </w:r>
    </w:p>
    <w:p w14:paraId="1376EE5E" w14:textId="77777777" w:rsidR="00C546E7" w:rsidRPr="00BB5366" w:rsidRDefault="00C546E7" w:rsidP="00A30DDD">
      <w:pPr>
        <w:keepNext/>
        <w:tabs>
          <w:tab w:val="left" w:pos="993"/>
        </w:tabs>
        <w:ind w:right="284" w:firstLine="567"/>
        <w:jc w:val="both"/>
        <w:rPr>
          <w:b/>
          <w:bCs/>
          <w:sz w:val="24"/>
          <w:szCs w:val="24"/>
        </w:rPr>
      </w:pPr>
    </w:p>
    <w:p w14:paraId="1376EE5F"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1376EE60"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2656E6" w:rsidRPr="002656E6">
        <w:rPr>
          <w:bCs/>
          <w:sz w:val="24"/>
          <w:szCs w:val="24"/>
        </w:rPr>
        <w:t>контрол</w:t>
      </w:r>
      <w:r w:rsidR="002656E6">
        <w:rPr>
          <w:bCs/>
          <w:sz w:val="24"/>
          <w:szCs w:val="24"/>
        </w:rPr>
        <w:t>я</w:t>
      </w:r>
      <w:r w:rsidR="002656E6" w:rsidRPr="002656E6">
        <w:rPr>
          <w:bCs/>
          <w:sz w:val="24"/>
          <w:szCs w:val="24"/>
        </w:rPr>
        <w:t xml:space="preserve"> за соблюдением запретов и ограничений,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1376EE61"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1376EE62" w14:textId="77777777" w:rsidR="0072372A" w:rsidRDefault="00992844" w:rsidP="00617E8B">
      <w:pPr>
        <w:pStyle w:val="c3"/>
        <w:numPr>
          <w:ilvl w:val="0"/>
          <w:numId w:val="4"/>
        </w:numPr>
        <w:shd w:val="clear" w:color="auto" w:fill="FFFFFF"/>
        <w:spacing w:before="0" w:beforeAutospacing="0" w:after="0" w:afterAutospacing="0"/>
        <w:ind w:right="284" w:hanging="219"/>
        <w:jc w:val="both"/>
      </w:pPr>
      <w:r>
        <w:t xml:space="preserve">определение </w:t>
      </w:r>
      <w:r w:rsidR="00DA0518">
        <w:t xml:space="preserve">и основные понятия </w:t>
      </w:r>
      <w:r w:rsidR="0072372A">
        <w:t>системы</w:t>
      </w:r>
      <w:r w:rsidR="0072372A" w:rsidRPr="0072372A">
        <w:t xml:space="preserve"> мер нетарифных ограничен</w:t>
      </w:r>
      <w:r w:rsidR="0072372A">
        <w:t>ий внешнеторговой деятельности, п</w:t>
      </w:r>
      <w:r w:rsidR="0072372A" w:rsidRPr="0072372A">
        <w:t>равовые основы нетарифного регулирования</w:t>
      </w:r>
    </w:p>
    <w:p w14:paraId="1376EE63" w14:textId="77777777" w:rsidR="002656E6" w:rsidRDefault="0072372A" w:rsidP="00617E8B">
      <w:pPr>
        <w:pStyle w:val="c3"/>
        <w:numPr>
          <w:ilvl w:val="0"/>
          <w:numId w:val="4"/>
        </w:numPr>
        <w:shd w:val="clear" w:color="auto" w:fill="FFFFFF"/>
        <w:spacing w:before="0" w:beforeAutospacing="0" w:after="0" w:afterAutospacing="0"/>
        <w:ind w:right="284" w:hanging="219"/>
        <w:jc w:val="both"/>
      </w:pPr>
      <w:r>
        <w:t>изучение л</w:t>
      </w:r>
      <w:r w:rsidRPr="00DA7046">
        <w:t>ицензировани</w:t>
      </w:r>
      <w:r>
        <w:t>я</w:t>
      </w:r>
      <w:r w:rsidRPr="00DA7046">
        <w:t xml:space="preserve"> и квотировани</w:t>
      </w:r>
      <w:r>
        <w:t>я</w:t>
      </w:r>
      <w:r w:rsidRPr="00DA7046">
        <w:t xml:space="preserve"> в сфере внешней торговли </w:t>
      </w:r>
      <w:r>
        <w:t>товарами,</w:t>
      </w:r>
      <w:r w:rsidRPr="00DA7046">
        <w:t xml:space="preserve"> </w:t>
      </w:r>
      <w:r w:rsidR="00617E8B">
        <w:t>о</w:t>
      </w:r>
      <w:r w:rsidRPr="00DA7046">
        <w:t>собенности таможенного контроля за ввозом и вывозом лицензируемых товаров</w:t>
      </w:r>
      <w:r w:rsidR="000422D3">
        <w:t>;</w:t>
      </w:r>
    </w:p>
    <w:p w14:paraId="1376EE64" w14:textId="77777777" w:rsidR="006D1E6D" w:rsidRPr="006D1E6D" w:rsidRDefault="000422D3" w:rsidP="00617E8B">
      <w:pPr>
        <w:pStyle w:val="c3"/>
        <w:numPr>
          <w:ilvl w:val="0"/>
          <w:numId w:val="4"/>
        </w:numPr>
        <w:shd w:val="clear" w:color="auto" w:fill="FFFFFF"/>
        <w:spacing w:before="0" w:beforeAutospacing="0" w:after="0" w:afterAutospacing="0"/>
        <w:ind w:right="284" w:hanging="219"/>
        <w:jc w:val="both"/>
      </w:pPr>
      <w:r>
        <w:t>формирование понятия</w:t>
      </w:r>
      <w:r w:rsidR="002656E6">
        <w:t xml:space="preserve"> </w:t>
      </w:r>
      <w:r w:rsidR="00617E8B">
        <w:t>о с</w:t>
      </w:r>
      <w:r w:rsidR="00617E8B" w:rsidRPr="00617E8B">
        <w:t>пециальны</w:t>
      </w:r>
      <w:r w:rsidR="00617E8B">
        <w:t>х</w:t>
      </w:r>
      <w:r w:rsidR="00617E8B" w:rsidRPr="00617E8B">
        <w:t xml:space="preserve"> защитны</w:t>
      </w:r>
      <w:r w:rsidR="00617E8B">
        <w:t>х</w:t>
      </w:r>
      <w:r w:rsidR="00617E8B" w:rsidRPr="00617E8B">
        <w:t>, антидемпинговы</w:t>
      </w:r>
      <w:r w:rsidR="00617E8B">
        <w:t>х</w:t>
      </w:r>
      <w:r w:rsidR="00617E8B" w:rsidRPr="00617E8B">
        <w:t xml:space="preserve"> и компенсационны</w:t>
      </w:r>
      <w:r w:rsidR="00617E8B">
        <w:t>х</w:t>
      </w:r>
      <w:r w:rsidR="00617E8B" w:rsidRPr="00617E8B">
        <w:t xml:space="preserve"> мер при импорте товаров</w:t>
      </w:r>
      <w:r w:rsidR="006D1E6D" w:rsidRPr="006D1E6D">
        <w:t>;</w:t>
      </w:r>
    </w:p>
    <w:p w14:paraId="1376EE65" w14:textId="77777777" w:rsidR="006D1E6D" w:rsidRPr="006D1E6D" w:rsidRDefault="006D1E6D" w:rsidP="00617E8B">
      <w:pPr>
        <w:pStyle w:val="c3"/>
        <w:numPr>
          <w:ilvl w:val="0"/>
          <w:numId w:val="4"/>
        </w:numPr>
        <w:shd w:val="clear" w:color="auto" w:fill="FFFFFF"/>
        <w:spacing w:before="0" w:beforeAutospacing="0" w:after="0" w:afterAutospacing="0"/>
        <w:ind w:right="284" w:hanging="219"/>
        <w:jc w:val="both"/>
      </w:pPr>
      <w:r w:rsidRPr="006D1E6D">
        <w:t>изучение</w:t>
      </w:r>
      <w:r w:rsidR="002656E6">
        <w:t xml:space="preserve"> </w:t>
      </w:r>
      <w:r w:rsidR="00617E8B">
        <w:t>разрешительного</w:t>
      </w:r>
      <w:r w:rsidR="00617E8B" w:rsidRPr="00617E8B">
        <w:t xml:space="preserve"> порядк</w:t>
      </w:r>
      <w:r w:rsidR="00617E8B">
        <w:t>а</w:t>
      </w:r>
      <w:r w:rsidR="00617E8B" w:rsidRPr="00617E8B">
        <w:t xml:space="preserve"> перемещения через таможенную границу отдельных категорий товаров</w:t>
      </w:r>
      <w:r w:rsidRPr="006D1E6D">
        <w:t>;</w:t>
      </w:r>
    </w:p>
    <w:p w14:paraId="1376EE66" w14:textId="77777777" w:rsidR="006D1E6D" w:rsidRDefault="00992844" w:rsidP="00617E8B">
      <w:pPr>
        <w:pStyle w:val="c3"/>
        <w:numPr>
          <w:ilvl w:val="0"/>
          <w:numId w:val="4"/>
        </w:numPr>
        <w:shd w:val="clear" w:color="auto" w:fill="FFFFFF"/>
        <w:spacing w:before="0" w:beforeAutospacing="0" w:after="0" w:afterAutospacing="0"/>
        <w:ind w:right="284" w:hanging="219"/>
        <w:jc w:val="both"/>
      </w:pPr>
      <w:r>
        <w:t>формирование</w:t>
      </w:r>
      <w:r w:rsidR="002656E6">
        <w:t xml:space="preserve"> </w:t>
      </w:r>
      <w:r w:rsidR="003A42B1">
        <w:t xml:space="preserve">понятия о </w:t>
      </w:r>
      <w:r w:rsidR="00617E8B">
        <w:t xml:space="preserve">  п</w:t>
      </w:r>
      <w:r w:rsidR="00617E8B" w:rsidRPr="00617E8B">
        <w:t>орядк</w:t>
      </w:r>
      <w:r w:rsidR="00617E8B">
        <w:t>е</w:t>
      </w:r>
      <w:r w:rsidR="00617E8B" w:rsidRPr="00617E8B">
        <w:t xml:space="preserve"> ввоза и вывоза продукции военного назначения</w:t>
      </w:r>
      <w:r w:rsidR="006D1E6D" w:rsidRPr="006D1E6D">
        <w:t>;</w:t>
      </w:r>
    </w:p>
    <w:p w14:paraId="1376EE67" w14:textId="77777777" w:rsidR="00B97DB4" w:rsidRDefault="00992844" w:rsidP="00617E8B">
      <w:pPr>
        <w:pStyle w:val="c3"/>
        <w:numPr>
          <w:ilvl w:val="0"/>
          <w:numId w:val="4"/>
        </w:numPr>
        <w:shd w:val="clear" w:color="auto" w:fill="FFFFFF"/>
        <w:spacing w:before="0" w:beforeAutospacing="0" w:after="0" w:afterAutospacing="0"/>
        <w:ind w:right="284" w:hanging="219"/>
        <w:jc w:val="both"/>
      </w:pPr>
      <w:r>
        <w:t>изучени</w:t>
      </w:r>
      <w:r w:rsidR="003A42B1">
        <w:t xml:space="preserve">е </w:t>
      </w:r>
      <w:r w:rsidR="00617E8B">
        <w:t>правил п</w:t>
      </w:r>
      <w:r w:rsidR="00617E8B" w:rsidRPr="00617E8B">
        <w:t>одтверждение соответствия продукции требованиям технических регламентов при перемещении через таможенную границу</w:t>
      </w:r>
      <w:r w:rsidR="00B97DB4">
        <w:t>;</w:t>
      </w:r>
    </w:p>
    <w:p w14:paraId="1376EE68" w14:textId="77777777" w:rsidR="006D1E6D" w:rsidRDefault="00EC591B" w:rsidP="00617E8B">
      <w:pPr>
        <w:pStyle w:val="c3"/>
        <w:numPr>
          <w:ilvl w:val="0"/>
          <w:numId w:val="4"/>
        </w:numPr>
        <w:shd w:val="clear" w:color="auto" w:fill="FFFFFF"/>
        <w:spacing w:before="0" w:beforeAutospacing="0" w:after="0" w:afterAutospacing="0"/>
        <w:ind w:right="284" w:hanging="219"/>
        <w:jc w:val="both"/>
      </w:pPr>
      <w:proofErr w:type="gramStart"/>
      <w:r>
        <w:t>изучение</w:t>
      </w:r>
      <w:r w:rsidR="003A42B1" w:rsidRPr="003A42B1">
        <w:t xml:space="preserve"> </w:t>
      </w:r>
      <w:r w:rsidR="00617E8B">
        <w:t xml:space="preserve"> порядка</w:t>
      </w:r>
      <w:proofErr w:type="gramEnd"/>
      <w:r w:rsidR="00617E8B">
        <w:t xml:space="preserve"> </w:t>
      </w:r>
      <w:r w:rsidR="00617E8B" w:rsidRPr="00617E8B">
        <w:t>перемещения через таможенную границу товаров, подлежащих ветеринарному и фитосанитарному контролю</w:t>
      </w:r>
      <w:r w:rsidR="003A42B1">
        <w:t>;</w:t>
      </w:r>
    </w:p>
    <w:p w14:paraId="1376EE69" w14:textId="77777777" w:rsidR="003A42B1" w:rsidRPr="006D1E6D" w:rsidRDefault="003A42B1" w:rsidP="00617E8B">
      <w:pPr>
        <w:pStyle w:val="c3"/>
        <w:numPr>
          <w:ilvl w:val="0"/>
          <w:numId w:val="4"/>
        </w:numPr>
        <w:shd w:val="clear" w:color="auto" w:fill="FFFFFF"/>
        <w:spacing w:before="0" w:beforeAutospacing="0" w:after="0" w:afterAutospacing="0"/>
        <w:ind w:right="284" w:hanging="219"/>
        <w:jc w:val="both"/>
      </w:pPr>
      <w:r>
        <w:t>изучение</w:t>
      </w:r>
      <w:r w:rsidR="00617E8B">
        <w:t xml:space="preserve"> порядка </w:t>
      </w:r>
      <w:r w:rsidR="00617E8B" w:rsidRPr="00617E8B">
        <w:t>перемещения через таможенную границу товаров,</w:t>
      </w:r>
      <w:r w:rsidR="00617E8B">
        <w:t xml:space="preserve"> </w:t>
      </w:r>
      <w:r w:rsidR="00617E8B" w:rsidRPr="00DA7046">
        <w:t>содержащих объекты интеллектуальной собственности</w:t>
      </w:r>
      <w:r>
        <w:t>.</w:t>
      </w:r>
    </w:p>
    <w:p w14:paraId="1376EE6A" w14:textId="77777777" w:rsidR="00326EF7" w:rsidRDefault="00326EF7" w:rsidP="00A30DDD">
      <w:pPr>
        <w:pStyle w:val="c3"/>
        <w:shd w:val="clear" w:color="auto" w:fill="FFFFFF"/>
        <w:spacing w:before="0" w:beforeAutospacing="0" w:after="0" w:afterAutospacing="0"/>
        <w:ind w:right="284" w:firstLine="567"/>
        <w:jc w:val="both"/>
        <w:rPr>
          <w:b/>
        </w:rPr>
      </w:pPr>
    </w:p>
    <w:p w14:paraId="1376EE6B"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1376EE6C" w14:textId="77777777" w:rsidR="008C74E9" w:rsidRDefault="008C74E9"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617E8B">
        <w:rPr>
          <w:bCs/>
          <w:sz w:val="24"/>
          <w:szCs w:val="24"/>
        </w:rPr>
        <w:t>2</w:t>
      </w:r>
      <w:r w:rsidR="00C546E7" w:rsidRPr="00931D12">
        <w:rPr>
          <w:bCs/>
          <w:sz w:val="24"/>
          <w:szCs w:val="24"/>
        </w:rPr>
        <w:t xml:space="preserve"> </w:t>
      </w:r>
      <w:r w:rsidR="00617E8B">
        <w:rPr>
          <w:bCs/>
          <w:sz w:val="24"/>
          <w:szCs w:val="24"/>
        </w:rPr>
        <w:t>–</w:t>
      </w:r>
      <w:r w:rsidR="00C546E7" w:rsidRPr="00931D12">
        <w:rPr>
          <w:bCs/>
          <w:sz w:val="24"/>
          <w:szCs w:val="24"/>
        </w:rPr>
        <w:t xml:space="preserve"> </w:t>
      </w:r>
      <w:r w:rsidR="00EC591B">
        <w:rPr>
          <w:bCs/>
          <w:sz w:val="24"/>
          <w:szCs w:val="24"/>
        </w:rPr>
        <w:t>с</w:t>
      </w:r>
      <w:r w:rsidR="00EC591B" w:rsidRPr="00EC591B">
        <w:rPr>
          <w:bCs/>
          <w:sz w:val="24"/>
          <w:szCs w:val="24"/>
        </w:rPr>
        <w:t>пособен</w:t>
      </w:r>
      <w:r w:rsidR="00617E8B">
        <w:rPr>
          <w:bCs/>
          <w:sz w:val="24"/>
          <w:szCs w:val="24"/>
        </w:rPr>
        <w:t xml:space="preserve"> </w:t>
      </w:r>
      <w:r w:rsidR="00EC591B" w:rsidRPr="00EC591B">
        <w:rPr>
          <w:bCs/>
          <w:sz w:val="24"/>
          <w:szCs w:val="24"/>
        </w:rPr>
        <w:t xml:space="preserve"> </w:t>
      </w:r>
      <w:r w:rsidR="00617E8B">
        <w:rPr>
          <w:bCs/>
          <w:sz w:val="24"/>
          <w:szCs w:val="24"/>
        </w:rPr>
        <w:t xml:space="preserve"> </w:t>
      </w:r>
      <w:r w:rsidR="00617E8B" w:rsidRPr="00617E8B">
        <w:rPr>
          <w:bCs/>
          <w:sz w:val="24"/>
          <w:szCs w:val="24"/>
        </w:rPr>
        <w:t>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w:t>
      </w:r>
      <w:r w:rsidR="00617E8B">
        <w:rPr>
          <w:bCs/>
          <w:sz w:val="24"/>
          <w:szCs w:val="24"/>
        </w:rPr>
        <w:t xml:space="preserve"> </w:t>
      </w:r>
    </w:p>
    <w:p w14:paraId="1376EE6D"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1376EE6E"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552"/>
        <w:gridCol w:w="3220"/>
        <w:gridCol w:w="2089"/>
      </w:tblGrid>
      <w:tr w:rsidR="00391B9B" w:rsidRPr="00A10CAD" w14:paraId="1376EE73" w14:textId="77777777" w:rsidTr="00CC0458">
        <w:trPr>
          <w:trHeight w:val="782"/>
        </w:trPr>
        <w:tc>
          <w:tcPr>
            <w:tcW w:w="1910" w:type="dxa"/>
          </w:tcPr>
          <w:p w14:paraId="1376EE6F"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552" w:type="dxa"/>
          </w:tcPr>
          <w:p w14:paraId="1376EE70"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220" w:type="dxa"/>
          </w:tcPr>
          <w:p w14:paraId="1376EE71"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089" w:type="dxa"/>
          </w:tcPr>
          <w:p w14:paraId="1376EE72"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1376EE7D" w14:textId="77777777" w:rsidTr="00CC0458">
        <w:tc>
          <w:tcPr>
            <w:tcW w:w="1910" w:type="dxa"/>
            <w:vMerge w:val="restart"/>
          </w:tcPr>
          <w:p w14:paraId="1376EE74" w14:textId="77777777" w:rsidR="005F6B8F" w:rsidRPr="00A10CAD" w:rsidRDefault="008C74E9" w:rsidP="00617E8B">
            <w:pPr>
              <w:keepNext/>
              <w:autoSpaceDN w:val="0"/>
              <w:adjustRightInd w:val="0"/>
              <w:jc w:val="both"/>
              <w:rPr>
                <w:b/>
                <w:sz w:val="22"/>
                <w:szCs w:val="22"/>
                <w:highlight w:val="yellow"/>
              </w:rPr>
            </w:pPr>
            <w:r>
              <w:rPr>
                <w:b/>
                <w:sz w:val="22"/>
                <w:szCs w:val="22"/>
              </w:rPr>
              <w:t>П</w:t>
            </w:r>
            <w:r w:rsidR="008A7D0B">
              <w:rPr>
                <w:b/>
                <w:sz w:val="22"/>
                <w:szCs w:val="22"/>
              </w:rPr>
              <w:t>К-</w:t>
            </w:r>
            <w:r w:rsidR="00617E8B">
              <w:rPr>
                <w:b/>
                <w:sz w:val="22"/>
                <w:szCs w:val="22"/>
              </w:rPr>
              <w:t>2</w:t>
            </w:r>
          </w:p>
        </w:tc>
        <w:tc>
          <w:tcPr>
            <w:tcW w:w="2552" w:type="dxa"/>
            <w:vMerge w:val="restart"/>
          </w:tcPr>
          <w:p w14:paraId="1376EE75" w14:textId="77777777" w:rsidR="002578EA" w:rsidRDefault="00A1105E" w:rsidP="005F6B8F">
            <w:pPr>
              <w:keepNext/>
              <w:autoSpaceDN w:val="0"/>
              <w:adjustRightInd w:val="0"/>
              <w:jc w:val="both"/>
              <w:rPr>
                <w:bCs/>
                <w:sz w:val="24"/>
                <w:szCs w:val="24"/>
              </w:rPr>
            </w:pPr>
            <w:r w:rsidRPr="00997B8B">
              <w:rPr>
                <w:sz w:val="24"/>
                <w:szCs w:val="24"/>
              </w:rPr>
              <w:t xml:space="preserve">Способен </w:t>
            </w:r>
            <w:r w:rsidR="00617E8B" w:rsidRPr="00617E8B">
              <w:rPr>
                <w:sz w:val="24"/>
                <w:szCs w:val="24"/>
              </w:rPr>
              <w:t xml:space="preserve">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 </w:t>
            </w:r>
          </w:p>
          <w:p w14:paraId="1376EE76" w14:textId="77777777" w:rsidR="005F6B8F" w:rsidRPr="008F358B" w:rsidRDefault="005F6B8F" w:rsidP="005F6B8F">
            <w:pPr>
              <w:keepNext/>
              <w:autoSpaceDN w:val="0"/>
              <w:adjustRightInd w:val="0"/>
              <w:jc w:val="both"/>
              <w:rPr>
                <w:sz w:val="24"/>
                <w:szCs w:val="24"/>
              </w:rPr>
            </w:pPr>
          </w:p>
        </w:tc>
        <w:tc>
          <w:tcPr>
            <w:tcW w:w="3220" w:type="dxa"/>
          </w:tcPr>
          <w:p w14:paraId="1376EE77" w14:textId="77777777" w:rsidR="008C74E9" w:rsidRPr="002D280C" w:rsidRDefault="008A7D0B" w:rsidP="008C74E9">
            <w:pPr>
              <w:pStyle w:val="Style7"/>
              <w:ind w:left="23" w:right="29"/>
              <w:jc w:val="both"/>
              <w:rPr>
                <w:b/>
                <w:bCs/>
                <w:iCs/>
              </w:rPr>
            </w:pPr>
            <w:r>
              <w:rPr>
                <w:b/>
                <w:sz w:val="22"/>
                <w:szCs w:val="22"/>
              </w:rPr>
              <w:t>ПК-</w:t>
            </w:r>
            <w:r w:rsidR="00617E8B">
              <w:rPr>
                <w:b/>
                <w:sz w:val="22"/>
                <w:szCs w:val="22"/>
              </w:rPr>
              <w:t>2</w:t>
            </w:r>
            <w:r w:rsidR="005F6B8F" w:rsidRPr="00A10CAD">
              <w:rPr>
                <w:b/>
                <w:sz w:val="22"/>
                <w:szCs w:val="22"/>
              </w:rPr>
              <w:t xml:space="preserve">.1. Знает </w:t>
            </w:r>
            <w:r w:rsidR="00617E8B" w:rsidRPr="006E6D09">
              <w:t>нормативную правовую базу, регулирующую порядок осуществления государственного контроля</w:t>
            </w:r>
            <w:r w:rsidR="00617E8B" w:rsidRPr="006E6D09">
              <w:rPr>
                <w:color w:val="000000"/>
                <w:lang w:bidi="ru-RU"/>
              </w:rPr>
              <w:t xml:space="preserve"> за соблюдением запретов и ограничений</w:t>
            </w:r>
          </w:p>
          <w:p w14:paraId="1376EE78" w14:textId="77777777" w:rsidR="005F6B8F" w:rsidRPr="002D280C" w:rsidRDefault="005F6B8F" w:rsidP="002D280C">
            <w:pPr>
              <w:widowControl/>
              <w:tabs>
                <w:tab w:val="left" w:pos="743"/>
                <w:tab w:val="left" w:pos="9356"/>
              </w:tabs>
              <w:autoSpaceDE/>
              <w:jc w:val="both"/>
              <w:rPr>
                <w:b/>
                <w:bCs/>
                <w:iCs/>
                <w:sz w:val="24"/>
                <w:szCs w:val="24"/>
                <w:highlight w:val="yellow"/>
              </w:rPr>
            </w:pPr>
          </w:p>
        </w:tc>
        <w:tc>
          <w:tcPr>
            <w:tcW w:w="2089" w:type="dxa"/>
            <w:vMerge w:val="restart"/>
          </w:tcPr>
          <w:p w14:paraId="1376EE79"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1376EE7A" w14:textId="77777777" w:rsidR="005F6B8F" w:rsidRPr="00A10CAD" w:rsidRDefault="005F6B8F" w:rsidP="005F6B8F">
            <w:pPr>
              <w:keepNext/>
              <w:jc w:val="both"/>
              <w:rPr>
                <w:sz w:val="22"/>
                <w:szCs w:val="22"/>
              </w:rPr>
            </w:pPr>
            <w:r w:rsidRPr="00A10CAD">
              <w:rPr>
                <w:sz w:val="22"/>
                <w:szCs w:val="22"/>
              </w:rPr>
              <w:t>Лекции</w:t>
            </w:r>
          </w:p>
          <w:p w14:paraId="1376EE7B" w14:textId="77777777" w:rsidR="005F6B8F" w:rsidRPr="00A10CAD" w:rsidRDefault="005F6B8F" w:rsidP="005F6B8F">
            <w:pPr>
              <w:keepNext/>
              <w:jc w:val="both"/>
              <w:rPr>
                <w:sz w:val="22"/>
                <w:szCs w:val="22"/>
              </w:rPr>
            </w:pPr>
            <w:r w:rsidRPr="00A10CAD">
              <w:rPr>
                <w:sz w:val="22"/>
                <w:szCs w:val="22"/>
              </w:rPr>
              <w:t>Практические занятия</w:t>
            </w:r>
          </w:p>
          <w:p w14:paraId="1376EE7C"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1376EE83" w14:textId="77777777" w:rsidTr="00CC0458">
        <w:tc>
          <w:tcPr>
            <w:tcW w:w="1910" w:type="dxa"/>
            <w:vMerge/>
          </w:tcPr>
          <w:p w14:paraId="1376EE7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552" w:type="dxa"/>
            <w:vMerge/>
          </w:tcPr>
          <w:p w14:paraId="1376EE7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220" w:type="dxa"/>
          </w:tcPr>
          <w:p w14:paraId="1376EE80" w14:textId="77777777" w:rsidR="00617E8B" w:rsidRPr="006E6D09" w:rsidRDefault="005F6B8F" w:rsidP="00CC0458">
            <w:pPr>
              <w:pStyle w:val="TableParagraph"/>
              <w:ind w:left="-39" w:right="128"/>
              <w:jc w:val="both"/>
              <w:rPr>
                <w:sz w:val="24"/>
                <w:szCs w:val="24"/>
              </w:rPr>
            </w:pPr>
            <w:r w:rsidRPr="00A10CAD">
              <w:rPr>
                <w:b/>
                <w:sz w:val="22"/>
                <w:szCs w:val="22"/>
              </w:rPr>
              <w:t>П</w:t>
            </w:r>
            <w:r w:rsidR="008A7D0B">
              <w:rPr>
                <w:b/>
                <w:sz w:val="22"/>
                <w:szCs w:val="22"/>
              </w:rPr>
              <w:t>К-</w:t>
            </w:r>
            <w:r w:rsidR="00617E8B">
              <w:rPr>
                <w:b/>
                <w:sz w:val="22"/>
                <w:szCs w:val="22"/>
              </w:rPr>
              <w:t>2</w:t>
            </w:r>
            <w:r w:rsidR="00A57221">
              <w:rPr>
                <w:b/>
                <w:sz w:val="22"/>
                <w:szCs w:val="22"/>
              </w:rPr>
              <w:t xml:space="preserve">.2. </w:t>
            </w:r>
            <w:r w:rsidR="002D280C">
              <w:rPr>
                <w:b/>
                <w:sz w:val="22"/>
                <w:szCs w:val="22"/>
              </w:rPr>
              <w:t>Умеет</w:t>
            </w:r>
            <w:r w:rsidR="002D280C" w:rsidRPr="00A10CAD">
              <w:rPr>
                <w:b/>
                <w:sz w:val="22"/>
                <w:szCs w:val="22"/>
              </w:rPr>
              <w:t xml:space="preserve"> </w:t>
            </w:r>
            <w:r w:rsidR="00617E8B" w:rsidRPr="006E6D09">
              <w:rPr>
                <w:color w:val="000000"/>
                <w:sz w:val="24"/>
                <w:szCs w:val="24"/>
                <w:lang w:bidi="ru-RU"/>
              </w:rPr>
              <w:t>осуществлять контроль за соблюдением запретов и ограничений</w:t>
            </w:r>
          </w:p>
          <w:p w14:paraId="1376EE81" w14:textId="77777777" w:rsidR="005F6B8F" w:rsidRPr="00A10CAD" w:rsidRDefault="005F6B8F" w:rsidP="00617E8B">
            <w:pPr>
              <w:keepNext/>
              <w:jc w:val="both"/>
              <w:rPr>
                <w:b/>
                <w:sz w:val="22"/>
                <w:szCs w:val="22"/>
                <w:highlight w:val="yellow"/>
              </w:rPr>
            </w:pPr>
          </w:p>
        </w:tc>
        <w:tc>
          <w:tcPr>
            <w:tcW w:w="2089" w:type="dxa"/>
            <w:vMerge/>
          </w:tcPr>
          <w:p w14:paraId="1376EE82"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1376EE8A" w14:textId="77777777" w:rsidTr="00CC0458">
        <w:trPr>
          <w:trHeight w:val="2176"/>
        </w:trPr>
        <w:tc>
          <w:tcPr>
            <w:tcW w:w="1910" w:type="dxa"/>
            <w:vMerge/>
          </w:tcPr>
          <w:p w14:paraId="1376EE84"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552" w:type="dxa"/>
            <w:vMerge/>
          </w:tcPr>
          <w:p w14:paraId="1376EE85"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220" w:type="dxa"/>
          </w:tcPr>
          <w:p w14:paraId="1376EE86" w14:textId="77777777" w:rsidR="00CC0458" w:rsidRPr="006E6D09" w:rsidRDefault="00A57221" w:rsidP="00CC0458">
            <w:pPr>
              <w:pStyle w:val="TableParagraph"/>
              <w:ind w:left="-39" w:right="128"/>
              <w:rPr>
                <w:color w:val="000000"/>
                <w:sz w:val="24"/>
                <w:szCs w:val="24"/>
                <w:lang w:bidi="ru-RU"/>
              </w:rPr>
            </w:pPr>
            <w:r w:rsidRPr="00A10CAD">
              <w:rPr>
                <w:b/>
                <w:sz w:val="22"/>
                <w:szCs w:val="22"/>
              </w:rPr>
              <w:t>П</w:t>
            </w:r>
            <w:r w:rsidR="0015634B">
              <w:rPr>
                <w:b/>
                <w:sz w:val="22"/>
                <w:szCs w:val="22"/>
              </w:rPr>
              <w:t>К-</w:t>
            </w:r>
            <w:r w:rsidR="00617E8B">
              <w:rPr>
                <w:b/>
                <w:sz w:val="22"/>
                <w:szCs w:val="22"/>
              </w:rPr>
              <w:t>2</w:t>
            </w:r>
            <w:r w:rsidRPr="00A10CAD">
              <w:rPr>
                <w:b/>
                <w:sz w:val="22"/>
                <w:szCs w:val="22"/>
              </w:rPr>
              <w:t>.</w:t>
            </w:r>
            <w:proofErr w:type="gramStart"/>
            <w:r w:rsidRPr="00A10CAD">
              <w:rPr>
                <w:b/>
                <w:sz w:val="22"/>
                <w:szCs w:val="22"/>
              </w:rPr>
              <w:t>3.</w:t>
            </w:r>
            <w:r w:rsidRPr="00A10CAD">
              <w:rPr>
                <w:b/>
                <w:bCs/>
                <w:sz w:val="22"/>
                <w:szCs w:val="22"/>
              </w:rPr>
              <w:t>Владеет</w:t>
            </w:r>
            <w:proofErr w:type="gramEnd"/>
            <w:r w:rsidRPr="00A10CAD">
              <w:rPr>
                <w:b/>
                <w:sz w:val="22"/>
                <w:szCs w:val="22"/>
              </w:rPr>
              <w:t xml:space="preserve"> </w:t>
            </w:r>
            <w:r w:rsidRPr="002D280C">
              <w:rPr>
                <w:sz w:val="22"/>
                <w:szCs w:val="22"/>
              </w:rPr>
              <w:t>навыками</w:t>
            </w:r>
            <w:r w:rsidR="00CC0458">
              <w:rPr>
                <w:sz w:val="22"/>
                <w:szCs w:val="22"/>
              </w:rPr>
              <w:t xml:space="preserve"> </w:t>
            </w:r>
            <w:r w:rsidR="00CC0458" w:rsidRPr="006E6D09">
              <w:rPr>
                <w:sz w:val="24"/>
                <w:szCs w:val="24"/>
              </w:rPr>
              <w:t xml:space="preserve">применения форм контроля </w:t>
            </w:r>
            <w:r w:rsidR="00CC0458" w:rsidRPr="006E6D09">
              <w:rPr>
                <w:color w:val="000000"/>
                <w:sz w:val="24"/>
                <w:szCs w:val="24"/>
                <w:lang w:bidi="ru-RU"/>
              </w:rPr>
              <w:t>за соблюдением запретов и ограничений ВЭД</w:t>
            </w:r>
          </w:p>
          <w:p w14:paraId="1376EE87" w14:textId="77777777" w:rsidR="00CC0458" w:rsidRDefault="00CC0458" w:rsidP="00617E8B">
            <w:pPr>
              <w:keepNext/>
              <w:jc w:val="both"/>
              <w:rPr>
                <w:sz w:val="22"/>
                <w:szCs w:val="22"/>
              </w:rPr>
            </w:pPr>
          </w:p>
          <w:p w14:paraId="1376EE88" w14:textId="77777777" w:rsidR="00A57221" w:rsidRPr="00A10CAD" w:rsidRDefault="00A57221" w:rsidP="00CC0458">
            <w:pPr>
              <w:keepNext/>
              <w:jc w:val="both"/>
              <w:rPr>
                <w:b/>
                <w:sz w:val="22"/>
                <w:szCs w:val="22"/>
                <w:highlight w:val="yellow"/>
              </w:rPr>
            </w:pPr>
            <w:r w:rsidRPr="002D280C">
              <w:rPr>
                <w:sz w:val="22"/>
                <w:szCs w:val="22"/>
              </w:rPr>
              <w:t xml:space="preserve"> </w:t>
            </w:r>
          </w:p>
        </w:tc>
        <w:tc>
          <w:tcPr>
            <w:tcW w:w="2089" w:type="dxa"/>
            <w:vMerge/>
          </w:tcPr>
          <w:p w14:paraId="1376EE89" w14:textId="77777777" w:rsidR="00A57221" w:rsidRPr="00A10CAD" w:rsidRDefault="00A57221" w:rsidP="005F6B8F">
            <w:pPr>
              <w:pStyle w:val="c3"/>
              <w:keepNext/>
              <w:widowControl w:val="0"/>
              <w:spacing w:before="0" w:beforeAutospacing="0" w:after="0" w:afterAutospacing="0"/>
              <w:jc w:val="both"/>
              <w:rPr>
                <w:sz w:val="22"/>
                <w:szCs w:val="22"/>
              </w:rPr>
            </w:pPr>
          </w:p>
        </w:tc>
      </w:tr>
    </w:tbl>
    <w:p w14:paraId="1376EE8B" w14:textId="77777777" w:rsidR="001E0F2B" w:rsidRPr="00A10CAD" w:rsidRDefault="001E0F2B">
      <w:pPr>
        <w:pStyle w:val="af"/>
        <w:tabs>
          <w:tab w:val="left" w:pos="851"/>
          <w:tab w:val="left" w:pos="9298"/>
        </w:tabs>
        <w:ind w:left="0" w:firstLine="709"/>
        <w:jc w:val="both"/>
        <w:rPr>
          <w:b/>
          <w:sz w:val="22"/>
          <w:szCs w:val="22"/>
        </w:rPr>
      </w:pPr>
    </w:p>
    <w:p w14:paraId="1376EE8C"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1376EE8D" w14:textId="77777777" w:rsidR="00CB051C" w:rsidRDefault="00CB051C" w:rsidP="00CB051C">
      <w:pPr>
        <w:pStyle w:val="af"/>
        <w:tabs>
          <w:tab w:val="left" w:pos="425"/>
          <w:tab w:val="left" w:pos="9298"/>
        </w:tabs>
        <w:ind w:left="0" w:firstLine="567"/>
        <w:jc w:val="both"/>
        <w:rPr>
          <w:sz w:val="24"/>
          <w:szCs w:val="24"/>
        </w:rPr>
      </w:pPr>
    </w:p>
    <w:p w14:paraId="1376EE8E"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0422D3">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1376EE8F"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1376EE90"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1376EE91"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1376EE95"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1376EE92" w14:textId="77777777" w:rsidR="000E4E3A" w:rsidRPr="00A10CAD" w:rsidRDefault="000E4E3A">
            <w:pPr>
              <w:pStyle w:val="TableParagraph"/>
              <w:snapToGrid w:val="0"/>
              <w:ind w:left="0"/>
              <w:rPr>
                <w:sz w:val="22"/>
                <w:szCs w:val="22"/>
              </w:rPr>
            </w:pPr>
          </w:p>
          <w:p w14:paraId="1376EE93"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1376EE94"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1376EE99"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376EE96"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97"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98"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1376EE9C"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1376EE9A"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1376EE9B" w14:textId="77777777" w:rsidR="000E4E3A" w:rsidRPr="00A10CAD" w:rsidRDefault="00181C04" w:rsidP="000422D3">
            <w:pPr>
              <w:jc w:val="center"/>
              <w:rPr>
                <w:sz w:val="22"/>
                <w:szCs w:val="22"/>
              </w:rPr>
            </w:pPr>
            <w:r>
              <w:rPr>
                <w:sz w:val="22"/>
                <w:szCs w:val="22"/>
              </w:rPr>
              <w:t>1</w:t>
            </w:r>
            <w:r w:rsidR="000422D3">
              <w:rPr>
                <w:sz w:val="22"/>
                <w:szCs w:val="22"/>
              </w:rPr>
              <w:t>44</w:t>
            </w:r>
          </w:p>
        </w:tc>
      </w:tr>
      <w:tr w:rsidR="00CC0458" w:rsidRPr="00BB5366" w14:paraId="1376EEA0" w14:textId="77777777" w:rsidTr="0015634B">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1376EE9D" w14:textId="77777777" w:rsidR="00CC0458" w:rsidRPr="00A10CAD" w:rsidRDefault="00CC0458" w:rsidP="00CC0458">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9E" w14:textId="77777777" w:rsidR="00CC0458" w:rsidRPr="00CC0458" w:rsidRDefault="00CC0458" w:rsidP="00CC0458">
            <w:pPr>
              <w:jc w:val="center"/>
              <w:rPr>
                <w:sz w:val="24"/>
                <w:szCs w:val="24"/>
              </w:rPr>
            </w:pPr>
            <w:r w:rsidRPr="00CC0458">
              <w:rPr>
                <w:sz w:val="24"/>
                <w:szCs w:val="24"/>
              </w:rPr>
              <w:t>80</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9F" w14:textId="77777777" w:rsidR="00CC0458" w:rsidRPr="00CC0458" w:rsidRDefault="00CC0458" w:rsidP="00CC0458">
            <w:pPr>
              <w:jc w:val="center"/>
              <w:rPr>
                <w:sz w:val="24"/>
                <w:szCs w:val="24"/>
              </w:rPr>
            </w:pPr>
            <w:r w:rsidRPr="00CC0458">
              <w:rPr>
                <w:sz w:val="24"/>
                <w:szCs w:val="24"/>
              </w:rPr>
              <w:t>14</w:t>
            </w:r>
          </w:p>
        </w:tc>
      </w:tr>
      <w:tr w:rsidR="000422D3" w:rsidRPr="00BB5366" w14:paraId="1376EEA4"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376EEA1" w14:textId="77777777" w:rsidR="000422D3" w:rsidRPr="00A10CAD" w:rsidRDefault="000422D3" w:rsidP="000422D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A2" w14:textId="77777777" w:rsidR="000422D3" w:rsidRPr="00A10CAD" w:rsidRDefault="000422D3" w:rsidP="000422D3">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A3" w14:textId="77777777" w:rsidR="000422D3" w:rsidRPr="00A10CAD" w:rsidRDefault="000422D3" w:rsidP="000422D3">
            <w:pPr>
              <w:jc w:val="center"/>
              <w:rPr>
                <w:sz w:val="22"/>
                <w:szCs w:val="22"/>
              </w:rPr>
            </w:pPr>
          </w:p>
        </w:tc>
      </w:tr>
      <w:tr w:rsidR="000422D3" w:rsidRPr="00BB5366" w14:paraId="1376EEA8"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1376EEA5" w14:textId="77777777" w:rsidR="000422D3" w:rsidRPr="00A10CAD" w:rsidRDefault="000422D3" w:rsidP="000422D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A6"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A7" w14:textId="77777777" w:rsidR="000422D3" w:rsidRPr="00A10CAD" w:rsidRDefault="000422D3" w:rsidP="000422D3">
            <w:pPr>
              <w:snapToGrid w:val="0"/>
              <w:rPr>
                <w:sz w:val="22"/>
                <w:szCs w:val="22"/>
                <w:highlight w:val="yellow"/>
              </w:rPr>
            </w:pPr>
          </w:p>
        </w:tc>
      </w:tr>
      <w:tr w:rsidR="000422D3" w:rsidRPr="00BB5366" w14:paraId="1376EEAC"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376EEA9" w14:textId="77777777" w:rsidR="000422D3" w:rsidRPr="00A10CAD" w:rsidRDefault="000422D3" w:rsidP="000422D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A" w14:textId="77777777" w:rsidR="000422D3" w:rsidRPr="000422D3" w:rsidRDefault="000422D3" w:rsidP="000422D3">
            <w:pPr>
              <w:jc w:val="center"/>
              <w:rPr>
                <w:sz w:val="22"/>
                <w:szCs w:val="22"/>
              </w:rPr>
            </w:pPr>
            <w:r w:rsidRPr="000422D3">
              <w:rPr>
                <w:sz w:val="22"/>
                <w:szCs w:val="22"/>
              </w:rPr>
              <w:t>24</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B" w14:textId="77777777" w:rsidR="000422D3" w:rsidRPr="000422D3" w:rsidRDefault="000422D3" w:rsidP="000422D3">
            <w:pPr>
              <w:jc w:val="center"/>
              <w:rPr>
                <w:sz w:val="22"/>
                <w:szCs w:val="22"/>
              </w:rPr>
            </w:pPr>
            <w:r w:rsidRPr="000422D3">
              <w:rPr>
                <w:sz w:val="22"/>
                <w:szCs w:val="22"/>
              </w:rPr>
              <w:t>4</w:t>
            </w:r>
          </w:p>
        </w:tc>
      </w:tr>
      <w:tr w:rsidR="00CC0458" w:rsidRPr="00BB5366" w14:paraId="1376EEB0"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376EEAD" w14:textId="77777777" w:rsidR="00CC0458" w:rsidRPr="00A10CAD" w:rsidRDefault="00CC0458" w:rsidP="00CC0458">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E" w14:textId="77777777" w:rsidR="00CC0458" w:rsidRPr="00CC0458" w:rsidRDefault="00CC0458" w:rsidP="00CC0458">
            <w:pPr>
              <w:jc w:val="center"/>
              <w:rPr>
                <w:sz w:val="24"/>
                <w:szCs w:val="24"/>
              </w:rPr>
            </w:pPr>
            <w:r w:rsidRPr="00CC0458">
              <w:rPr>
                <w:sz w:val="24"/>
                <w:szCs w:val="24"/>
              </w:rPr>
              <w:t>56</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F" w14:textId="77777777" w:rsidR="00CC0458" w:rsidRPr="00CC0458" w:rsidRDefault="00CC0458" w:rsidP="00CC0458">
            <w:pPr>
              <w:jc w:val="center"/>
              <w:rPr>
                <w:sz w:val="24"/>
                <w:szCs w:val="24"/>
              </w:rPr>
            </w:pPr>
            <w:r w:rsidRPr="00CC0458">
              <w:rPr>
                <w:sz w:val="24"/>
                <w:szCs w:val="24"/>
              </w:rPr>
              <w:t>10</w:t>
            </w:r>
          </w:p>
        </w:tc>
      </w:tr>
      <w:tr w:rsidR="000422D3" w:rsidRPr="00BB5366" w14:paraId="1376EEB4"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376EEB1" w14:textId="77777777" w:rsidR="000422D3" w:rsidRPr="00A10CAD" w:rsidRDefault="000422D3" w:rsidP="000422D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B2"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B3" w14:textId="77777777" w:rsidR="000422D3" w:rsidRPr="00A10CAD" w:rsidRDefault="000422D3" w:rsidP="000422D3">
            <w:pPr>
              <w:snapToGrid w:val="0"/>
              <w:rPr>
                <w:sz w:val="22"/>
                <w:szCs w:val="22"/>
                <w:highlight w:val="yellow"/>
              </w:rPr>
            </w:pPr>
          </w:p>
        </w:tc>
      </w:tr>
      <w:tr w:rsidR="000422D3" w:rsidRPr="00BB5366" w14:paraId="1376EEB8"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376EEB5" w14:textId="77777777" w:rsidR="000422D3" w:rsidRPr="00A10CAD" w:rsidRDefault="000422D3" w:rsidP="000422D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B6"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B7" w14:textId="77777777" w:rsidR="000422D3" w:rsidRPr="00A10CAD" w:rsidRDefault="000422D3" w:rsidP="000422D3">
            <w:pPr>
              <w:snapToGrid w:val="0"/>
              <w:rPr>
                <w:sz w:val="22"/>
                <w:szCs w:val="22"/>
                <w:highlight w:val="yellow"/>
              </w:rPr>
            </w:pPr>
          </w:p>
        </w:tc>
      </w:tr>
      <w:tr w:rsidR="000422D3" w:rsidRPr="00BB5366" w14:paraId="1376EEBC"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1376EEB9" w14:textId="77777777" w:rsidR="000422D3" w:rsidRPr="00A10CAD" w:rsidRDefault="000422D3" w:rsidP="000422D3">
            <w:pPr>
              <w:pStyle w:val="TableParagraph"/>
              <w:ind w:right="100"/>
              <w:jc w:val="both"/>
              <w:rPr>
                <w:sz w:val="22"/>
                <w:szCs w:val="22"/>
              </w:rPr>
            </w:pPr>
            <w:r w:rsidRPr="00A10CAD">
              <w:rPr>
                <w:sz w:val="22"/>
                <w:szCs w:val="22"/>
              </w:rPr>
              <w:lastRenderedPageBreak/>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BA"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BB" w14:textId="77777777" w:rsidR="000422D3" w:rsidRPr="00A10CAD" w:rsidRDefault="000422D3" w:rsidP="000422D3">
            <w:pPr>
              <w:snapToGrid w:val="0"/>
              <w:rPr>
                <w:sz w:val="22"/>
                <w:szCs w:val="22"/>
                <w:highlight w:val="yellow"/>
              </w:rPr>
            </w:pPr>
          </w:p>
        </w:tc>
      </w:tr>
      <w:tr w:rsidR="00CC0458" w:rsidRPr="00BB5366" w14:paraId="1376EEC0" w14:textId="77777777" w:rsidTr="0015634B">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1376EEBD" w14:textId="77777777" w:rsidR="00CC0458" w:rsidRPr="00A10CAD" w:rsidRDefault="00CC0458" w:rsidP="00CC0458">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BE" w14:textId="77777777" w:rsidR="00CC0458" w:rsidRPr="00CC0458" w:rsidRDefault="00CC0458" w:rsidP="00CC0458">
            <w:pPr>
              <w:jc w:val="center"/>
              <w:rPr>
                <w:sz w:val="24"/>
                <w:szCs w:val="24"/>
              </w:rPr>
            </w:pPr>
            <w:r w:rsidRPr="00CC0458">
              <w:rPr>
                <w:sz w:val="24"/>
                <w:szCs w:val="24"/>
              </w:rPr>
              <w:t>28</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BF" w14:textId="77777777" w:rsidR="00CC0458" w:rsidRPr="00CC0458" w:rsidRDefault="00CC0458" w:rsidP="00CC0458">
            <w:pPr>
              <w:jc w:val="center"/>
              <w:rPr>
                <w:sz w:val="24"/>
                <w:szCs w:val="24"/>
              </w:rPr>
            </w:pPr>
            <w:r w:rsidRPr="00CC0458">
              <w:rPr>
                <w:sz w:val="24"/>
                <w:szCs w:val="24"/>
              </w:rPr>
              <w:t>121</w:t>
            </w:r>
          </w:p>
        </w:tc>
      </w:tr>
      <w:tr w:rsidR="00CC0458" w:rsidRPr="00BB5366" w14:paraId="1376EEC4" w14:textId="77777777" w:rsidTr="0015634B">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1376EEC1" w14:textId="77777777" w:rsidR="00CC0458" w:rsidRPr="00A10CAD" w:rsidRDefault="00CC0458" w:rsidP="00CC0458">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C2" w14:textId="77777777" w:rsidR="00CC0458" w:rsidRPr="00CC0458" w:rsidRDefault="00CC0458" w:rsidP="00CC0458">
            <w:pPr>
              <w:jc w:val="center"/>
              <w:rPr>
                <w:sz w:val="24"/>
                <w:szCs w:val="24"/>
              </w:rPr>
            </w:pPr>
            <w:r w:rsidRPr="00CC0458">
              <w:rPr>
                <w:sz w:val="24"/>
                <w:szCs w:val="24"/>
              </w:rPr>
              <w:t>36</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C3" w14:textId="77777777" w:rsidR="00CC0458" w:rsidRPr="00CC0458" w:rsidRDefault="00CC0458" w:rsidP="00CC0458">
            <w:pPr>
              <w:jc w:val="center"/>
              <w:rPr>
                <w:sz w:val="24"/>
                <w:szCs w:val="24"/>
              </w:rPr>
            </w:pPr>
            <w:r w:rsidRPr="00CC0458">
              <w:rPr>
                <w:sz w:val="24"/>
                <w:szCs w:val="24"/>
              </w:rPr>
              <w:t>9</w:t>
            </w:r>
          </w:p>
        </w:tc>
      </w:tr>
    </w:tbl>
    <w:p w14:paraId="1376EEC5"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1376EEC6"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1376EEC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1376EEC8"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1376EEC9" w14:textId="77777777" w:rsidR="0019222D" w:rsidRPr="0019222D" w:rsidRDefault="0019222D" w:rsidP="0019222D">
      <w:pPr>
        <w:rPr>
          <w:lang w:val="x-none"/>
        </w:rPr>
      </w:pPr>
    </w:p>
    <w:p w14:paraId="1376EECA"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1376EECB" w14:textId="77777777" w:rsidR="00B41433" w:rsidRPr="00616963" w:rsidRDefault="00B41433" w:rsidP="00616963">
      <w:pPr>
        <w:ind w:firstLine="567"/>
        <w:jc w:val="both"/>
        <w:rPr>
          <w:b/>
          <w:sz w:val="24"/>
          <w:szCs w:val="24"/>
        </w:rPr>
      </w:pPr>
    </w:p>
    <w:p w14:paraId="1376EECC"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1376EED3"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ECD"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ECE"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CF"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1376EED0"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D1"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1376EED2"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1376EEDD"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4"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5"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6"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ED7"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1376EED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D9"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DA"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DB"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DC" w14:textId="77777777" w:rsidR="00616963" w:rsidRPr="00A10CAD" w:rsidRDefault="00616963" w:rsidP="00616963">
            <w:pPr>
              <w:widowControl/>
              <w:rPr>
                <w:sz w:val="22"/>
                <w:szCs w:val="22"/>
                <w:lang w:eastAsia="en-US"/>
              </w:rPr>
            </w:pPr>
          </w:p>
        </w:tc>
      </w:tr>
      <w:tr w:rsidR="00B41433" w:rsidRPr="00616963" w14:paraId="1376EEE9"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E"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F"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E0"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E1"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E2"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E3"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E4"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1376EEE5"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1376EEE6"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1376EEE7"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E8" w14:textId="77777777" w:rsidR="00B41433" w:rsidRPr="00A10CAD" w:rsidRDefault="00B41433" w:rsidP="00616963">
            <w:pPr>
              <w:widowControl/>
              <w:rPr>
                <w:sz w:val="22"/>
                <w:szCs w:val="22"/>
                <w:lang w:eastAsia="en-US"/>
              </w:rPr>
            </w:pPr>
          </w:p>
        </w:tc>
      </w:tr>
      <w:tr w:rsidR="00F713C3" w:rsidRPr="00616963" w14:paraId="1376EEF5"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1376EEEA" w14:textId="77777777" w:rsidR="00F713C3" w:rsidRPr="00A10CAD" w:rsidRDefault="00F713C3" w:rsidP="00F713C3">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EEB" w14:textId="77777777" w:rsidR="00F713C3" w:rsidRPr="00CC0458" w:rsidRDefault="00F713C3" w:rsidP="00F713C3">
            <w:pPr>
              <w:tabs>
                <w:tab w:val="left" w:pos="643"/>
              </w:tabs>
              <w:rPr>
                <w:sz w:val="22"/>
                <w:szCs w:val="22"/>
              </w:rPr>
            </w:pPr>
            <w:r w:rsidRPr="00CC0458">
              <w:rPr>
                <w:sz w:val="22"/>
                <w:szCs w:val="22"/>
              </w:rPr>
              <w:t>Тема 1. Система мер нетарифных ограничений внешнеторговой деятельности. Правовые основы нетарифного регулирования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EEC"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EED"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EEE"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EEF"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EF0"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EF1" w14:textId="77777777" w:rsidR="00F713C3" w:rsidRPr="00CC0458" w:rsidRDefault="00F713C3" w:rsidP="00F713C3">
            <w:pPr>
              <w:tabs>
                <w:tab w:val="left" w:pos="643"/>
              </w:tabs>
              <w:jc w:val="center"/>
              <w:rPr>
                <w:sz w:val="22"/>
                <w:szCs w:val="22"/>
              </w:rPr>
            </w:pPr>
            <w:r w:rsidRPr="00CC0458">
              <w:rPr>
                <w:sz w:val="22"/>
                <w:szCs w:val="22"/>
              </w:rPr>
              <w:t>4</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1376EEF2"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1376EEF3"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F4" w14:textId="77777777" w:rsidR="00F713C3" w:rsidRPr="00CC0458" w:rsidRDefault="00F713C3" w:rsidP="00F713C3">
            <w:pPr>
              <w:tabs>
                <w:tab w:val="left" w:pos="643"/>
              </w:tabs>
              <w:snapToGrid w:val="0"/>
              <w:jc w:val="center"/>
              <w:rPr>
                <w:sz w:val="22"/>
                <w:szCs w:val="22"/>
              </w:rPr>
            </w:pPr>
            <w:r w:rsidRPr="00CC0458">
              <w:rPr>
                <w:sz w:val="22"/>
                <w:szCs w:val="22"/>
              </w:rPr>
              <w:t>Опрос</w:t>
            </w:r>
          </w:p>
        </w:tc>
      </w:tr>
      <w:tr w:rsidR="00F713C3" w:rsidRPr="00616963" w14:paraId="1376EF01" w14:textId="77777777" w:rsidTr="00CC0458">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1376EEF6"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tcPr>
          <w:p w14:paraId="1376EEF7" w14:textId="77777777" w:rsidR="00F713C3" w:rsidRPr="00CC0458" w:rsidRDefault="00F713C3" w:rsidP="00F713C3">
            <w:pPr>
              <w:rPr>
                <w:sz w:val="22"/>
                <w:szCs w:val="22"/>
              </w:rPr>
            </w:pPr>
            <w:r w:rsidRPr="00CC0458">
              <w:rPr>
                <w:sz w:val="22"/>
                <w:szCs w:val="22"/>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EF8"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EF9"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EFA"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EFB"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EFC"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EFD"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EFE"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EFF"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00" w14:textId="77777777" w:rsidR="00F713C3" w:rsidRPr="00CC0458" w:rsidRDefault="00F713C3" w:rsidP="00F713C3">
            <w:pPr>
              <w:tabs>
                <w:tab w:val="left" w:pos="643"/>
              </w:tabs>
              <w:snapToGrid w:val="0"/>
              <w:jc w:val="center"/>
              <w:rPr>
                <w:sz w:val="22"/>
                <w:szCs w:val="22"/>
              </w:rPr>
            </w:pPr>
            <w:r w:rsidRPr="00CC0458">
              <w:rPr>
                <w:sz w:val="22"/>
                <w:szCs w:val="22"/>
              </w:rPr>
              <w:t>Доклад</w:t>
            </w:r>
          </w:p>
        </w:tc>
      </w:tr>
      <w:tr w:rsidR="00F713C3" w:rsidRPr="00616963" w14:paraId="1376EF0D"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02"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03" w14:textId="77777777" w:rsidR="00F713C3" w:rsidRPr="00CC0458" w:rsidRDefault="00F713C3" w:rsidP="00F713C3">
            <w:pPr>
              <w:tabs>
                <w:tab w:val="left" w:pos="643"/>
              </w:tabs>
              <w:rPr>
                <w:sz w:val="22"/>
                <w:szCs w:val="22"/>
              </w:rPr>
            </w:pPr>
            <w:r w:rsidRPr="00CC0458">
              <w:rPr>
                <w:sz w:val="22"/>
                <w:szCs w:val="22"/>
              </w:rPr>
              <w:t>Тема 3. Специальные защитные, антидемпинговые и компенсационные меры при импорте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F04"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05"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06"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07"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08"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09"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0A"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0B"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0C" w14:textId="77777777" w:rsidR="00F713C3" w:rsidRPr="00CC0458" w:rsidRDefault="00F713C3" w:rsidP="00F713C3">
            <w:pPr>
              <w:tabs>
                <w:tab w:val="left" w:pos="643"/>
              </w:tabs>
              <w:snapToGrid w:val="0"/>
              <w:jc w:val="center"/>
              <w:rPr>
                <w:sz w:val="22"/>
                <w:szCs w:val="22"/>
              </w:rPr>
            </w:pPr>
            <w:r w:rsidRPr="00CC0458">
              <w:rPr>
                <w:sz w:val="22"/>
                <w:szCs w:val="22"/>
              </w:rPr>
              <w:t>Реферат</w:t>
            </w:r>
          </w:p>
        </w:tc>
      </w:tr>
      <w:tr w:rsidR="00F713C3" w:rsidRPr="00616963" w14:paraId="1376EF19"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0E"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lastRenderedPageBreak/>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0F" w14:textId="77777777" w:rsidR="00F713C3" w:rsidRPr="00CC0458" w:rsidRDefault="00F713C3" w:rsidP="00F713C3">
            <w:pPr>
              <w:pStyle w:val="af"/>
              <w:ind w:left="0" w:hanging="43"/>
              <w:rPr>
                <w:sz w:val="22"/>
                <w:szCs w:val="22"/>
              </w:rPr>
            </w:pPr>
            <w:r w:rsidRPr="00CC0458">
              <w:rPr>
                <w:sz w:val="22"/>
                <w:szCs w:val="22"/>
              </w:rPr>
              <w:t>Тема</w:t>
            </w:r>
            <w:r w:rsidRPr="00CC0458">
              <w:rPr>
                <w:sz w:val="22"/>
                <w:szCs w:val="22"/>
                <w:lang w:eastAsia="ru-RU"/>
              </w:rPr>
              <w:t xml:space="preserve"> 4. Разрешительный порядок перемещения через таможенную границу отдельных категорий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F10"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11"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12"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13"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14"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15"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16"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17"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18" w14:textId="77777777" w:rsidR="00F713C3" w:rsidRPr="00CC0458" w:rsidRDefault="00F713C3" w:rsidP="00F713C3">
            <w:pPr>
              <w:tabs>
                <w:tab w:val="left" w:pos="643"/>
              </w:tabs>
              <w:snapToGrid w:val="0"/>
              <w:jc w:val="center"/>
              <w:rPr>
                <w:sz w:val="22"/>
                <w:szCs w:val="22"/>
              </w:rPr>
            </w:pPr>
            <w:r w:rsidRPr="00CC0458">
              <w:rPr>
                <w:sz w:val="22"/>
                <w:szCs w:val="22"/>
              </w:rPr>
              <w:t>Опрос</w:t>
            </w:r>
          </w:p>
        </w:tc>
      </w:tr>
      <w:tr w:rsidR="00F713C3" w:rsidRPr="00616963" w14:paraId="1376EF25"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1A"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1B" w14:textId="77777777" w:rsidR="00F713C3" w:rsidRPr="00CC0458" w:rsidRDefault="00F713C3" w:rsidP="00F713C3">
            <w:pPr>
              <w:tabs>
                <w:tab w:val="left" w:pos="643"/>
              </w:tabs>
              <w:rPr>
                <w:sz w:val="22"/>
                <w:szCs w:val="22"/>
              </w:rPr>
            </w:pPr>
            <w:r w:rsidRPr="00CC0458">
              <w:rPr>
                <w:sz w:val="22"/>
                <w:szCs w:val="22"/>
              </w:rPr>
              <w:t>Тема 5. Порядок ввоза и вывоза продукции военного назначения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F1C"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1D"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1E"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1F"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20" w14:textId="77777777" w:rsidR="00F713C3" w:rsidRPr="00CC0458" w:rsidRDefault="00F713C3" w:rsidP="00F713C3">
            <w:pPr>
              <w:jc w:val="center"/>
              <w:rPr>
                <w:sz w:val="22"/>
                <w:szCs w:val="22"/>
              </w:rPr>
            </w:pPr>
            <w:r w:rsidRPr="00CC0458">
              <w:rPr>
                <w:sz w:val="22"/>
                <w:szCs w:val="22"/>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21"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22"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23"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24" w14:textId="77777777" w:rsidR="00F713C3" w:rsidRPr="00CC0458" w:rsidRDefault="00F713C3" w:rsidP="00F713C3">
            <w:pPr>
              <w:tabs>
                <w:tab w:val="left" w:pos="643"/>
              </w:tabs>
              <w:snapToGrid w:val="0"/>
              <w:jc w:val="center"/>
              <w:rPr>
                <w:sz w:val="22"/>
                <w:szCs w:val="22"/>
              </w:rPr>
            </w:pPr>
            <w:r w:rsidRPr="00CC0458">
              <w:rPr>
                <w:sz w:val="22"/>
                <w:szCs w:val="22"/>
              </w:rPr>
              <w:t>Доклад</w:t>
            </w:r>
          </w:p>
        </w:tc>
      </w:tr>
      <w:tr w:rsidR="00F713C3" w:rsidRPr="00616963" w14:paraId="1376EF32" w14:textId="77777777" w:rsidTr="00E82AC8">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26"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27" w14:textId="77777777" w:rsidR="00F713C3" w:rsidRPr="00CC0458" w:rsidRDefault="00F713C3" w:rsidP="00F713C3">
            <w:pPr>
              <w:tabs>
                <w:tab w:val="left" w:pos="643"/>
              </w:tabs>
              <w:rPr>
                <w:sz w:val="22"/>
                <w:szCs w:val="22"/>
              </w:rPr>
            </w:pPr>
            <w:r w:rsidRPr="00CC0458">
              <w:rPr>
                <w:sz w:val="22"/>
                <w:szCs w:val="22"/>
              </w:rPr>
              <w:t>Тема 6. Подтверждение соответствия продукции требованиям технических регламентов при перемещении через таможенную границу</w:t>
            </w:r>
          </w:p>
        </w:tc>
        <w:tc>
          <w:tcPr>
            <w:tcW w:w="567" w:type="dxa"/>
            <w:tcBorders>
              <w:left w:val="single" w:sz="4" w:space="0" w:color="000001"/>
              <w:bottom w:val="single" w:sz="4" w:space="0" w:color="000001"/>
            </w:tcBorders>
            <w:shd w:val="clear" w:color="auto" w:fill="auto"/>
            <w:tcMar>
              <w:left w:w="103" w:type="dxa"/>
            </w:tcMar>
            <w:vAlign w:val="center"/>
          </w:tcPr>
          <w:p w14:paraId="1376EF28" w14:textId="77777777" w:rsidR="00F713C3" w:rsidRPr="00CC0458" w:rsidRDefault="00F713C3" w:rsidP="00F713C3">
            <w:pPr>
              <w:jc w:val="center"/>
              <w:rPr>
                <w:sz w:val="22"/>
                <w:szCs w:val="22"/>
              </w:rPr>
            </w:pPr>
            <w:r w:rsidRPr="00CC0458">
              <w:rPr>
                <w:sz w:val="22"/>
                <w:szCs w:val="22"/>
              </w:rPr>
              <w:t>6</w:t>
            </w:r>
          </w:p>
        </w:tc>
        <w:tc>
          <w:tcPr>
            <w:tcW w:w="578" w:type="dxa"/>
            <w:tcBorders>
              <w:left w:val="single" w:sz="4" w:space="0" w:color="000001"/>
              <w:bottom w:val="single" w:sz="4" w:space="0" w:color="000001"/>
            </w:tcBorders>
            <w:shd w:val="clear" w:color="auto" w:fill="auto"/>
            <w:tcMar>
              <w:left w:w="103" w:type="dxa"/>
            </w:tcMar>
            <w:vAlign w:val="center"/>
          </w:tcPr>
          <w:p w14:paraId="1376EF29"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left w:val="single" w:sz="4" w:space="0" w:color="000001"/>
              <w:bottom w:val="single" w:sz="4" w:space="0" w:color="000001"/>
            </w:tcBorders>
            <w:shd w:val="clear" w:color="auto" w:fill="auto"/>
            <w:tcMar>
              <w:left w:w="103" w:type="dxa"/>
            </w:tcMar>
            <w:vAlign w:val="center"/>
          </w:tcPr>
          <w:p w14:paraId="1376EF2A"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1376EF2B" w14:textId="77777777" w:rsidR="00F713C3" w:rsidRPr="00CC0458" w:rsidRDefault="00F713C3" w:rsidP="00F713C3">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2C" w14:textId="77777777" w:rsidR="00F713C3" w:rsidRPr="00CC0458" w:rsidRDefault="00F713C3" w:rsidP="00F713C3">
            <w:pPr>
              <w:jc w:val="center"/>
              <w:rPr>
                <w:sz w:val="22"/>
                <w:szCs w:val="22"/>
              </w:rPr>
            </w:pPr>
            <w:r w:rsidRPr="00CC0458">
              <w:rPr>
                <w:sz w:val="22"/>
                <w:szCs w:val="22"/>
              </w:rPr>
              <w:t>6</w:t>
            </w:r>
          </w:p>
        </w:tc>
        <w:tc>
          <w:tcPr>
            <w:tcW w:w="570" w:type="dxa"/>
            <w:tcBorders>
              <w:left w:val="single" w:sz="4" w:space="0" w:color="000001"/>
              <w:bottom w:val="single" w:sz="4" w:space="0" w:color="000001"/>
            </w:tcBorders>
            <w:shd w:val="clear" w:color="auto" w:fill="auto"/>
            <w:tcMar>
              <w:left w:w="103" w:type="dxa"/>
            </w:tcMar>
            <w:vAlign w:val="center"/>
          </w:tcPr>
          <w:p w14:paraId="1376EF2D" w14:textId="77777777" w:rsidR="00F713C3" w:rsidRPr="00CC0458" w:rsidRDefault="00F713C3" w:rsidP="00F713C3">
            <w:pPr>
              <w:jc w:val="center"/>
              <w:rPr>
                <w:sz w:val="22"/>
                <w:szCs w:val="22"/>
              </w:rPr>
            </w:pPr>
            <w:r w:rsidRPr="00CC0458">
              <w:rPr>
                <w:sz w:val="22"/>
                <w:szCs w:val="22"/>
              </w:rPr>
              <w:t>4</w:t>
            </w:r>
          </w:p>
        </w:tc>
        <w:tc>
          <w:tcPr>
            <w:tcW w:w="548" w:type="dxa"/>
            <w:tcBorders>
              <w:left w:val="single" w:sz="4" w:space="0" w:color="000001"/>
              <w:bottom w:val="single" w:sz="4" w:space="0" w:color="000001"/>
            </w:tcBorders>
            <w:shd w:val="clear" w:color="auto" w:fill="auto"/>
            <w:tcMar>
              <w:left w:w="103" w:type="dxa"/>
            </w:tcMar>
            <w:vAlign w:val="center"/>
          </w:tcPr>
          <w:p w14:paraId="1376EF2E" w14:textId="77777777" w:rsidR="00F713C3" w:rsidRPr="00CC0458" w:rsidRDefault="00F713C3" w:rsidP="00F713C3">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2F" w14:textId="77777777" w:rsidR="00F713C3" w:rsidRPr="00CC0458" w:rsidRDefault="00F713C3" w:rsidP="00F713C3">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30" w14:textId="77777777" w:rsidR="00F713C3" w:rsidRPr="00CC0458" w:rsidRDefault="00F713C3" w:rsidP="00F713C3">
            <w:pPr>
              <w:tabs>
                <w:tab w:val="left" w:pos="643"/>
              </w:tabs>
              <w:snapToGrid w:val="0"/>
              <w:jc w:val="center"/>
              <w:rPr>
                <w:sz w:val="22"/>
                <w:szCs w:val="22"/>
              </w:rPr>
            </w:pPr>
            <w:r w:rsidRPr="00CC0458">
              <w:rPr>
                <w:sz w:val="22"/>
                <w:szCs w:val="22"/>
              </w:rPr>
              <w:t>Реферат</w:t>
            </w:r>
          </w:p>
          <w:p w14:paraId="1376EF31" w14:textId="77777777" w:rsidR="00F713C3" w:rsidRPr="00CC0458" w:rsidRDefault="00F713C3" w:rsidP="00F713C3">
            <w:pPr>
              <w:tabs>
                <w:tab w:val="left" w:pos="643"/>
              </w:tabs>
              <w:snapToGrid w:val="0"/>
              <w:jc w:val="center"/>
              <w:rPr>
                <w:sz w:val="22"/>
                <w:szCs w:val="22"/>
              </w:rPr>
            </w:pPr>
            <w:r w:rsidRPr="00CC0458">
              <w:rPr>
                <w:sz w:val="22"/>
                <w:szCs w:val="22"/>
              </w:rPr>
              <w:t>Контрольный срез</w:t>
            </w:r>
          </w:p>
        </w:tc>
      </w:tr>
      <w:tr w:rsidR="00F713C3" w:rsidRPr="00616963" w14:paraId="1376EF3E" w14:textId="77777777" w:rsidTr="00E82AC8">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33" w14:textId="77777777" w:rsidR="00F713C3" w:rsidRPr="00721CF0" w:rsidRDefault="00F713C3" w:rsidP="00F713C3">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34" w14:textId="77777777" w:rsidR="00F713C3" w:rsidRPr="00CC0458" w:rsidRDefault="00F713C3" w:rsidP="00F713C3">
            <w:pPr>
              <w:tabs>
                <w:tab w:val="left" w:pos="643"/>
              </w:tabs>
              <w:rPr>
                <w:sz w:val="22"/>
                <w:szCs w:val="22"/>
              </w:rPr>
            </w:pPr>
            <w:r w:rsidRPr="00CC0458">
              <w:rPr>
                <w:sz w:val="22"/>
                <w:szCs w:val="22"/>
              </w:rPr>
              <w:t>Тема 7. Порядок перемещения через таможенную границу товаров, подлежащих ветеринарному и фитосанитарному контролю</w:t>
            </w:r>
          </w:p>
        </w:tc>
        <w:tc>
          <w:tcPr>
            <w:tcW w:w="567" w:type="dxa"/>
            <w:tcBorders>
              <w:left w:val="single" w:sz="4" w:space="0" w:color="000001"/>
              <w:bottom w:val="single" w:sz="4" w:space="0" w:color="000001"/>
            </w:tcBorders>
            <w:shd w:val="clear" w:color="auto" w:fill="auto"/>
            <w:tcMar>
              <w:left w:w="103" w:type="dxa"/>
            </w:tcMar>
            <w:vAlign w:val="center"/>
          </w:tcPr>
          <w:p w14:paraId="1376EF35" w14:textId="77777777" w:rsidR="00F713C3" w:rsidRPr="00CC0458" w:rsidRDefault="00F713C3" w:rsidP="00F713C3">
            <w:pPr>
              <w:jc w:val="center"/>
              <w:rPr>
                <w:sz w:val="22"/>
                <w:szCs w:val="22"/>
              </w:rPr>
            </w:pPr>
            <w:r w:rsidRPr="00CC0458">
              <w:rPr>
                <w:sz w:val="22"/>
                <w:szCs w:val="22"/>
              </w:rPr>
              <w:t>6</w:t>
            </w:r>
          </w:p>
        </w:tc>
        <w:tc>
          <w:tcPr>
            <w:tcW w:w="578" w:type="dxa"/>
            <w:tcBorders>
              <w:left w:val="single" w:sz="4" w:space="0" w:color="000001"/>
              <w:bottom w:val="single" w:sz="4" w:space="0" w:color="000001"/>
            </w:tcBorders>
            <w:shd w:val="clear" w:color="auto" w:fill="auto"/>
            <w:tcMar>
              <w:left w:w="103" w:type="dxa"/>
            </w:tcMar>
            <w:vAlign w:val="center"/>
          </w:tcPr>
          <w:p w14:paraId="1376EF36" w14:textId="77777777" w:rsidR="00F713C3" w:rsidRPr="00CC0458" w:rsidRDefault="00F713C3" w:rsidP="00F713C3">
            <w:pPr>
              <w:tabs>
                <w:tab w:val="left" w:pos="643"/>
              </w:tabs>
              <w:jc w:val="center"/>
              <w:rPr>
                <w:sz w:val="22"/>
                <w:szCs w:val="22"/>
              </w:rPr>
            </w:pPr>
            <w:r w:rsidRPr="00CC0458">
              <w:rPr>
                <w:sz w:val="22"/>
                <w:szCs w:val="22"/>
              </w:rPr>
              <w:t>12</w:t>
            </w:r>
          </w:p>
        </w:tc>
        <w:tc>
          <w:tcPr>
            <w:tcW w:w="527" w:type="dxa"/>
            <w:tcBorders>
              <w:left w:val="single" w:sz="4" w:space="0" w:color="000001"/>
              <w:bottom w:val="single" w:sz="4" w:space="0" w:color="000001"/>
            </w:tcBorders>
            <w:shd w:val="clear" w:color="auto" w:fill="auto"/>
            <w:tcMar>
              <w:left w:w="103" w:type="dxa"/>
            </w:tcMar>
            <w:vAlign w:val="center"/>
          </w:tcPr>
          <w:p w14:paraId="1376EF37"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1376EF38" w14:textId="77777777" w:rsidR="00F713C3" w:rsidRPr="00CC0458" w:rsidRDefault="00F713C3" w:rsidP="00F713C3">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39" w14:textId="77777777" w:rsidR="00F713C3" w:rsidRPr="00CC0458" w:rsidRDefault="00F713C3" w:rsidP="00F713C3">
            <w:pPr>
              <w:jc w:val="center"/>
              <w:rPr>
                <w:sz w:val="22"/>
                <w:szCs w:val="22"/>
              </w:rPr>
            </w:pPr>
            <w:r w:rsidRPr="00CC0458">
              <w:rPr>
                <w:sz w:val="22"/>
                <w:szCs w:val="22"/>
              </w:rPr>
              <w:t>6</w:t>
            </w:r>
          </w:p>
        </w:tc>
        <w:tc>
          <w:tcPr>
            <w:tcW w:w="570" w:type="dxa"/>
            <w:tcBorders>
              <w:left w:val="single" w:sz="4" w:space="0" w:color="000001"/>
              <w:bottom w:val="single" w:sz="4" w:space="0" w:color="000001"/>
            </w:tcBorders>
            <w:shd w:val="clear" w:color="auto" w:fill="auto"/>
            <w:tcMar>
              <w:left w:w="103" w:type="dxa"/>
            </w:tcMar>
            <w:vAlign w:val="center"/>
          </w:tcPr>
          <w:p w14:paraId="1376EF3A" w14:textId="77777777" w:rsidR="00F713C3" w:rsidRPr="00CC0458" w:rsidRDefault="00F713C3" w:rsidP="00F713C3">
            <w:pPr>
              <w:jc w:val="center"/>
              <w:rPr>
                <w:sz w:val="22"/>
                <w:szCs w:val="22"/>
              </w:rPr>
            </w:pPr>
            <w:r w:rsidRPr="00CC0458">
              <w:rPr>
                <w:sz w:val="22"/>
                <w:szCs w:val="22"/>
              </w:rPr>
              <w:t>2</w:t>
            </w:r>
          </w:p>
        </w:tc>
        <w:tc>
          <w:tcPr>
            <w:tcW w:w="548" w:type="dxa"/>
            <w:tcBorders>
              <w:left w:val="single" w:sz="4" w:space="0" w:color="000001"/>
              <w:bottom w:val="single" w:sz="4" w:space="0" w:color="000001"/>
            </w:tcBorders>
            <w:shd w:val="clear" w:color="auto" w:fill="auto"/>
            <w:tcMar>
              <w:left w:w="103" w:type="dxa"/>
            </w:tcMar>
            <w:vAlign w:val="center"/>
          </w:tcPr>
          <w:p w14:paraId="1376EF3B" w14:textId="77777777" w:rsidR="00F713C3" w:rsidRPr="00CC0458" w:rsidRDefault="00F713C3" w:rsidP="00F713C3">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3C" w14:textId="77777777" w:rsidR="00F713C3" w:rsidRPr="00CC0458" w:rsidRDefault="00F713C3" w:rsidP="00F713C3">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3D" w14:textId="77777777" w:rsidR="00F713C3" w:rsidRPr="00CC0458" w:rsidRDefault="00F713C3" w:rsidP="00F713C3">
            <w:pPr>
              <w:tabs>
                <w:tab w:val="left" w:pos="643"/>
              </w:tabs>
              <w:snapToGrid w:val="0"/>
              <w:jc w:val="center"/>
              <w:rPr>
                <w:sz w:val="22"/>
                <w:szCs w:val="22"/>
              </w:rPr>
            </w:pPr>
            <w:r w:rsidRPr="00CC0458">
              <w:rPr>
                <w:sz w:val="22"/>
                <w:szCs w:val="22"/>
              </w:rPr>
              <w:t>Опрос</w:t>
            </w:r>
          </w:p>
        </w:tc>
      </w:tr>
      <w:tr w:rsidR="00F713C3" w:rsidRPr="00616963" w14:paraId="1376EF4A" w14:textId="77777777" w:rsidTr="00E82AC8">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3F" w14:textId="77777777" w:rsidR="00F713C3" w:rsidRPr="00721CF0" w:rsidRDefault="00F713C3" w:rsidP="00F713C3">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40" w14:textId="77777777" w:rsidR="00F713C3" w:rsidRPr="00CC0458" w:rsidRDefault="00F713C3" w:rsidP="00F713C3">
            <w:pPr>
              <w:tabs>
                <w:tab w:val="left" w:pos="643"/>
              </w:tabs>
              <w:rPr>
                <w:sz w:val="22"/>
                <w:szCs w:val="22"/>
              </w:rPr>
            </w:pPr>
            <w:r w:rsidRPr="00CC0458">
              <w:rPr>
                <w:sz w:val="22"/>
                <w:szCs w:val="22"/>
              </w:rPr>
              <w:t>Тема 8. Порядок перемещения через таможенную границу товаров, содержащих объекты интеллектуальной собственности</w:t>
            </w:r>
          </w:p>
        </w:tc>
        <w:tc>
          <w:tcPr>
            <w:tcW w:w="567" w:type="dxa"/>
            <w:tcBorders>
              <w:left w:val="single" w:sz="4" w:space="0" w:color="000001"/>
              <w:bottom w:val="single" w:sz="4" w:space="0" w:color="000001"/>
            </w:tcBorders>
            <w:shd w:val="clear" w:color="auto" w:fill="auto"/>
            <w:tcMar>
              <w:left w:w="103" w:type="dxa"/>
            </w:tcMar>
            <w:vAlign w:val="center"/>
          </w:tcPr>
          <w:p w14:paraId="1376EF41" w14:textId="77777777" w:rsidR="00F713C3" w:rsidRPr="00CC0458" w:rsidRDefault="00F713C3" w:rsidP="00F713C3">
            <w:pPr>
              <w:jc w:val="center"/>
              <w:rPr>
                <w:sz w:val="22"/>
                <w:szCs w:val="22"/>
              </w:rPr>
            </w:pPr>
            <w:r w:rsidRPr="00CC0458">
              <w:rPr>
                <w:sz w:val="22"/>
                <w:szCs w:val="22"/>
              </w:rPr>
              <w:t>6</w:t>
            </w:r>
          </w:p>
        </w:tc>
        <w:tc>
          <w:tcPr>
            <w:tcW w:w="578" w:type="dxa"/>
            <w:tcBorders>
              <w:left w:val="single" w:sz="4" w:space="0" w:color="000001"/>
              <w:bottom w:val="single" w:sz="4" w:space="0" w:color="000001"/>
            </w:tcBorders>
            <w:shd w:val="clear" w:color="auto" w:fill="auto"/>
            <w:tcMar>
              <w:left w:w="103" w:type="dxa"/>
            </w:tcMar>
            <w:vAlign w:val="center"/>
          </w:tcPr>
          <w:p w14:paraId="1376EF42" w14:textId="77777777" w:rsidR="00F713C3" w:rsidRPr="00CC0458" w:rsidRDefault="00F713C3" w:rsidP="00F713C3">
            <w:pPr>
              <w:tabs>
                <w:tab w:val="left" w:pos="643"/>
              </w:tabs>
              <w:jc w:val="center"/>
              <w:rPr>
                <w:sz w:val="22"/>
                <w:szCs w:val="22"/>
              </w:rPr>
            </w:pPr>
            <w:r w:rsidRPr="00CC0458">
              <w:rPr>
                <w:sz w:val="22"/>
                <w:szCs w:val="22"/>
              </w:rPr>
              <w:t>12</w:t>
            </w:r>
          </w:p>
        </w:tc>
        <w:tc>
          <w:tcPr>
            <w:tcW w:w="527" w:type="dxa"/>
            <w:tcBorders>
              <w:left w:val="single" w:sz="4" w:space="0" w:color="000001"/>
              <w:bottom w:val="single" w:sz="4" w:space="0" w:color="000001"/>
            </w:tcBorders>
            <w:shd w:val="clear" w:color="auto" w:fill="auto"/>
            <w:tcMar>
              <w:left w:w="103" w:type="dxa"/>
            </w:tcMar>
            <w:vAlign w:val="center"/>
          </w:tcPr>
          <w:p w14:paraId="1376EF43"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1376EF44" w14:textId="77777777" w:rsidR="00F713C3" w:rsidRPr="00CC0458" w:rsidRDefault="00F713C3" w:rsidP="00F713C3">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45" w14:textId="77777777" w:rsidR="00F713C3" w:rsidRPr="00CC0458" w:rsidRDefault="00F713C3" w:rsidP="00F713C3">
            <w:pPr>
              <w:jc w:val="center"/>
              <w:rPr>
                <w:sz w:val="22"/>
                <w:szCs w:val="22"/>
              </w:rPr>
            </w:pPr>
            <w:r w:rsidRPr="00CC0458">
              <w:rPr>
                <w:sz w:val="22"/>
                <w:szCs w:val="22"/>
              </w:rPr>
              <w:t>6</w:t>
            </w:r>
          </w:p>
        </w:tc>
        <w:tc>
          <w:tcPr>
            <w:tcW w:w="570" w:type="dxa"/>
            <w:tcBorders>
              <w:left w:val="single" w:sz="4" w:space="0" w:color="000001"/>
              <w:bottom w:val="single" w:sz="4" w:space="0" w:color="000001"/>
            </w:tcBorders>
            <w:shd w:val="clear" w:color="auto" w:fill="auto"/>
            <w:tcMar>
              <w:left w:w="103" w:type="dxa"/>
            </w:tcMar>
            <w:vAlign w:val="center"/>
          </w:tcPr>
          <w:p w14:paraId="1376EF46" w14:textId="77777777" w:rsidR="00F713C3" w:rsidRPr="00CC0458" w:rsidRDefault="00F713C3" w:rsidP="00F713C3">
            <w:pPr>
              <w:jc w:val="center"/>
              <w:rPr>
                <w:sz w:val="22"/>
                <w:szCs w:val="22"/>
              </w:rPr>
            </w:pPr>
            <w:r w:rsidRPr="00CC0458">
              <w:rPr>
                <w:sz w:val="22"/>
                <w:szCs w:val="22"/>
              </w:rPr>
              <w:t>2</w:t>
            </w:r>
          </w:p>
        </w:tc>
        <w:tc>
          <w:tcPr>
            <w:tcW w:w="548" w:type="dxa"/>
            <w:tcBorders>
              <w:left w:val="single" w:sz="4" w:space="0" w:color="000001"/>
              <w:bottom w:val="single" w:sz="4" w:space="0" w:color="000001"/>
            </w:tcBorders>
            <w:shd w:val="clear" w:color="auto" w:fill="auto"/>
            <w:tcMar>
              <w:left w:w="103" w:type="dxa"/>
            </w:tcMar>
            <w:vAlign w:val="center"/>
          </w:tcPr>
          <w:p w14:paraId="1376EF47" w14:textId="77777777" w:rsidR="00F713C3" w:rsidRPr="00CC0458" w:rsidRDefault="00F713C3" w:rsidP="00F713C3">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48" w14:textId="77777777" w:rsidR="00F713C3" w:rsidRPr="00CC0458" w:rsidRDefault="00F713C3" w:rsidP="00F713C3">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49" w14:textId="77777777" w:rsidR="00F713C3" w:rsidRPr="00CC0458" w:rsidRDefault="00F713C3" w:rsidP="00F713C3">
            <w:pPr>
              <w:tabs>
                <w:tab w:val="left" w:pos="643"/>
              </w:tabs>
              <w:snapToGrid w:val="0"/>
              <w:jc w:val="center"/>
              <w:rPr>
                <w:sz w:val="22"/>
                <w:szCs w:val="22"/>
              </w:rPr>
            </w:pPr>
            <w:r w:rsidRPr="00CC0458">
              <w:rPr>
                <w:sz w:val="22"/>
                <w:szCs w:val="22"/>
              </w:rPr>
              <w:t>Доклад</w:t>
            </w:r>
          </w:p>
        </w:tc>
      </w:tr>
      <w:tr w:rsidR="00CC0458" w:rsidRPr="00616963" w14:paraId="1376EF56"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4B" w14:textId="77777777" w:rsidR="00CC0458" w:rsidRPr="00721CF0" w:rsidRDefault="00CC0458" w:rsidP="00CC045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1376EF4C" w14:textId="77777777" w:rsidR="00CC0458" w:rsidRPr="00775338" w:rsidRDefault="00CC0458" w:rsidP="00CC0458">
            <w:pPr>
              <w:tabs>
                <w:tab w:val="left" w:pos="643"/>
              </w:tabs>
              <w:rPr>
                <w:sz w:val="22"/>
                <w:szCs w:val="22"/>
              </w:rPr>
            </w:pPr>
            <w:r w:rsidRPr="00775338">
              <w:rPr>
                <w:sz w:val="22"/>
                <w:szCs w:val="22"/>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1376EF4D" w14:textId="77777777" w:rsidR="00CC0458" w:rsidRPr="00DA7046" w:rsidRDefault="00CC0458" w:rsidP="00CC0458">
            <w:pPr>
              <w:jc w:val="center"/>
            </w:pPr>
            <w:r w:rsidRPr="00DA7046">
              <w:t>36</w:t>
            </w:r>
          </w:p>
        </w:tc>
        <w:tc>
          <w:tcPr>
            <w:tcW w:w="578" w:type="dxa"/>
            <w:tcBorders>
              <w:left w:val="single" w:sz="4" w:space="0" w:color="000001"/>
              <w:bottom w:val="single" w:sz="4" w:space="0" w:color="000001"/>
            </w:tcBorders>
            <w:shd w:val="clear" w:color="auto" w:fill="auto"/>
            <w:tcMar>
              <w:left w:w="103" w:type="dxa"/>
            </w:tcMar>
            <w:vAlign w:val="center"/>
          </w:tcPr>
          <w:p w14:paraId="1376EF4E" w14:textId="77777777" w:rsidR="00CC0458" w:rsidRPr="00775338" w:rsidRDefault="00CC0458" w:rsidP="00CC0458">
            <w:pPr>
              <w:tabs>
                <w:tab w:val="left" w:pos="643"/>
              </w:tabs>
              <w:jc w:val="center"/>
              <w:rPr>
                <w:sz w:val="22"/>
                <w:szCs w:val="22"/>
              </w:rPr>
            </w:pPr>
          </w:p>
        </w:tc>
        <w:tc>
          <w:tcPr>
            <w:tcW w:w="527" w:type="dxa"/>
            <w:tcBorders>
              <w:left w:val="single" w:sz="4" w:space="0" w:color="000001"/>
              <w:bottom w:val="single" w:sz="4" w:space="0" w:color="000001"/>
            </w:tcBorders>
            <w:shd w:val="clear" w:color="auto" w:fill="auto"/>
            <w:tcMar>
              <w:left w:w="103" w:type="dxa"/>
            </w:tcMar>
            <w:vAlign w:val="center"/>
          </w:tcPr>
          <w:p w14:paraId="1376EF4F" w14:textId="77777777" w:rsidR="00CC0458" w:rsidRPr="00775338" w:rsidRDefault="00CC0458" w:rsidP="00CC045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1376EF50" w14:textId="77777777" w:rsidR="00CC0458" w:rsidRPr="00775338" w:rsidRDefault="00CC0458" w:rsidP="00CC045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51" w14:textId="77777777" w:rsidR="00CC0458" w:rsidRPr="00775338" w:rsidRDefault="00CC0458" w:rsidP="00CC045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1376EF52" w14:textId="77777777" w:rsidR="00CC0458" w:rsidRPr="00775338" w:rsidRDefault="00CC0458" w:rsidP="00CC045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1376EF53" w14:textId="77777777" w:rsidR="00CC0458" w:rsidRPr="00775338" w:rsidRDefault="00CC0458" w:rsidP="00CC045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54" w14:textId="77777777" w:rsidR="00CC0458" w:rsidRPr="00775338" w:rsidRDefault="00CC0458" w:rsidP="00CC045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55" w14:textId="77777777" w:rsidR="00CC0458" w:rsidRPr="00775338" w:rsidRDefault="00CC0458" w:rsidP="00CC0458">
            <w:pPr>
              <w:tabs>
                <w:tab w:val="left" w:pos="643"/>
              </w:tabs>
              <w:snapToGrid w:val="0"/>
              <w:jc w:val="center"/>
              <w:rPr>
                <w:sz w:val="22"/>
                <w:szCs w:val="22"/>
              </w:rPr>
            </w:pPr>
            <w:r w:rsidRPr="00775338">
              <w:rPr>
                <w:sz w:val="22"/>
                <w:szCs w:val="22"/>
              </w:rPr>
              <w:t>Комплект билетов</w:t>
            </w:r>
          </w:p>
        </w:tc>
      </w:tr>
      <w:tr w:rsidR="00CC0458" w:rsidRPr="00616963" w14:paraId="1376EF63"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1376EF57" w14:textId="77777777" w:rsidR="00CC0458" w:rsidRPr="00721CF0" w:rsidRDefault="00CC0458" w:rsidP="00CC045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1376EF58" w14:textId="77777777" w:rsidR="00CC0458" w:rsidRPr="00721CF0" w:rsidRDefault="00CC0458" w:rsidP="00CC045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376EF59" w14:textId="77777777" w:rsidR="00CC0458" w:rsidRPr="00721CF0" w:rsidRDefault="00CC0458" w:rsidP="00CC045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5A" w14:textId="77777777" w:rsidR="00CC0458" w:rsidRPr="00775338" w:rsidRDefault="00CC0458" w:rsidP="00CC0458">
            <w:pPr>
              <w:tabs>
                <w:tab w:val="left" w:pos="643"/>
              </w:tabs>
              <w:jc w:val="center"/>
              <w:rPr>
                <w:b/>
                <w:sz w:val="22"/>
                <w:szCs w:val="22"/>
              </w:rPr>
            </w:pPr>
            <w:r w:rsidRPr="00775338">
              <w:rPr>
                <w:b/>
                <w:sz w:val="22"/>
                <w:szCs w:val="22"/>
              </w:rPr>
              <w:t>144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5B" w14:textId="77777777" w:rsidR="00CC0458" w:rsidRPr="00775338" w:rsidRDefault="00CC0458" w:rsidP="00CC0458">
            <w:pPr>
              <w:tabs>
                <w:tab w:val="left" w:pos="643"/>
              </w:tabs>
              <w:jc w:val="center"/>
              <w:rPr>
                <w:b/>
                <w:sz w:val="22"/>
                <w:szCs w:val="22"/>
              </w:rPr>
            </w:pPr>
            <w:r w:rsidRPr="00775338">
              <w:rPr>
                <w:b/>
                <w:sz w:val="22"/>
                <w:szCs w:val="22"/>
              </w:rPr>
              <w:t>24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5C" w14:textId="77777777" w:rsidR="00CC0458" w:rsidRPr="00775338" w:rsidRDefault="00CC0458" w:rsidP="00CC045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5D" w14:textId="77777777" w:rsidR="00CC0458" w:rsidRPr="00775338" w:rsidRDefault="00CC0458" w:rsidP="00CC0458">
            <w:pPr>
              <w:jc w:val="center"/>
              <w:rPr>
                <w:b/>
                <w:sz w:val="22"/>
                <w:szCs w:val="22"/>
              </w:rPr>
            </w:pPr>
            <w:r>
              <w:rPr>
                <w:b/>
                <w:sz w:val="22"/>
                <w:szCs w:val="22"/>
              </w:rPr>
              <w:t>56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5E" w14:textId="77777777" w:rsidR="00CC0458" w:rsidRPr="00775338" w:rsidRDefault="00CC0458" w:rsidP="00CC0458">
            <w:pPr>
              <w:jc w:val="center"/>
              <w:rPr>
                <w:b/>
                <w:sz w:val="22"/>
                <w:szCs w:val="22"/>
              </w:rPr>
            </w:pPr>
            <w:r>
              <w:rPr>
                <w:b/>
                <w:sz w:val="22"/>
                <w:szCs w:val="22"/>
              </w:rPr>
              <w:t>28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5F" w14:textId="77777777" w:rsidR="00CC0458" w:rsidRPr="00775338" w:rsidRDefault="00CC0458" w:rsidP="00CC045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60" w14:textId="77777777" w:rsidR="00CC0458" w:rsidRPr="00775338" w:rsidRDefault="00CC0458" w:rsidP="00CC045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61" w14:textId="77777777" w:rsidR="00CC0458" w:rsidRDefault="00CC0458" w:rsidP="00CC0458">
            <w:pPr>
              <w:tabs>
                <w:tab w:val="left" w:pos="643"/>
              </w:tabs>
              <w:snapToGrid w:val="0"/>
              <w:jc w:val="center"/>
              <w:rPr>
                <w:sz w:val="22"/>
                <w:szCs w:val="22"/>
              </w:rPr>
            </w:pPr>
            <w:r>
              <w:rPr>
                <w:sz w:val="22"/>
                <w:szCs w:val="22"/>
              </w:rPr>
              <w:t>36</w:t>
            </w:r>
          </w:p>
          <w:p w14:paraId="1376EF62" w14:textId="77777777" w:rsidR="00CC0458" w:rsidRPr="00775338" w:rsidRDefault="00CC0458" w:rsidP="00CC0458">
            <w:pPr>
              <w:tabs>
                <w:tab w:val="left" w:pos="643"/>
              </w:tabs>
              <w:snapToGrid w:val="0"/>
              <w:jc w:val="center"/>
              <w:rPr>
                <w:b/>
                <w:sz w:val="22"/>
                <w:szCs w:val="22"/>
              </w:rPr>
            </w:pPr>
            <w:r w:rsidRPr="00775338">
              <w:rPr>
                <w:sz w:val="22"/>
                <w:szCs w:val="22"/>
              </w:rPr>
              <w:t>Экзамен</w:t>
            </w:r>
          </w:p>
        </w:tc>
      </w:tr>
    </w:tbl>
    <w:p w14:paraId="1376EF64" w14:textId="77777777" w:rsidR="00E9271E" w:rsidRPr="00616963" w:rsidRDefault="00E9271E" w:rsidP="00E9271E">
      <w:pPr>
        <w:ind w:firstLine="567"/>
        <w:jc w:val="both"/>
        <w:rPr>
          <w:b/>
          <w:sz w:val="24"/>
          <w:szCs w:val="24"/>
        </w:rPr>
      </w:pPr>
      <w:bookmarkStart w:id="4" w:name="_Toc459975981"/>
      <w:bookmarkEnd w:id="4"/>
    </w:p>
    <w:p w14:paraId="1376EF65" w14:textId="77777777" w:rsidR="00C53335" w:rsidRDefault="00C53335" w:rsidP="00CE3BF1">
      <w:pPr>
        <w:ind w:firstLine="567"/>
        <w:jc w:val="both"/>
        <w:rPr>
          <w:b/>
          <w:sz w:val="24"/>
          <w:szCs w:val="24"/>
        </w:rPr>
      </w:pPr>
    </w:p>
    <w:p w14:paraId="1376EF66" w14:textId="77777777" w:rsidR="00C53335" w:rsidRDefault="00C53335" w:rsidP="00CE3BF1">
      <w:pPr>
        <w:ind w:firstLine="567"/>
        <w:jc w:val="both"/>
        <w:rPr>
          <w:b/>
          <w:sz w:val="24"/>
          <w:szCs w:val="24"/>
        </w:rPr>
      </w:pPr>
    </w:p>
    <w:p w14:paraId="1376EF67" w14:textId="77777777" w:rsidR="00C53335" w:rsidRDefault="00C53335" w:rsidP="00CE3BF1">
      <w:pPr>
        <w:ind w:firstLine="567"/>
        <w:jc w:val="both"/>
        <w:rPr>
          <w:b/>
          <w:sz w:val="24"/>
          <w:szCs w:val="24"/>
        </w:rPr>
      </w:pPr>
    </w:p>
    <w:p w14:paraId="1376EF68" w14:textId="77777777" w:rsidR="00C53335" w:rsidRDefault="00C53335" w:rsidP="00CE3BF1">
      <w:pPr>
        <w:ind w:firstLine="567"/>
        <w:jc w:val="both"/>
        <w:rPr>
          <w:b/>
          <w:sz w:val="24"/>
          <w:szCs w:val="24"/>
        </w:rPr>
      </w:pPr>
    </w:p>
    <w:p w14:paraId="1376EF69" w14:textId="77777777" w:rsidR="00C53335" w:rsidRDefault="00C53335" w:rsidP="00CE3BF1">
      <w:pPr>
        <w:ind w:firstLine="567"/>
        <w:jc w:val="both"/>
        <w:rPr>
          <w:b/>
          <w:sz w:val="24"/>
          <w:szCs w:val="24"/>
        </w:rPr>
      </w:pPr>
    </w:p>
    <w:p w14:paraId="1376EF6A" w14:textId="77777777" w:rsidR="00C53335" w:rsidRDefault="00C53335" w:rsidP="00CE3BF1">
      <w:pPr>
        <w:ind w:firstLine="567"/>
        <w:jc w:val="both"/>
        <w:rPr>
          <w:b/>
          <w:sz w:val="24"/>
          <w:szCs w:val="24"/>
        </w:rPr>
      </w:pPr>
    </w:p>
    <w:p w14:paraId="1376EF6B" w14:textId="77777777" w:rsidR="00F713C3" w:rsidRDefault="00F713C3" w:rsidP="00CE3BF1">
      <w:pPr>
        <w:ind w:firstLine="567"/>
        <w:jc w:val="both"/>
        <w:rPr>
          <w:b/>
          <w:sz w:val="24"/>
          <w:szCs w:val="24"/>
        </w:rPr>
      </w:pPr>
    </w:p>
    <w:p w14:paraId="1376EF6C" w14:textId="77777777" w:rsidR="00F713C3" w:rsidRDefault="00F713C3" w:rsidP="00CE3BF1">
      <w:pPr>
        <w:ind w:firstLine="567"/>
        <w:jc w:val="both"/>
        <w:rPr>
          <w:b/>
          <w:sz w:val="24"/>
          <w:szCs w:val="24"/>
        </w:rPr>
      </w:pPr>
    </w:p>
    <w:p w14:paraId="1376EF6D" w14:textId="77777777" w:rsidR="00F713C3" w:rsidRDefault="00F713C3" w:rsidP="00CE3BF1">
      <w:pPr>
        <w:ind w:firstLine="567"/>
        <w:jc w:val="both"/>
        <w:rPr>
          <w:b/>
          <w:sz w:val="24"/>
          <w:szCs w:val="24"/>
        </w:rPr>
      </w:pPr>
    </w:p>
    <w:p w14:paraId="1376EF6E" w14:textId="77777777" w:rsidR="00F713C3" w:rsidRDefault="00F713C3" w:rsidP="00CE3BF1">
      <w:pPr>
        <w:ind w:firstLine="567"/>
        <w:jc w:val="both"/>
        <w:rPr>
          <w:b/>
          <w:sz w:val="24"/>
          <w:szCs w:val="24"/>
        </w:rPr>
      </w:pPr>
    </w:p>
    <w:p w14:paraId="1376EF6F" w14:textId="77777777" w:rsidR="00F713C3" w:rsidRDefault="00F713C3" w:rsidP="00CE3BF1">
      <w:pPr>
        <w:ind w:firstLine="567"/>
        <w:jc w:val="both"/>
        <w:rPr>
          <w:b/>
          <w:sz w:val="24"/>
          <w:szCs w:val="24"/>
        </w:rPr>
      </w:pPr>
    </w:p>
    <w:p w14:paraId="1376EF70" w14:textId="77777777" w:rsidR="00F713C3" w:rsidRDefault="00F713C3" w:rsidP="00CE3BF1">
      <w:pPr>
        <w:ind w:firstLine="567"/>
        <w:jc w:val="both"/>
        <w:rPr>
          <w:b/>
          <w:sz w:val="24"/>
          <w:szCs w:val="24"/>
        </w:rPr>
      </w:pPr>
    </w:p>
    <w:p w14:paraId="1376EF71" w14:textId="77777777" w:rsidR="00F713C3" w:rsidRDefault="00F713C3" w:rsidP="00CE3BF1">
      <w:pPr>
        <w:ind w:firstLine="567"/>
        <w:jc w:val="both"/>
        <w:rPr>
          <w:b/>
          <w:sz w:val="24"/>
          <w:szCs w:val="24"/>
        </w:rPr>
      </w:pPr>
    </w:p>
    <w:p w14:paraId="1376EF72" w14:textId="77777777" w:rsidR="00F713C3" w:rsidRDefault="00F713C3" w:rsidP="00CE3BF1">
      <w:pPr>
        <w:ind w:firstLine="567"/>
        <w:jc w:val="both"/>
        <w:rPr>
          <w:b/>
          <w:sz w:val="24"/>
          <w:szCs w:val="24"/>
        </w:rPr>
      </w:pPr>
    </w:p>
    <w:p w14:paraId="1376EF73" w14:textId="77777777" w:rsidR="00F713C3" w:rsidRDefault="00F713C3" w:rsidP="00CE3BF1">
      <w:pPr>
        <w:ind w:firstLine="567"/>
        <w:jc w:val="both"/>
        <w:rPr>
          <w:b/>
          <w:sz w:val="24"/>
          <w:szCs w:val="24"/>
        </w:rPr>
      </w:pPr>
    </w:p>
    <w:p w14:paraId="1376EF74" w14:textId="77777777" w:rsidR="00F713C3" w:rsidRDefault="00F713C3" w:rsidP="00CE3BF1">
      <w:pPr>
        <w:ind w:firstLine="567"/>
        <w:jc w:val="both"/>
        <w:rPr>
          <w:b/>
          <w:sz w:val="24"/>
          <w:szCs w:val="24"/>
        </w:rPr>
      </w:pPr>
    </w:p>
    <w:p w14:paraId="1376EF75" w14:textId="77777777" w:rsidR="00F713C3" w:rsidRDefault="00F713C3" w:rsidP="00CE3BF1">
      <w:pPr>
        <w:ind w:firstLine="567"/>
        <w:jc w:val="both"/>
        <w:rPr>
          <w:b/>
          <w:sz w:val="24"/>
          <w:szCs w:val="24"/>
        </w:rPr>
      </w:pPr>
    </w:p>
    <w:p w14:paraId="1376EF76" w14:textId="77777777" w:rsidR="00F713C3" w:rsidRDefault="00F713C3" w:rsidP="00CE3BF1">
      <w:pPr>
        <w:ind w:firstLine="567"/>
        <w:jc w:val="both"/>
        <w:rPr>
          <w:b/>
          <w:sz w:val="24"/>
          <w:szCs w:val="24"/>
        </w:rPr>
      </w:pPr>
    </w:p>
    <w:p w14:paraId="1376EF77" w14:textId="77777777" w:rsidR="00F713C3" w:rsidRDefault="00F713C3" w:rsidP="00CE3BF1">
      <w:pPr>
        <w:ind w:firstLine="567"/>
        <w:jc w:val="both"/>
        <w:rPr>
          <w:b/>
          <w:sz w:val="24"/>
          <w:szCs w:val="24"/>
        </w:rPr>
      </w:pPr>
    </w:p>
    <w:p w14:paraId="1376EF78" w14:textId="77777777" w:rsidR="00F713C3" w:rsidRDefault="00F713C3" w:rsidP="00CE3BF1">
      <w:pPr>
        <w:ind w:firstLine="567"/>
        <w:jc w:val="both"/>
        <w:rPr>
          <w:b/>
          <w:sz w:val="24"/>
          <w:szCs w:val="24"/>
        </w:rPr>
      </w:pPr>
    </w:p>
    <w:p w14:paraId="1376EF79" w14:textId="77777777" w:rsidR="00F713C3" w:rsidRDefault="00F713C3" w:rsidP="00CE3BF1">
      <w:pPr>
        <w:ind w:firstLine="567"/>
        <w:jc w:val="both"/>
        <w:rPr>
          <w:b/>
          <w:sz w:val="24"/>
          <w:szCs w:val="24"/>
        </w:rPr>
      </w:pPr>
    </w:p>
    <w:p w14:paraId="1376EF7A" w14:textId="77777777" w:rsidR="00F713C3" w:rsidRDefault="00F713C3" w:rsidP="00CE3BF1">
      <w:pPr>
        <w:ind w:firstLine="567"/>
        <w:jc w:val="both"/>
        <w:rPr>
          <w:b/>
          <w:sz w:val="24"/>
          <w:szCs w:val="24"/>
        </w:rPr>
      </w:pPr>
    </w:p>
    <w:p w14:paraId="1376EF7B" w14:textId="77777777" w:rsidR="00F713C3" w:rsidRDefault="00F713C3" w:rsidP="00CE3BF1">
      <w:pPr>
        <w:ind w:firstLine="567"/>
        <w:jc w:val="both"/>
        <w:rPr>
          <w:b/>
          <w:sz w:val="24"/>
          <w:szCs w:val="24"/>
        </w:rPr>
      </w:pPr>
    </w:p>
    <w:p w14:paraId="1376EF7C" w14:textId="77777777" w:rsidR="00F713C3" w:rsidRDefault="00F713C3" w:rsidP="00CE3BF1">
      <w:pPr>
        <w:ind w:firstLine="567"/>
        <w:jc w:val="both"/>
        <w:rPr>
          <w:b/>
          <w:sz w:val="24"/>
          <w:szCs w:val="24"/>
        </w:rPr>
      </w:pPr>
    </w:p>
    <w:p w14:paraId="1376EF7D" w14:textId="77777777" w:rsidR="00C53335" w:rsidRDefault="00C53335" w:rsidP="00CE3BF1">
      <w:pPr>
        <w:ind w:firstLine="567"/>
        <w:jc w:val="both"/>
        <w:rPr>
          <w:b/>
          <w:sz w:val="24"/>
          <w:szCs w:val="24"/>
        </w:rPr>
      </w:pPr>
    </w:p>
    <w:p w14:paraId="1376EF7E"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1376EF85"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F7F"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F80"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F81"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1376EF8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F83"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1376EF84"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1376EF8F"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86"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87"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376EF88"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376EF89"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376EF8A"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1376EF8B"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F8C"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F8D"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F8E" w14:textId="77777777" w:rsidR="00CE3BF1" w:rsidRPr="00A10CAD" w:rsidRDefault="00CE3BF1" w:rsidP="00CE3BF1">
            <w:pPr>
              <w:widowControl/>
              <w:rPr>
                <w:sz w:val="22"/>
                <w:szCs w:val="22"/>
                <w:lang w:eastAsia="en-US"/>
              </w:rPr>
            </w:pPr>
          </w:p>
        </w:tc>
      </w:tr>
      <w:tr w:rsidR="00E34621" w:rsidRPr="00616963" w14:paraId="1376EF9B"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90"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91"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92"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1376EF93"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1376EF94"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1376EF95"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1376EF96"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1376EF97"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1376EF98"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1376EF99"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F9A" w14:textId="77777777" w:rsidR="00E34621" w:rsidRPr="00A10CAD" w:rsidRDefault="00E34621" w:rsidP="00CE3BF1">
            <w:pPr>
              <w:widowControl/>
              <w:rPr>
                <w:sz w:val="22"/>
                <w:szCs w:val="22"/>
                <w:lang w:eastAsia="en-US"/>
              </w:rPr>
            </w:pPr>
          </w:p>
        </w:tc>
      </w:tr>
      <w:tr w:rsidR="00CC0458" w:rsidRPr="00616963" w14:paraId="1376EFA7"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1376EF9C" w14:textId="77777777" w:rsidR="00CC0458" w:rsidRPr="00A10CAD" w:rsidRDefault="00CC0458" w:rsidP="00CC0458">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9D" w14:textId="77777777" w:rsidR="00CC0458" w:rsidRPr="00CC0458" w:rsidRDefault="00CC0458" w:rsidP="00CC0458">
            <w:pPr>
              <w:tabs>
                <w:tab w:val="left" w:pos="643"/>
              </w:tabs>
              <w:rPr>
                <w:sz w:val="22"/>
                <w:szCs w:val="22"/>
              </w:rPr>
            </w:pPr>
            <w:r w:rsidRPr="00CC0458">
              <w:rPr>
                <w:sz w:val="22"/>
                <w:szCs w:val="22"/>
              </w:rPr>
              <w:t>Тема 1. Система мер нетарифных ограничений внешнеторговой деятельности. Правовые основы нетарифного регулирования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9E"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9F" w14:textId="77777777" w:rsidR="00CC0458" w:rsidRPr="00CC0458" w:rsidRDefault="00CC0458" w:rsidP="00CC0458">
            <w:pPr>
              <w:tabs>
                <w:tab w:val="left" w:pos="643"/>
              </w:tabs>
              <w:jc w:val="center"/>
              <w:rPr>
                <w:sz w:val="22"/>
                <w:szCs w:val="22"/>
              </w:rPr>
            </w:pPr>
            <w:r w:rsidRPr="00CC0458">
              <w:rPr>
                <w:sz w:val="22"/>
                <w:szCs w:val="22"/>
              </w:rPr>
              <w:t>20</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A0" w14:textId="77777777" w:rsidR="00CC0458" w:rsidRPr="00CC0458" w:rsidRDefault="00CC0458" w:rsidP="00CC0458">
            <w:pPr>
              <w:tabs>
                <w:tab w:val="left" w:pos="643"/>
              </w:tabs>
              <w:jc w:val="center"/>
              <w:rPr>
                <w:sz w:val="22"/>
                <w:szCs w:val="22"/>
              </w:rPr>
            </w:pPr>
            <w:r w:rsidRPr="00CC0458">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A1"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A2"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A3" w14:textId="77777777" w:rsidR="00CC0458" w:rsidRPr="00CC0458" w:rsidRDefault="00CC0458" w:rsidP="00CC0458">
            <w:pPr>
              <w:tabs>
                <w:tab w:val="left" w:pos="643"/>
              </w:tabs>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A4"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A5"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A6" w14:textId="77777777" w:rsidR="00CC0458" w:rsidRPr="00CC0458" w:rsidRDefault="00CC0458" w:rsidP="00CC0458">
            <w:pPr>
              <w:tabs>
                <w:tab w:val="left" w:pos="643"/>
              </w:tabs>
              <w:snapToGrid w:val="0"/>
              <w:jc w:val="center"/>
              <w:rPr>
                <w:sz w:val="22"/>
                <w:szCs w:val="22"/>
              </w:rPr>
            </w:pPr>
            <w:r w:rsidRPr="00CC0458">
              <w:rPr>
                <w:sz w:val="22"/>
                <w:szCs w:val="22"/>
              </w:rPr>
              <w:t>Опрос</w:t>
            </w:r>
          </w:p>
        </w:tc>
      </w:tr>
      <w:tr w:rsidR="00CC0458" w:rsidRPr="00616963" w14:paraId="1376EFB3"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1376EFA8"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tcPr>
          <w:p w14:paraId="1376EFA9" w14:textId="77777777" w:rsidR="00CC0458" w:rsidRPr="00CC0458" w:rsidRDefault="00CC0458" w:rsidP="00CC0458">
            <w:pPr>
              <w:rPr>
                <w:sz w:val="22"/>
                <w:szCs w:val="22"/>
              </w:rPr>
            </w:pPr>
            <w:r w:rsidRPr="00CC0458">
              <w:rPr>
                <w:sz w:val="22"/>
                <w:szCs w:val="22"/>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AA"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AB" w14:textId="77777777" w:rsidR="00CC0458" w:rsidRPr="00CC0458" w:rsidRDefault="00CC0458" w:rsidP="00CC0458">
            <w:pPr>
              <w:tabs>
                <w:tab w:val="left" w:pos="643"/>
              </w:tabs>
              <w:jc w:val="center"/>
              <w:rPr>
                <w:sz w:val="22"/>
                <w:szCs w:val="22"/>
              </w:rPr>
            </w:pPr>
            <w:r w:rsidRPr="00CC0458">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AC"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AD"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AE"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AF" w14:textId="77777777" w:rsidR="00CC0458" w:rsidRPr="00CC0458" w:rsidRDefault="00CC0458" w:rsidP="00CC0458">
            <w:pPr>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B0"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B1"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B2" w14:textId="77777777" w:rsidR="00CC0458" w:rsidRPr="00CC0458" w:rsidRDefault="00CC0458" w:rsidP="00CC0458">
            <w:pPr>
              <w:tabs>
                <w:tab w:val="left" w:pos="643"/>
              </w:tabs>
              <w:snapToGrid w:val="0"/>
              <w:jc w:val="center"/>
              <w:rPr>
                <w:sz w:val="22"/>
                <w:szCs w:val="22"/>
              </w:rPr>
            </w:pPr>
            <w:r w:rsidRPr="00CC0458">
              <w:rPr>
                <w:sz w:val="22"/>
                <w:szCs w:val="22"/>
              </w:rPr>
              <w:t>Доклад</w:t>
            </w:r>
          </w:p>
        </w:tc>
      </w:tr>
      <w:tr w:rsidR="00CC0458" w:rsidRPr="00616963" w14:paraId="1376EFBF"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B4"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B5" w14:textId="77777777" w:rsidR="00CC0458" w:rsidRPr="00CC0458" w:rsidRDefault="00CC0458" w:rsidP="00CC0458">
            <w:pPr>
              <w:tabs>
                <w:tab w:val="left" w:pos="643"/>
              </w:tabs>
              <w:rPr>
                <w:sz w:val="22"/>
                <w:szCs w:val="22"/>
              </w:rPr>
            </w:pPr>
            <w:r w:rsidRPr="00CC0458">
              <w:rPr>
                <w:sz w:val="22"/>
                <w:szCs w:val="22"/>
              </w:rPr>
              <w:t>Тема 3. Специальные защитные, антидемпинговые и компенсационные меры при импорте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B6"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B7" w14:textId="77777777" w:rsidR="00CC0458" w:rsidRPr="00CC0458" w:rsidRDefault="00CC0458" w:rsidP="00CC0458">
            <w:pPr>
              <w:tabs>
                <w:tab w:val="left" w:pos="643"/>
              </w:tabs>
              <w:jc w:val="center"/>
              <w:rPr>
                <w:sz w:val="22"/>
                <w:szCs w:val="22"/>
              </w:rPr>
            </w:pPr>
            <w:r w:rsidRPr="00CC0458">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B8" w14:textId="77777777" w:rsidR="00CC0458" w:rsidRPr="00CC0458" w:rsidRDefault="00CC0458" w:rsidP="00CC0458">
            <w:pPr>
              <w:tabs>
                <w:tab w:val="left" w:pos="643"/>
              </w:tabs>
              <w:jc w:val="center"/>
              <w:rPr>
                <w:sz w:val="22"/>
                <w:szCs w:val="22"/>
              </w:rPr>
            </w:pPr>
            <w:r w:rsidRPr="00CC0458">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B9"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BA" w14:textId="77777777" w:rsidR="00CC0458" w:rsidRPr="00CC0458" w:rsidRDefault="00CC0458" w:rsidP="00CC0458">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BB" w14:textId="77777777" w:rsidR="00CC0458" w:rsidRPr="00CC0458" w:rsidRDefault="00CC0458" w:rsidP="00CC0458">
            <w:pPr>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BC"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BD"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BE" w14:textId="77777777" w:rsidR="00CC0458" w:rsidRPr="00CC0458" w:rsidRDefault="00CC0458" w:rsidP="00CC0458">
            <w:pPr>
              <w:tabs>
                <w:tab w:val="left" w:pos="643"/>
              </w:tabs>
              <w:snapToGrid w:val="0"/>
              <w:jc w:val="center"/>
              <w:rPr>
                <w:sz w:val="22"/>
                <w:szCs w:val="22"/>
              </w:rPr>
            </w:pPr>
            <w:r w:rsidRPr="00CC0458">
              <w:rPr>
                <w:sz w:val="22"/>
                <w:szCs w:val="22"/>
              </w:rPr>
              <w:t>Реферат</w:t>
            </w:r>
          </w:p>
        </w:tc>
      </w:tr>
      <w:tr w:rsidR="00CC0458" w:rsidRPr="00616963" w14:paraId="1376EFCB"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C0"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C1" w14:textId="77777777" w:rsidR="00CC0458" w:rsidRPr="00CC0458" w:rsidRDefault="00CC0458" w:rsidP="00F713C3">
            <w:pPr>
              <w:pStyle w:val="af"/>
              <w:ind w:left="0" w:firstLine="0"/>
              <w:rPr>
                <w:sz w:val="22"/>
                <w:szCs w:val="22"/>
              </w:rPr>
            </w:pPr>
            <w:r w:rsidRPr="00CC0458">
              <w:rPr>
                <w:sz w:val="22"/>
                <w:szCs w:val="22"/>
              </w:rPr>
              <w:t>Тема</w:t>
            </w:r>
            <w:r w:rsidRPr="00CC0458">
              <w:rPr>
                <w:sz w:val="22"/>
                <w:szCs w:val="22"/>
                <w:lang w:eastAsia="ru-RU"/>
              </w:rPr>
              <w:t xml:space="preserve"> 4. Разрешительный порядок перемещения через таможенную границу отдельных категорий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C2"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C3" w14:textId="77777777" w:rsidR="00CC0458" w:rsidRPr="00CC0458" w:rsidRDefault="00CC0458" w:rsidP="00CC0458">
            <w:pPr>
              <w:tabs>
                <w:tab w:val="left" w:pos="643"/>
              </w:tabs>
              <w:jc w:val="center"/>
              <w:rPr>
                <w:sz w:val="22"/>
                <w:szCs w:val="22"/>
              </w:rPr>
            </w:pPr>
            <w:r w:rsidRPr="00CC0458">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C4"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C5"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C6"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C7" w14:textId="77777777" w:rsidR="00CC0458" w:rsidRPr="00CC0458" w:rsidRDefault="00CC0458" w:rsidP="00CC0458">
            <w:pPr>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C8"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C9"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CA" w14:textId="77777777" w:rsidR="00CC0458" w:rsidRPr="00CC0458" w:rsidRDefault="00CC0458" w:rsidP="00CC0458">
            <w:pPr>
              <w:tabs>
                <w:tab w:val="left" w:pos="643"/>
              </w:tabs>
              <w:snapToGrid w:val="0"/>
              <w:jc w:val="center"/>
              <w:rPr>
                <w:sz w:val="22"/>
                <w:szCs w:val="22"/>
              </w:rPr>
            </w:pPr>
            <w:r w:rsidRPr="00CC0458">
              <w:rPr>
                <w:sz w:val="22"/>
                <w:szCs w:val="22"/>
              </w:rPr>
              <w:t>Опрос</w:t>
            </w:r>
          </w:p>
        </w:tc>
      </w:tr>
      <w:tr w:rsidR="00CC0458" w:rsidRPr="00616963" w14:paraId="1376EFD7"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CC"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CD" w14:textId="77777777" w:rsidR="00CC0458" w:rsidRPr="00CC0458" w:rsidRDefault="00CC0458" w:rsidP="00CC0458">
            <w:pPr>
              <w:tabs>
                <w:tab w:val="left" w:pos="643"/>
              </w:tabs>
              <w:rPr>
                <w:sz w:val="22"/>
                <w:szCs w:val="22"/>
              </w:rPr>
            </w:pPr>
            <w:r w:rsidRPr="00CC0458">
              <w:rPr>
                <w:sz w:val="22"/>
                <w:szCs w:val="22"/>
              </w:rPr>
              <w:t xml:space="preserve">Тема 5. Порядок ввоза и вывоза </w:t>
            </w:r>
            <w:r w:rsidRPr="00CC0458">
              <w:rPr>
                <w:sz w:val="22"/>
                <w:szCs w:val="22"/>
              </w:rPr>
              <w:lastRenderedPageBreak/>
              <w:t>продукции военного назначения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CE" w14:textId="77777777" w:rsidR="00CC0458" w:rsidRPr="00CC0458" w:rsidRDefault="00CC0458" w:rsidP="00CC0458">
            <w:pPr>
              <w:jc w:val="center"/>
              <w:rPr>
                <w:sz w:val="22"/>
                <w:szCs w:val="22"/>
              </w:rPr>
            </w:pPr>
            <w:r w:rsidRPr="00CC0458">
              <w:rPr>
                <w:sz w:val="22"/>
                <w:szCs w:val="22"/>
              </w:rPr>
              <w:lastRenderedPageBreak/>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CF" w14:textId="77777777" w:rsidR="00CC0458" w:rsidRPr="00CC0458" w:rsidRDefault="00CC0458" w:rsidP="00CC0458">
            <w:pPr>
              <w:tabs>
                <w:tab w:val="left" w:pos="643"/>
              </w:tabs>
              <w:jc w:val="center"/>
              <w:rPr>
                <w:sz w:val="22"/>
                <w:szCs w:val="22"/>
              </w:rPr>
            </w:pPr>
            <w:r w:rsidRPr="00CC0458">
              <w:rPr>
                <w:sz w:val="22"/>
                <w:szCs w:val="22"/>
              </w:rPr>
              <w:t>14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D0"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D1"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D2" w14:textId="77777777" w:rsidR="00CC0458" w:rsidRPr="00CC0458" w:rsidRDefault="00CC0458" w:rsidP="00CC0458">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D3" w14:textId="77777777" w:rsidR="00CC0458" w:rsidRPr="00CC0458" w:rsidRDefault="00CC0458" w:rsidP="00CC0458">
            <w:pPr>
              <w:jc w:val="center"/>
              <w:rPr>
                <w:sz w:val="22"/>
                <w:szCs w:val="22"/>
              </w:rPr>
            </w:pPr>
            <w:r w:rsidRPr="00CC0458">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D4"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D5"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D6" w14:textId="77777777" w:rsidR="00CC0458" w:rsidRPr="00CC0458" w:rsidRDefault="00CC0458" w:rsidP="00CC0458">
            <w:pPr>
              <w:tabs>
                <w:tab w:val="left" w:pos="643"/>
              </w:tabs>
              <w:snapToGrid w:val="0"/>
              <w:jc w:val="center"/>
              <w:rPr>
                <w:sz w:val="22"/>
                <w:szCs w:val="22"/>
              </w:rPr>
            </w:pPr>
            <w:r w:rsidRPr="00CC0458">
              <w:rPr>
                <w:sz w:val="22"/>
                <w:szCs w:val="22"/>
              </w:rPr>
              <w:t>Доклад</w:t>
            </w:r>
          </w:p>
        </w:tc>
      </w:tr>
      <w:tr w:rsidR="00CC0458" w:rsidRPr="00616963" w14:paraId="1376EFE4"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D8"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lastRenderedPageBreak/>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D9" w14:textId="77777777" w:rsidR="00CC0458" w:rsidRPr="00CC0458" w:rsidRDefault="00CC0458" w:rsidP="00CC0458">
            <w:pPr>
              <w:tabs>
                <w:tab w:val="left" w:pos="643"/>
              </w:tabs>
              <w:rPr>
                <w:sz w:val="22"/>
                <w:szCs w:val="22"/>
              </w:rPr>
            </w:pPr>
            <w:r w:rsidRPr="00CC0458">
              <w:rPr>
                <w:sz w:val="22"/>
                <w:szCs w:val="22"/>
              </w:rPr>
              <w:t>Тема 6. Подтверждение соответствия продукции требованиям технических регламентов при перемещении через таможенную границу</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DA"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DB" w14:textId="77777777" w:rsidR="00CC0458" w:rsidRPr="00CC0458" w:rsidRDefault="00CC0458" w:rsidP="00CC0458">
            <w:pPr>
              <w:tabs>
                <w:tab w:val="left" w:pos="643"/>
              </w:tabs>
              <w:jc w:val="center"/>
              <w:rPr>
                <w:sz w:val="22"/>
                <w:szCs w:val="22"/>
              </w:rPr>
            </w:pPr>
            <w:r w:rsidRPr="00CC0458">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DC"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DD"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DE"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DF" w14:textId="77777777" w:rsidR="00CC0458" w:rsidRPr="00CC0458" w:rsidRDefault="00CC0458" w:rsidP="00CC0458">
            <w:pPr>
              <w:jc w:val="center"/>
              <w:rPr>
                <w:sz w:val="22"/>
                <w:szCs w:val="22"/>
              </w:rPr>
            </w:pPr>
            <w:r w:rsidRPr="00CC0458">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E0"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E1"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E2" w14:textId="77777777" w:rsidR="00CC0458" w:rsidRPr="00CC0458" w:rsidRDefault="00CC0458" w:rsidP="00CC0458">
            <w:pPr>
              <w:tabs>
                <w:tab w:val="left" w:pos="643"/>
              </w:tabs>
              <w:snapToGrid w:val="0"/>
              <w:jc w:val="center"/>
              <w:rPr>
                <w:sz w:val="22"/>
                <w:szCs w:val="22"/>
              </w:rPr>
            </w:pPr>
            <w:r w:rsidRPr="00CC0458">
              <w:rPr>
                <w:sz w:val="22"/>
                <w:szCs w:val="22"/>
              </w:rPr>
              <w:t>Реферат</w:t>
            </w:r>
          </w:p>
          <w:p w14:paraId="1376EFE3" w14:textId="77777777" w:rsidR="00CC0458" w:rsidRPr="00CC0458" w:rsidRDefault="00CC0458" w:rsidP="00CC0458">
            <w:pPr>
              <w:tabs>
                <w:tab w:val="left" w:pos="643"/>
              </w:tabs>
              <w:snapToGrid w:val="0"/>
              <w:jc w:val="center"/>
              <w:rPr>
                <w:sz w:val="22"/>
                <w:szCs w:val="22"/>
              </w:rPr>
            </w:pPr>
            <w:r w:rsidRPr="00CC0458">
              <w:rPr>
                <w:sz w:val="22"/>
                <w:szCs w:val="22"/>
              </w:rPr>
              <w:t>Контрольный срез</w:t>
            </w:r>
          </w:p>
        </w:tc>
      </w:tr>
      <w:tr w:rsidR="00CC0458" w:rsidRPr="00616963" w14:paraId="1376EFF0"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E5" w14:textId="77777777" w:rsidR="00CC0458" w:rsidRPr="00721CF0" w:rsidRDefault="00CC0458" w:rsidP="00CC0458">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E6" w14:textId="77777777" w:rsidR="00CC0458" w:rsidRPr="00CC0458" w:rsidRDefault="00CC0458" w:rsidP="00CC0458">
            <w:pPr>
              <w:tabs>
                <w:tab w:val="left" w:pos="643"/>
              </w:tabs>
              <w:rPr>
                <w:sz w:val="22"/>
                <w:szCs w:val="22"/>
              </w:rPr>
            </w:pPr>
            <w:r w:rsidRPr="00CC0458">
              <w:rPr>
                <w:sz w:val="22"/>
                <w:szCs w:val="22"/>
              </w:rPr>
              <w:t>Тема 7. Порядок перемещения через таможенную границу товаров, подлежащих ветеринарному и фитосанитарному контролю</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E7"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E8" w14:textId="77777777" w:rsidR="00CC0458" w:rsidRPr="00CC0458" w:rsidRDefault="00CC0458" w:rsidP="00CC0458">
            <w:pPr>
              <w:tabs>
                <w:tab w:val="left" w:pos="643"/>
              </w:tabs>
              <w:jc w:val="center"/>
              <w:rPr>
                <w:sz w:val="22"/>
                <w:szCs w:val="22"/>
              </w:rPr>
            </w:pPr>
            <w:r w:rsidRPr="00CC0458">
              <w:rPr>
                <w:sz w:val="22"/>
                <w:szCs w:val="22"/>
              </w:rPr>
              <w:t>14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E9"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EA"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EB" w14:textId="77777777" w:rsidR="00CC0458" w:rsidRPr="00CC0458" w:rsidRDefault="00CC0458" w:rsidP="00CC0458">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EC" w14:textId="77777777" w:rsidR="00CC0458" w:rsidRPr="00CC0458" w:rsidRDefault="00CC0458" w:rsidP="00CC0458">
            <w:pPr>
              <w:jc w:val="center"/>
              <w:rPr>
                <w:sz w:val="22"/>
                <w:szCs w:val="22"/>
              </w:rPr>
            </w:pPr>
            <w:r w:rsidRPr="00CC0458">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ED"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EE"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EF" w14:textId="77777777" w:rsidR="00CC0458" w:rsidRPr="00CC0458" w:rsidRDefault="00CC0458" w:rsidP="00CC0458">
            <w:pPr>
              <w:tabs>
                <w:tab w:val="left" w:pos="643"/>
              </w:tabs>
              <w:snapToGrid w:val="0"/>
              <w:jc w:val="center"/>
              <w:rPr>
                <w:sz w:val="22"/>
                <w:szCs w:val="22"/>
              </w:rPr>
            </w:pPr>
            <w:r w:rsidRPr="00CC0458">
              <w:rPr>
                <w:sz w:val="22"/>
                <w:szCs w:val="22"/>
              </w:rPr>
              <w:t>Опрос</w:t>
            </w:r>
          </w:p>
        </w:tc>
      </w:tr>
      <w:tr w:rsidR="00CC0458" w:rsidRPr="00616963" w14:paraId="1376EFFC"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F1" w14:textId="77777777" w:rsidR="00CC0458" w:rsidRPr="00721CF0" w:rsidRDefault="00CC0458" w:rsidP="00CC0458">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F2" w14:textId="77777777" w:rsidR="00CC0458" w:rsidRPr="00CC0458" w:rsidRDefault="00CC0458" w:rsidP="00CC0458">
            <w:pPr>
              <w:tabs>
                <w:tab w:val="left" w:pos="643"/>
              </w:tabs>
              <w:rPr>
                <w:sz w:val="22"/>
                <w:szCs w:val="22"/>
              </w:rPr>
            </w:pPr>
            <w:r w:rsidRPr="00CC0458">
              <w:rPr>
                <w:sz w:val="22"/>
                <w:szCs w:val="22"/>
              </w:rPr>
              <w:t>Тема 8. Порядок перемещения через таможенную границу товаров, содержащих объекты интеллектуальной собственности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F3"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F4" w14:textId="77777777" w:rsidR="00CC0458" w:rsidRPr="00CC0458" w:rsidRDefault="00CC0458" w:rsidP="00CC0458">
            <w:pPr>
              <w:tabs>
                <w:tab w:val="left" w:pos="643"/>
              </w:tabs>
              <w:jc w:val="center"/>
              <w:rPr>
                <w:sz w:val="22"/>
                <w:szCs w:val="22"/>
              </w:rPr>
            </w:pPr>
            <w:r w:rsidRPr="00CC0458">
              <w:rPr>
                <w:sz w:val="22"/>
                <w:szCs w:val="22"/>
              </w:rPr>
              <w:t>17</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F5"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F6"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F7"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F8" w14:textId="77777777" w:rsidR="00CC0458" w:rsidRPr="00CC0458" w:rsidRDefault="00CC0458" w:rsidP="00CC0458">
            <w:pPr>
              <w:jc w:val="center"/>
              <w:rPr>
                <w:sz w:val="22"/>
                <w:szCs w:val="22"/>
              </w:rPr>
            </w:pPr>
            <w:r w:rsidRPr="00CC0458">
              <w:rPr>
                <w:sz w:val="22"/>
                <w:szCs w:val="22"/>
              </w:rPr>
              <w:t>15</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F9"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FA"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FB" w14:textId="77777777" w:rsidR="00CC0458" w:rsidRPr="00CC0458" w:rsidRDefault="00CC0458" w:rsidP="00CC0458">
            <w:pPr>
              <w:tabs>
                <w:tab w:val="left" w:pos="643"/>
              </w:tabs>
              <w:snapToGrid w:val="0"/>
              <w:jc w:val="center"/>
              <w:rPr>
                <w:sz w:val="22"/>
                <w:szCs w:val="22"/>
              </w:rPr>
            </w:pPr>
            <w:r w:rsidRPr="00CC0458">
              <w:rPr>
                <w:sz w:val="22"/>
                <w:szCs w:val="22"/>
              </w:rPr>
              <w:t>Доклад</w:t>
            </w:r>
          </w:p>
        </w:tc>
      </w:tr>
      <w:tr w:rsidR="00C53335" w:rsidRPr="00616963" w14:paraId="1376F008"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FD" w14:textId="77777777" w:rsidR="00C53335" w:rsidRPr="00721CF0" w:rsidRDefault="00C53335" w:rsidP="00C53335">
            <w:pPr>
              <w:tabs>
                <w:tab w:val="left" w:pos="643"/>
              </w:tabs>
              <w:spacing w:after="160"/>
              <w:jc w:val="center"/>
              <w:rPr>
                <w:sz w:val="24"/>
                <w:szCs w:val="24"/>
                <w:lang w:eastAsia="en-US"/>
              </w:rPr>
            </w:pPr>
            <w:r>
              <w:rPr>
                <w:sz w:val="24"/>
                <w:szCs w:val="24"/>
                <w:lang w:eastAsia="en-US"/>
              </w:rPr>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FE"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FF" w14:textId="77777777" w:rsidR="00C53335" w:rsidRPr="00C53335" w:rsidRDefault="00C53335" w:rsidP="00C53335">
            <w:pPr>
              <w:jc w:val="center"/>
              <w:rPr>
                <w:sz w:val="22"/>
                <w:szCs w:val="22"/>
              </w:rPr>
            </w:pP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F000" w14:textId="77777777" w:rsidR="00C53335" w:rsidRPr="00C53335" w:rsidRDefault="00C53335" w:rsidP="00C53335">
            <w:pPr>
              <w:tabs>
                <w:tab w:val="left" w:pos="643"/>
              </w:tabs>
              <w:jc w:val="center"/>
              <w:rPr>
                <w:sz w:val="22"/>
                <w:szCs w:val="22"/>
              </w:rPr>
            </w:pPr>
            <w:r w:rsidRPr="00C53335">
              <w:rPr>
                <w:sz w:val="22"/>
                <w:szCs w:val="22"/>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F001"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F002"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F003"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F004"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F005"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F006"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F007"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1376F015"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1376F009"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1376F00A"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1376F00B"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1376F00C" w14:textId="77777777" w:rsidR="00C53335" w:rsidRPr="00C53335" w:rsidRDefault="00C53335" w:rsidP="00C53335">
            <w:pPr>
              <w:tabs>
                <w:tab w:val="left" w:pos="643"/>
              </w:tabs>
              <w:jc w:val="center"/>
              <w:rPr>
                <w:b/>
                <w:sz w:val="22"/>
                <w:szCs w:val="22"/>
              </w:rPr>
            </w:pPr>
            <w:r w:rsidRPr="00C53335">
              <w:rPr>
                <w:b/>
                <w:sz w:val="22"/>
                <w:szCs w:val="22"/>
              </w:rPr>
              <w:t>144</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1376F00D"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1376F00E"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1376F00F" w14:textId="77777777" w:rsidR="00C53335" w:rsidRPr="00C53335" w:rsidRDefault="00C53335" w:rsidP="00CC0458">
            <w:pPr>
              <w:jc w:val="center"/>
              <w:rPr>
                <w:b/>
                <w:sz w:val="22"/>
                <w:szCs w:val="22"/>
              </w:rPr>
            </w:pPr>
            <w:r w:rsidRPr="00C53335">
              <w:rPr>
                <w:b/>
                <w:sz w:val="22"/>
                <w:szCs w:val="22"/>
              </w:rPr>
              <w:t>1</w:t>
            </w:r>
            <w:r w:rsidR="00CC0458">
              <w:rPr>
                <w:b/>
                <w:sz w:val="22"/>
                <w:szCs w:val="22"/>
              </w:rPr>
              <w:t>0</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1376F010" w14:textId="77777777" w:rsidR="00C53335" w:rsidRPr="00C53335" w:rsidRDefault="00C53335" w:rsidP="00CC0458">
            <w:pPr>
              <w:jc w:val="center"/>
              <w:rPr>
                <w:b/>
                <w:sz w:val="22"/>
                <w:szCs w:val="22"/>
              </w:rPr>
            </w:pPr>
            <w:r w:rsidRPr="00C53335">
              <w:rPr>
                <w:b/>
                <w:sz w:val="22"/>
                <w:szCs w:val="22"/>
              </w:rPr>
              <w:t>1</w:t>
            </w:r>
            <w:r w:rsidR="00CC0458">
              <w:rPr>
                <w:b/>
                <w:sz w:val="22"/>
                <w:szCs w:val="22"/>
              </w:rPr>
              <w:t>21</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1376F011"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1376F012"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F013" w14:textId="77777777" w:rsidR="00C53335" w:rsidRPr="00C53335" w:rsidRDefault="00C53335" w:rsidP="00C53335">
            <w:pPr>
              <w:tabs>
                <w:tab w:val="left" w:pos="643"/>
              </w:tabs>
              <w:snapToGrid w:val="0"/>
              <w:jc w:val="center"/>
              <w:rPr>
                <w:sz w:val="22"/>
                <w:szCs w:val="22"/>
              </w:rPr>
            </w:pPr>
            <w:r w:rsidRPr="00C53335">
              <w:rPr>
                <w:sz w:val="22"/>
                <w:szCs w:val="22"/>
              </w:rPr>
              <w:t>9</w:t>
            </w:r>
          </w:p>
          <w:p w14:paraId="1376F014"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1376F016" w14:textId="77777777" w:rsidR="00CE3BF1" w:rsidRDefault="00CE3BF1" w:rsidP="00CE3BF1">
      <w:pPr>
        <w:ind w:firstLine="540"/>
        <w:jc w:val="both"/>
        <w:rPr>
          <w:b/>
          <w:sz w:val="24"/>
          <w:szCs w:val="24"/>
        </w:rPr>
      </w:pPr>
    </w:p>
    <w:p w14:paraId="1376F017"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1376F018" w14:textId="77777777" w:rsidR="00120448" w:rsidRDefault="00120448" w:rsidP="00616963">
      <w:pPr>
        <w:ind w:firstLine="540"/>
        <w:jc w:val="both"/>
        <w:rPr>
          <w:b/>
          <w:sz w:val="24"/>
          <w:szCs w:val="24"/>
        </w:rPr>
      </w:pPr>
    </w:p>
    <w:p w14:paraId="1376F019" w14:textId="77777777" w:rsidR="00CC0458" w:rsidRPr="00CC0458" w:rsidRDefault="00120448" w:rsidP="00CC0458">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r w:rsidRPr="00911B3C">
        <w:rPr>
          <w:rFonts w:ascii="Times New Roman" w:hAnsi="Times New Roman" w:cs="Times New Roman"/>
          <w:b/>
          <w:i w:val="0"/>
          <w:color w:val="auto"/>
          <w:sz w:val="24"/>
          <w:szCs w:val="24"/>
          <w:lang w:eastAsia="ru-RU"/>
        </w:rPr>
        <w:t>Тема 1.</w:t>
      </w:r>
      <w:r w:rsidRPr="00911B3C">
        <w:rPr>
          <w:b/>
          <w:color w:val="auto"/>
          <w:sz w:val="24"/>
          <w:szCs w:val="24"/>
          <w:lang w:eastAsia="ru-RU"/>
        </w:rPr>
        <w:t xml:space="preserve"> </w:t>
      </w:r>
      <w:r w:rsidR="00CC0458" w:rsidRPr="00CC0458">
        <w:rPr>
          <w:rFonts w:ascii="Times New Roman" w:eastAsia="Times New Roman" w:hAnsi="Times New Roman" w:cs="Times New Roman"/>
          <w:b/>
          <w:i w:val="0"/>
          <w:iCs w:val="0"/>
          <w:color w:val="auto"/>
          <w:sz w:val="24"/>
          <w:szCs w:val="24"/>
          <w:lang w:eastAsia="ru-RU"/>
        </w:rPr>
        <w:t xml:space="preserve">Система мер нетарифных ограничений внешнеторговой деятельности. </w:t>
      </w:r>
      <w:r w:rsidR="00CC0458" w:rsidRPr="00CC0458">
        <w:rPr>
          <w:rFonts w:ascii="Times New Roman" w:eastAsia="Times New Roman" w:hAnsi="Times New Roman" w:cs="Times New Roman"/>
          <w:b/>
          <w:i w:val="0"/>
          <w:iCs w:val="0"/>
          <w:color w:val="auto"/>
          <w:sz w:val="24"/>
          <w:szCs w:val="24"/>
          <w:lang w:eastAsia="ru-RU"/>
        </w:rPr>
        <w:br/>
        <w:t>Правовые основы нетарифного регулирования</w:t>
      </w:r>
    </w:p>
    <w:p w14:paraId="1376F01A"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1B" w14:textId="77777777" w:rsidR="00CC0458" w:rsidRPr="00CC0458" w:rsidRDefault="00CC0458" w:rsidP="00CC0458">
      <w:pPr>
        <w:widowControl/>
        <w:suppressAutoHyphens w:val="0"/>
        <w:autoSpaceDE/>
        <w:ind w:firstLine="567"/>
        <w:jc w:val="both"/>
        <w:rPr>
          <w:b/>
          <w:bCs/>
          <w:sz w:val="24"/>
          <w:szCs w:val="24"/>
          <w:lang w:eastAsia="ru-RU"/>
        </w:rPr>
      </w:pPr>
      <w:r w:rsidRPr="00CC0458">
        <w:rPr>
          <w:sz w:val="24"/>
          <w:szCs w:val="24"/>
          <w:lang w:eastAsia="ru-RU"/>
        </w:rPr>
        <w:t>Меры нетарифных ограничений внешнеторговой деятельности: понятие и назначение. Особенности международной классификации нетарифных мер. Правовые основы нетарифных ограничений внешнеторговой деятельности в Российской Федерации. Нетарифное регулирование как метод государственного регулирования внешней торговли товарами. Основные виды мер нетарифного регулирования (экономического характера). Нетарифные меры, затрагивающие внешнюю торговлю (не носящие экономического характера). Основные виды и их характеристика. Особые виды запретов и ограничений внешней торговли товарами.</w:t>
      </w:r>
    </w:p>
    <w:p w14:paraId="1376F01C"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1D" w14:textId="77777777" w:rsidR="00CC0458" w:rsidRPr="00CC0458" w:rsidRDefault="00CC0458" w:rsidP="00F66A91">
      <w:pPr>
        <w:widowControl/>
        <w:numPr>
          <w:ilvl w:val="0"/>
          <w:numId w:val="22"/>
        </w:numPr>
        <w:tabs>
          <w:tab w:val="left" w:pos="0"/>
          <w:tab w:val="left" w:pos="993"/>
        </w:tabs>
        <w:suppressAutoHyphens w:val="0"/>
        <w:overflowPunct w:val="0"/>
        <w:autoSpaceDE/>
        <w:ind w:left="0" w:firstLine="709"/>
        <w:jc w:val="both"/>
        <w:rPr>
          <w:rFonts w:ascii="Arial" w:eastAsia="Lucida Sans Unicode" w:hAnsi="Arial" w:cs="Arial"/>
          <w:kern w:val="1"/>
          <w:sz w:val="16"/>
          <w:szCs w:val="16"/>
        </w:rPr>
      </w:pPr>
      <w:r w:rsidRPr="00CC0458">
        <w:rPr>
          <w:rFonts w:eastAsia="Lucida Sans Unicode"/>
          <w:kern w:val="1"/>
          <w:sz w:val="24"/>
          <w:szCs w:val="16"/>
        </w:rPr>
        <w:t>Правовые основы нетарифных ограничений внешнеторговой деятельности.</w:t>
      </w:r>
      <w:r w:rsidRPr="00CC0458">
        <w:rPr>
          <w:rFonts w:ascii="Arial" w:eastAsia="Lucida Sans Unicode" w:hAnsi="Arial" w:cs="Arial"/>
          <w:kern w:val="1"/>
          <w:sz w:val="16"/>
          <w:szCs w:val="16"/>
        </w:rPr>
        <w:t xml:space="preserve"> </w:t>
      </w:r>
    </w:p>
    <w:p w14:paraId="1376F01E" w14:textId="77777777" w:rsidR="00CC0458" w:rsidRPr="00CC0458" w:rsidRDefault="00CC0458" w:rsidP="00F66A91">
      <w:pPr>
        <w:widowControl/>
        <w:numPr>
          <w:ilvl w:val="0"/>
          <w:numId w:val="22"/>
        </w:numPr>
        <w:tabs>
          <w:tab w:val="left" w:pos="0"/>
          <w:tab w:val="left" w:pos="993"/>
        </w:tabs>
        <w:suppressAutoHyphens w:val="0"/>
        <w:overflowPunct w:val="0"/>
        <w:autoSpaceDE/>
        <w:ind w:left="0" w:firstLine="709"/>
        <w:jc w:val="both"/>
        <w:rPr>
          <w:rFonts w:eastAsia="Lucida Sans Unicode"/>
          <w:kern w:val="1"/>
          <w:sz w:val="24"/>
          <w:szCs w:val="16"/>
        </w:rPr>
      </w:pPr>
      <w:r w:rsidRPr="00CC0458">
        <w:rPr>
          <w:rFonts w:eastAsia="Lucida Sans Unicode"/>
          <w:kern w:val="1"/>
          <w:sz w:val="24"/>
          <w:szCs w:val="16"/>
        </w:rPr>
        <w:t xml:space="preserve">Нетарифное регулирование как метод государственного регулирования. </w:t>
      </w:r>
    </w:p>
    <w:p w14:paraId="1376F01F" w14:textId="77777777" w:rsidR="00CC0458" w:rsidRPr="00CC0458" w:rsidRDefault="00CC0458" w:rsidP="00F66A91">
      <w:pPr>
        <w:widowControl/>
        <w:numPr>
          <w:ilvl w:val="0"/>
          <w:numId w:val="22"/>
        </w:numPr>
        <w:tabs>
          <w:tab w:val="left" w:pos="0"/>
          <w:tab w:val="left" w:pos="993"/>
        </w:tabs>
        <w:suppressAutoHyphens w:val="0"/>
        <w:overflowPunct w:val="0"/>
        <w:autoSpaceDE/>
        <w:ind w:left="0" w:firstLine="709"/>
        <w:jc w:val="both"/>
        <w:rPr>
          <w:rFonts w:eastAsia="Lucida Sans Unicode"/>
          <w:kern w:val="1"/>
          <w:sz w:val="24"/>
          <w:szCs w:val="16"/>
        </w:rPr>
      </w:pPr>
      <w:r w:rsidRPr="00CC0458">
        <w:rPr>
          <w:rFonts w:eastAsia="Lucida Sans Unicode"/>
          <w:kern w:val="1"/>
          <w:sz w:val="24"/>
          <w:szCs w:val="16"/>
        </w:rPr>
        <w:t xml:space="preserve">Основные виды мер нетарифного регулирования (экономического характера). </w:t>
      </w:r>
    </w:p>
    <w:p w14:paraId="1376F020" w14:textId="77777777" w:rsidR="00CC0458" w:rsidRPr="00CC0458" w:rsidRDefault="00CC0458" w:rsidP="00CC0458">
      <w:pPr>
        <w:tabs>
          <w:tab w:val="left" w:pos="0"/>
        </w:tabs>
        <w:overflowPunct w:val="0"/>
        <w:ind w:firstLine="709"/>
        <w:jc w:val="both"/>
        <w:rPr>
          <w:rFonts w:eastAsia="Lucida Sans Unicode"/>
          <w:b/>
          <w:bCs/>
          <w:kern w:val="1"/>
          <w:sz w:val="24"/>
          <w:szCs w:val="24"/>
        </w:rPr>
      </w:pPr>
    </w:p>
    <w:p w14:paraId="1376F021" w14:textId="77777777" w:rsidR="00CC0458" w:rsidRPr="00CC0458" w:rsidRDefault="00CC0458" w:rsidP="00CC0458">
      <w:pPr>
        <w:tabs>
          <w:tab w:val="left" w:pos="0"/>
        </w:tabs>
        <w:overflowPunct w:val="0"/>
        <w:ind w:firstLine="709"/>
        <w:jc w:val="both"/>
        <w:rPr>
          <w:rFonts w:eastAsia="Lucida Sans Unicode"/>
          <w:kern w:val="1"/>
          <w:sz w:val="24"/>
          <w:szCs w:val="16"/>
        </w:rPr>
      </w:pPr>
      <w:r w:rsidRPr="00CC0458">
        <w:rPr>
          <w:rFonts w:eastAsia="Lucida Sans Unicode"/>
          <w:b/>
          <w:bCs/>
          <w:kern w:val="1"/>
          <w:sz w:val="24"/>
          <w:szCs w:val="24"/>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p w14:paraId="1376F022"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23" w14:textId="77777777" w:rsidR="00CC0458" w:rsidRPr="00CC0458" w:rsidRDefault="00CC0458" w:rsidP="00CC0458">
      <w:pPr>
        <w:widowControl/>
        <w:tabs>
          <w:tab w:val="left" w:pos="0"/>
        </w:tabs>
        <w:suppressAutoHyphens w:val="0"/>
        <w:autoSpaceDE/>
        <w:ind w:firstLine="709"/>
        <w:jc w:val="both"/>
        <w:rPr>
          <w:sz w:val="24"/>
          <w:szCs w:val="24"/>
          <w:lang w:eastAsia="ru-RU"/>
        </w:rPr>
      </w:pPr>
      <w:r w:rsidRPr="00CC0458">
        <w:rPr>
          <w:sz w:val="24"/>
          <w:szCs w:val="24"/>
          <w:lang w:eastAsia="ru-RU"/>
        </w:rPr>
        <w:t xml:space="preserve">Лицензирование и квотирование в сфере внешней торговли как меры количественных ограничений экспорта и (или) импорта. Основные категории товаров, экспорт и (или) импорт которых осуществляется по лицензиям. Основные виды лицензий и их отличительные признаки. Порядок лицензирования. Порядок формирования и ведения федерального банка выданных лицензий. Порядок оформления и содержание экспортных и импортных лицензий. </w:t>
      </w:r>
      <w:r w:rsidRPr="00CC0458">
        <w:rPr>
          <w:sz w:val="24"/>
          <w:szCs w:val="24"/>
          <w:lang w:eastAsia="ru-RU"/>
        </w:rPr>
        <w:lastRenderedPageBreak/>
        <w:t xml:space="preserve">Основные категории квотируемых товаров. Виды импортных квот. Порядок проведения конкурсов и аукционов по продаже экспортных и импортных квот. </w:t>
      </w:r>
    </w:p>
    <w:p w14:paraId="1376F024"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25" w14:textId="77777777" w:rsidR="00CC0458" w:rsidRPr="00CC0458" w:rsidRDefault="00CC0458" w:rsidP="00F66A91">
      <w:pPr>
        <w:widowControl/>
        <w:numPr>
          <w:ilvl w:val="0"/>
          <w:numId w:val="23"/>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Основные виды лицензий и их отличительные признаки. </w:t>
      </w:r>
    </w:p>
    <w:p w14:paraId="1376F026" w14:textId="77777777" w:rsidR="00CC0458" w:rsidRPr="00CC0458" w:rsidRDefault="00CC0458" w:rsidP="00F66A91">
      <w:pPr>
        <w:widowControl/>
        <w:numPr>
          <w:ilvl w:val="0"/>
          <w:numId w:val="23"/>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Порядок оформления и содержание экспортных и импортных лицензий. </w:t>
      </w:r>
    </w:p>
    <w:p w14:paraId="1376F027" w14:textId="77777777" w:rsidR="00CC0458" w:rsidRPr="00CC0458" w:rsidRDefault="00CC0458" w:rsidP="00F66A91">
      <w:pPr>
        <w:widowControl/>
        <w:numPr>
          <w:ilvl w:val="0"/>
          <w:numId w:val="23"/>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Виды импортных квот.</w:t>
      </w:r>
    </w:p>
    <w:p w14:paraId="1376F028" w14:textId="77777777" w:rsidR="00CC0458" w:rsidRPr="00CC0458" w:rsidRDefault="00CC0458" w:rsidP="00CC0458">
      <w:pPr>
        <w:widowControl/>
        <w:tabs>
          <w:tab w:val="left" w:pos="0"/>
        </w:tabs>
        <w:suppressAutoHyphens w:val="0"/>
        <w:overflowPunct w:val="0"/>
        <w:ind w:firstLine="709"/>
        <w:jc w:val="both"/>
        <w:rPr>
          <w:b/>
          <w:sz w:val="24"/>
          <w:szCs w:val="24"/>
          <w:lang w:eastAsia="ru-RU"/>
        </w:rPr>
      </w:pPr>
    </w:p>
    <w:p w14:paraId="1376F029" w14:textId="77777777" w:rsidR="00CC0458" w:rsidRPr="00CC0458" w:rsidRDefault="00CC0458" w:rsidP="00CC0458">
      <w:pPr>
        <w:widowControl/>
        <w:tabs>
          <w:tab w:val="left" w:pos="0"/>
        </w:tabs>
        <w:suppressAutoHyphens w:val="0"/>
        <w:overflowPunct w:val="0"/>
        <w:ind w:firstLine="709"/>
        <w:jc w:val="both"/>
        <w:rPr>
          <w:sz w:val="24"/>
          <w:szCs w:val="24"/>
          <w:lang w:eastAsia="ru-RU"/>
        </w:rPr>
      </w:pPr>
      <w:r w:rsidRPr="00CC0458">
        <w:rPr>
          <w:b/>
          <w:sz w:val="24"/>
          <w:szCs w:val="24"/>
          <w:lang w:eastAsia="ru-RU"/>
        </w:rPr>
        <w:t>Тема 3. Специальные защитные, антидемпинговые и компенсационные меры при импорте товаров</w:t>
      </w:r>
    </w:p>
    <w:p w14:paraId="1376F02A"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2B" w14:textId="77777777" w:rsidR="00CC0458" w:rsidRPr="00CC0458" w:rsidRDefault="00CC0458" w:rsidP="00CC0458">
      <w:pPr>
        <w:widowControl/>
        <w:tabs>
          <w:tab w:val="left" w:pos="0"/>
        </w:tabs>
        <w:suppressAutoHyphens w:val="0"/>
        <w:overflowPunct w:val="0"/>
        <w:ind w:firstLine="709"/>
        <w:jc w:val="both"/>
        <w:rPr>
          <w:b/>
          <w:sz w:val="24"/>
          <w:szCs w:val="24"/>
          <w:lang w:eastAsia="ru-RU"/>
        </w:rPr>
      </w:pPr>
      <w:r w:rsidRPr="00CC0458">
        <w:rPr>
          <w:sz w:val="24"/>
          <w:szCs w:val="24"/>
          <w:lang w:eastAsia="ru-RU"/>
        </w:rPr>
        <w:t>Правовые основы, общие принципы и порядок применения специальных защитных, антидемпинговых и компенсационных мер. Основания для введения и содержание специальных защитных, антидемпинговых и компенсационных мер, практика их применения в Российской Федерации.</w:t>
      </w:r>
    </w:p>
    <w:p w14:paraId="1376F02C"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2D" w14:textId="77777777" w:rsidR="00CC0458" w:rsidRPr="00CC0458" w:rsidRDefault="00CC0458" w:rsidP="00F66A91">
      <w:pPr>
        <w:widowControl/>
        <w:numPr>
          <w:ilvl w:val="0"/>
          <w:numId w:val="24"/>
        </w:numPr>
        <w:tabs>
          <w:tab w:val="left" w:pos="993"/>
        </w:tabs>
        <w:suppressAutoHyphens w:val="0"/>
        <w:overflowPunct w:val="0"/>
        <w:autoSpaceDE/>
        <w:ind w:left="0" w:firstLine="709"/>
        <w:contextualSpacing/>
        <w:jc w:val="both"/>
        <w:rPr>
          <w:rFonts w:eastAsia="Calibri"/>
          <w:b/>
          <w:sz w:val="24"/>
          <w:szCs w:val="24"/>
          <w:lang w:eastAsia="en-US"/>
        </w:rPr>
      </w:pPr>
      <w:r w:rsidRPr="00CC0458">
        <w:rPr>
          <w:rFonts w:eastAsia="Calibri"/>
          <w:sz w:val="24"/>
          <w:szCs w:val="24"/>
          <w:lang w:eastAsia="en-US"/>
        </w:rPr>
        <w:t xml:space="preserve">Правовые основы, общие принципы защитных мер. </w:t>
      </w:r>
    </w:p>
    <w:p w14:paraId="1376F02E" w14:textId="77777777" w:rsidR="00CC0458" w:rsidRPr="00CC0458" w:rsidRDefault="00CC0458" w:rsidP="00F66A91">
      <w:pPr>
        <w:widowControl/>
        <w:numPr>
          <w:ilvl w:val="0"/>
          <w:numId w:val="24"/>
        </w:numPr>
        <w:tabs>
          <w:tab w:val="left" w:pos="993"/>
        </w:tabs>
        <w:suppressAutoHyphens w:val="0"/>
        <w:overflowPunct w:val="0"/>
        <w:autoSpaceDE/>
        <w:ind w:left="0" w:firstLine="709"/>
        <w:contextualSpacing/>
        <w:jc w:val="both"/>
        <w:rPr>
          <w:rFonts w:eastAsia="Calibri"/>
          <w:b/>
          <w:sz w:val="24"/>
          <w:szCs w:val="24"/>
          <w:lang w:eastAsia="en-US"/>
        </w:rPr>
      </w:pPr>
      <w:r w:rsidRPr="00CC0458">
        <w:rPr>
          <w:rFonts w:eastAsia="Calibri"/>
          <w:sz w:val="24"/>
          <w:szCs w:val="24"/>
          <w:lang w:eastAsia="en-US"/>
        </w:rPr>
        <w:t>Порядок применения специальных мер</w:t>
      </w:r>
    </w:p>
    <w:p w14:paraId="1376F02F" w14:textId="77777777" w:rsidR="00CC0458" w:rsidRPr="00CC0458" w:rsidRDefault="00CC0458" w:rsidP="00F66A91">
      <w:pPr>
        <w:widowControl/>
        <w:numPr>
          <w:ilvl w:val="0"/>
          <w:numId w:val="24"/>
        </w:numPr>
        <w:tabs>
          <w:tab w:val="left" w:pos="0"/>
          <w:tab w:val="left" w:pos="993"/>
        </w:tabs>
        <w:suppressAutoHyphens w:val="0"/>
        <w:overflowPunct w:val="0"/>
        <w:autoSpaceDE/>
        <w:ind w:left="0" w:firstLine="709"/>
        <w:contextualSpacing/>
        <w:jc w:val="both"/>
        <w:rPr>
          <w:rFonts w:eastAsia="Calibri"/>
          <w:b/>
          <w:sz w:val="24"/>
          <w:szCs w:val="24"/>
          <w:lang w:eastAsia="en-US"/>
        </w:rPr>
      </w:pPr>
      <w:r w:rsidRPr="00CC0458">
        <w:rPr>
          <w:rFonts w:eastAsia="Calibri"/>
          <w:sz w:val="24"/>
          <w:szCs w:val="24"/>
          <w:lang w:eastAsia="en-US"/>
        </w:rPr>
        <w:t>Основания для введения и содержание антидемпинговых мер.</w:t>
      </w:r>
    </w:p>
    <w:p w14:paraId="1376F030" w14:textId="77777777" w:rsidR="00CC0458" w:rsidRPr="00CC0458" w:rsidRDefault="00CC0458" w:rsidP="00CC0458">
      <w:pPr>
        <w:widowControl/>
        <w:tabs>
          <w:tab w:val="left" w:pos="0"/>
        </w:tabs>
        <w:suppressAutoHyphens w:val="0"/>
        <w:overflowPunct w:val="0"/>
        <w:ind w:firstLine="709"/>
        <w:jc w:val="both"/>
        <w:rPr>
          <w:b/>
          <w:sz w:val="24"/>
          <w:szCs w:val="24"/>
          <w:lang w:eastAsia="ru-RU"/>
        </w:rPr>
      </w:pPr>
    </w:p>
    <w:p w14:paraId="1376F031" w14:textId="77777777" w:rsidR="00CC0458" w:rsidRPr="00CC0458" w:rsidRDefault="00CC0458" w:rsidP="00CC0458">
      <w:pPr>
        <w:widowControl/>
        <w:tabs>
          <w:tab w:val="left" w:pos="0"/>
        </w:tabs>
        <w:suppressAutoHyphens w:val="0"/>
        <w:overflowPunct w:val="0"/>
        <w:ind w:firstLine="709"/>
        <w:jc w:val="both"/>
        <w:rPr>
          <w:sz w:val="24"/>
          <w:szCs w:val="24"/>
          <w:lang w:eastAsia="ru-RU"/>
        </w:rPr>
      </w:pPr>
      <w:r w:rsidRPr="00CC0458">
        <w:rPr>
          <w:b/>
          <w:sz w:val="24"/>
          <w:szCs w:val="24"/>
          <w:lang w:eastAsia="ru-RU"/>
        </w:rPr>
        <w:t>Тема 4. Разрешительный порядок перемещения через таможенную границу отдельных категорий товаров</w:t>
      </w:r>
    </w:p>
    <w:p w14:paraId="1376F032"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33" w14:textId="77777777" w:rsidR="00CC0458" w:rsidRPr="00CC0458" w:rsidRDefault="00CC0458" w:rsidP="00CC0458">
      <w:pPr>
        <w:widowControl/>
        <w:tabs>
          <w:tab w:val="left" w:pos="0"/>
        </w:tabs>
        <w:suppressAutoHyphens w:val="0"/>
        <w:overflowPunct w:val="0"/>
        <w:ind w:firstLine="709"/>
        <w:jc w:val="both"/>
        <w:rPr>
          <w:sz w:val="24"/>
          <w:szCs w:val="24"/>
          <w:lang w:eastAsia="ru-RU"/>
        </w:rPr>
      </w:pPr>
      <w:r w:rsidRPr="00CC0458">
        <w:rPr>
          <w:sz w:val="24"/>
          <w:szCs w:val="24"/>
          <w:lang w:eastAsia="ru-RU"/>
        </w:rPr>
        <w:t xml:space="preserve">Сущность разрешительного порядка ввоза и вывоза товаров. Основные категории товаров, в отношении которых применяется разрешительный порядок ввоза и вывоза. Единый перечень товаров, к которым применяются запреты или ограничения на ввоз или вывоз государствами-членами Таможенного союза в рамках ЕврАзЭС сообщества в торговле с третьими странами. Порядок выдачи разрешений на ввоз (вывоз) отдельных категорий товаров уполномоченными на это федеральными органами исполнительной власти. Особенности таможенного оформления и контроля отдельных категорий товаров, перемещение которых через таможенную границу осуществляется в соответствии с разрешительным порядком. </w:t>
      </w:r>
    </w:p>
    <w:p w14:paraId="1376F034"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35" w14:textId="77777777" w:rsidR="00CC0458" w:rsidRPr="00CC0458" w:rsidRDefault="00CC0458" w:rsidP="00F66A91">
      <w:pPr>
        <w:widowControl/>
        <w:numPr>
          <w:ilvl w:val="0"/>
          <w:numId w:val="25"/>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Категории товаров, в отношении которых применяется разрешительный порядок. </w:t>
      </w:r>
    </w:p>
    <w:p w14:paraId="1376F036" w14:textId="77777777" w:rsidR="00CC0458" w:rsidRPr="00CC0458" w:rsidRDefault="00CC0458" w:rsidP="00F66A91">
      <w:pPr>
        <w:widowControl/>
        <w:numPr>
          <w:ilvl w:val="0"/>
          <w:numId w:val="25"/>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Единый перечень товаров, к которым применяются запреты или ограничения. </w:t>
      </w:r>
    </w:p>
    <w:p w14:paraId="1376F037" w14:textId="77777777" w:rsidR="00911B3C" w:rsidRDefault="00F66A91" w:rsidP="00CC0458">
      <w:pPr>
        <w:pStyle w:val="4"/>
        <w:keepLines w:val="0"/>
        <w:numPr>
          <w:ilvl w:val="3"/>
          <w:numId w:val="1"/>
        </w:numPr>
        <w:suppressAutoHyphens w:val="0"/>
        <w:spacing w:before="0"/>
        <w:ind w:firstLine="709"/>
        <w:jc w:val="both"/>
        <w:rPr>
          <w:rFonts w:eastAsia="Lucida Sans Unicode"/>
          <w:b/>
          <w:bCs/>
          <w:kern w:val="1"/>
          <w:sz w:val="24"/>
          <w:szCs w:val="24"/>
        </w:rPr>
      </w:pPr>
      <w:r>
        <w:rPr>
          <w:rFonts w:ascii="Times New Roman" w:eastAsia="Times New Roman" w:hAnsi="Times New Roman" w:cs="Times New Roman"/>
          <w:i w:val="0"/>
          <w:iCs w:val="0"/>
          <w:color w:val="auto"/>
          <w:sz w:val="24"/>
          <w:szCs w:val="24"/>
          <w:lang w:eastAsia="ru-RU"/>
        </w:rPr>
        <w:t>3.</w:t>
      </w:r>
      <w:r w:rsidR="00CC0458" w:rsidRPr="00CC0458">
        <w:rPr>
          <w:rFonts w:ascii="Times New Roman" w:eastAsia="Times New Roman" w:hAnsi="Times New Roman" w:cs="Times New Roman"/>
          <w:i w:val="0"/>
          <w:iCs w:val="0"/>
          <w:color w:val="auto"/>
          <w:sz w:val="24"/>
          <w:szCs w:val="24"/>
          <w:lang w:eastAsia="ru-RU"/>
        </w:rPr>
        <w:t>Порядок выдачи разрешений на ввоз (вывоз) отдельных категорий товаров</w:t>
      </w:r>
    </w:p>
    <w:p w14:paraId="1376F038" w14:textId="77777777" w:rsidR="002A7625" w:rsidRPr="002A7625" w:rsidRDefault="002A7625" w:rsidP="002A7625">
      <w:pPr>
        <w:widowControl/>
        <w:tabs>
          <w:tab w:val="left" w:pos="993"/>
        </w:tabs>
        <w:suppressAutoHyphens w:val="0"/>
        <w:overflowPunct w:val="0"/>
        <w:autoSpaceDE/>
        <w:contextualSpacing/>
        <w:jc w:val="both"/>
        <w:rPr>
          <w:rFonts w:eastAsia="Calibri"/>
          <w:sz w:val="24"/>
          <w:szCs w:val="24"/>
          <w:lang w:eastAsia="en-US"/>
        </w:rPr>
      </w:pPr>
    </w:p>
    <w:p w14:paraId="1376F039"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Тема 5. Порядок ввоза и вывоза продукции военного назначения</w:t>
      </w:r>
    </w:p>
    <w:p w14:paraId="1376F03A"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3B" w14:textId="77777777" w:rsidR="00F66A91" w:rsidRPr="00F66A91" w:rsidRDefault="00F66A91" w:rsidP="00F66A91">
      <w:pPr>
        <w:widowControl/>
        <w:tabs>
          <w:tab w:val="num" w:pos="0"/>
        </w:tabs>
        <w:suppressAutoHyphens w:val="0"/>
        <w:overflowPunct w:val="0"/>
        <w:ind w:firstLine="709"/>
        <w:jc w:val="both"/>
        <w:rPr>
          <w:b/>
          <w:sz w:val="24"/>
          <w:szCs w:val="24"/>
          <w:lang w:eastAsia="ru-RU"/>
        </w:rPr>
      </w:pPr>
      <w:r w:rsidRPr="00F66A91">
        <w:rPr>
          <w:sz w:val="24"/>
          <w:szCs w:val="24"/>
          <w:lang w:eastAsia="ru-RU"/>
        </w:rPr>
        <w:t>Порядок лицензирования экспорта и импорта продукции военного назначения. Государственные органы, выдающие лицензии на ввоз (вывоз) продукции военного назначения, юридические лица, имеющие право на их получение. Условия и порядок выдачи лицензий. Порядок контроля за транзитом вооружения и военной техники.</w:t>
      </w:r>
    </w:p>
    <w:p w14:paraId="1376F03C"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3D" w14:textId="77777777" w:rsidR="00F66A91" w:rsidRPr="00F66A91" w:rsidRDefault="00F66A91" w:rsidP="00F66A91">
      <w:pPr>
        <w:widowControl/>
        <w:numPr>
          <w:ilvl w:val="0"/>
          <w:numId w:val="26"/>
        </w:numPr>
        <w:tabs>
          <w:tab w:val="left" w:pos="993"/>
        </w:tabs>
        <w:suppressAutoHyphens w:val="0"/>
        <w:overflowPunct w:val="0"/>
        <w:ind w:left="709" w:firstLine="0"/>
        <w:jc w:val="both"/>
        <w:rPr>
          <w:b/>
          <w:sz w:val="24"/>
          <w:szCs w:val="24"/>
          <w:lang w:eastAsia="ru-RU"/>
        </w:rPr>
      </w:pPr>
      <w:r w:rsidRPr="00F66A91">
        <w:rPr>
          <w:sz w:val="24"/>
          <w:szCs w:val="24"/>
          <w:lang w:eastAsia="ru-RU"/>
        </w:rPr>
        <w:t xml:space="preserve">Порядок лицензирования экспорта и импорта продукции военного назначения. </w:t>
      </w:r>
    </w:p>
    <w:p w14:paraId="1376F03E" w14:textId="77777777" w:rsidR="00F66A91" w:rsidRPr="00F66A91" w:rsidRDefault="00F66A91" w:rsidP="00F66A91">
      <w:pPr>
        <w:widowControl/>
        <w:numPr>
          <w:ilvl w:val="0"/>
          <w:numId w:val="26"/>
        </w:numPr>
        <w:tabs>
          <w:tab w:val="left" w:pos="993"/>
        </w:tabs>
        <w:suppressAutoHyphens w:val="0"/>
        <w:overflowPunct w:val="0"/>
        <w:ind w:left="709" w:firstLine="0"/>
        <w:jc w:val="both"/>
        <w:rPr>
          <w:b/>
          <w:sz w:val="24"/>
          <w:szCs w:val="24"/>
          <w:lang w:eastAsia="ru-RU"/>
        </w:rPr>
      </w:pPr>
      <w:r w:rsidRPr="00F66A91">
        <w:rPr>
          <w:sz w:val="24"/>
          <w:szCs w:val="24"/>
          <w:lang w:eastAsia="ru-RU"/>
        </w:rPr>
        <w:t xml:space="preserve">Органы, выдающие лицензии на ввоз (вывоз) продукции военного назначения. </w:t>
      </w:r>
    </w:p>
    <w:p w14:paraId="1376F03F" w14:textId="77777777" w:rsidR="00F66A91" w:rsidRPr="00F66A91" w:rsidRDefault="00F66A91" w:rsidP="00F66A91">
      <w:pPr>
        <w:widowControl/>
        <w:numPr>
          <w:ilvl w:val="0"/>
          <w:numId w:val="26"/>
        </w:numPr>
        <w:tabs>
          <w:tab w:val="left" w:pos="993"/>
        </w:tabs>
        <w:suppressAutoHyphens w:val="0"/>
        <w:overflowPunct w:val="0"/>
        <w:ind w:left="709" w:firstLine="0"/>
        <w:jc w:val="both"/>
        <w:rPr>
          <w:b/>
          <w:sz w:val="24"/>
          <w:szCs w:val="24"/>
          <w:lang w:eastAsia="ru-RU"/>
        </w:rPr>
      </w:pPr>
      <w:r w:rsidRPr="00F66A91">
        <w:rPr>
          <w:sz w:val="24"/>
          <w:szCs w:val="24"/>
          <w:lang w:eastAsia="ru-RU"/>
        </w:rPr>
        <w:t xml:space="preserve">Условия и порядок выдачи лицензий. </w:t>
      </w:r>
    </w:p>
    <w:p w14:paraId="1376F040" w14:textId="77777777" w:rsidR="00F66A91" w:rsidRPr="00F66A91" w:rsidRDefault="00F66A91" w:rsidP="00F66A91">
      <w:pPr>
        <w:widowControl/>
        <w:suppressAutoHyphens w:val="0"/>
        <w:overflowPunct w:val="0"/>
        <w:ind w:left="360"/>
        <w:jc w:val="both"/>
        <w:rPr>
          <w:b/>
          <w:sz w:val="24"/>
          <w:szCs w:val="24"/>
          <w:lang w:eastAsia="ru-RU"/>
        </w:rPr>
      </w:pPr>
    </w:p>
    <w:p w14:paraId="1376F041"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Тема 6. Подтверждение соответствия продукции требованиям технических регламентов при перемещении через таможенную границу</w:t>
      </w:r>
    </w:p>
    <w:p w14:paraId="1376F042"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43"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sz w:val="24"/>
          <w:szCs w:val="24"/>
          <w:lang w:eastAsia="ru-RU"/>
        </w:rPr>
        <w:t xml:space="preserve">Основы подтверждения соответствия продукции требованиям технических регламентов при перемещении товаров через таможенную границу. Номенклатура товаров, для которых требуется обязательное подтверждение соответствия при их помещении под таможенные процедуры, предполагающие отчуждение товаров, либо их применение в соответствии с назначением на территории Российской Федерации. Формы подтверждения соответствия. </w:t>
      </w:r>
      <w:r w:rsidRPr="00F66A91">
        <w:rPr>
          <w:sz w:val="24"/>
          <w:szCs w:val="24"/>
          <w:lang w:eastAsia="ru-RU"/>
        </w:rPr>
        <w:lastRenderedPageBreak/>
        <w:t>Сертификат соответствия и порядок его получения. Декларация о соответствии. Порядок таможенного оформления товаров, подлежащих обязательному подтверждению соответствия.</w:t>
      </w:r>
    </w:p>
    <w:p w14:paraId="1376F044"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45" w14:textId="77777777" w:rsidR="00F66A91" w:rsidRPr="00F66A91" w:rsidRDefault="00F66A91" w:rsidP="00F66A91">
      <w:pPr>
        <w:widowControl/>
        <w:numPr>
          <w:ilvl w:val="0"/>
          <w:numId w:val="27"/>
        </w:numPr>
        <w:suppressAutoHyphens w:val="0"/>
        <w:overflowPunct w:val="0"/>
        <w:ind w:left="1134" w:hanging="425"/>
        <w:jc w:val="both"/>
        <w:rPr>
          <w:sz w:val="24"/>
          <w:szCs w:val="24"/>
          <w:lang w:eastAsia="ru-RU"/>
        </w:rPr>
      </w:pPr>
      <w:r w:rsidRPr="00F66A91">
        <w:rPr>
          <w:sz w:val="24"/>
          <w:szCs w:val="24"/>
          <w:lang w:eastAsia="ru-RU"/>
        </w:rPr>
        <w:t xml:space="preserve">Формы подтверждения соответствия. </w:t>
      </w:r>
    </w:p>
    <w:p w14:paraId="1376F046" w14:textId="77777777" w:rsidR="00F66A91" w:rsidRPr="00F66A91" w:rsidRDefault="00F66A91" w:rsidP="00F66A91">
      <w:pPr>
        <w:widowControl/>
        <w:numPr>
          <w:ilvl w:val="0"/>
          <w:numId w:val="27"/>
        </w:numPr>
        <w:suppressAutoHyphens w:val="0"/>
        <w:overflowPunct w:val="0"/>
        <w:ind w:left="1134" w:hanging="425"/>
        <w:jc w:val="both"/>
        <w:rPr>
          <w:sz w:val="24"/>
          <w:szCs w:val="24"/>
          <w:lang w:eastAsia="ru-RU"/>
        </w:rPr>
      </w:pPr>
      <w:r w:rsidRPr="00F66A91">
        <w:rPr>
          <w:sz w:val="24"/>
          <w:szCs w:val="24"/>
          <w:lang w:eastAsia="ru-RU"/>
        </w:rPr>
        <w:t xml:space="preserve">Сертификат соответствия и порядок его получения. </w:t>
      </w:r>
    </w:p>
    <w:p w14:paraId="1376F047" w14:textId="77777777" w:rsidR="00F66A91" w:rsidRPr="00F66A91" w:rsidRDefault="00F66A91" w:rsidP="00F66A91">
      <w:pPr>
        <w:widowControl/>
        <w:numPr>
          <w:ilvl w:val="0"/>
          <w:numId w:val="27"/>
        </w:numPr>
        <w:suppressAutoHyphens w:val="0"/>
        <w:overflowPunct w:val="0"/>
        <w:ind w:left="1134" w:hanging="425"/>
        <w:jc w:val="both"/>
        <w:rPr>
          <w:sz w:val="24"/>
          <w:szCs w:val="24"/>
          <w:lang w:eastAsia="ru-RU"/>
        </w:rPr>
      </w:pPr>
      <w:r w:rsidRPr="00F66A91">
        <w:rPr>
          <w:sz w:val="24"/>
          <w:szCs w:val="24"/>
          <w:lang w:eastAsia="ru-RU"/>
        </w:rPr>
        <w:t>Декларация о соответствии.</w:t>
      </w:r>
    </w:p>
    <w:p w14:paraId="1376F048" w14:textId="77777777" w:rsidR="00F66A91" w:rsidRPr="00F66A91" w:rsidRDefault="00F66A91" w:rsidP="00F66A91">
      <w:pPr>
        <w:widowControl/>
        <w:tabs>
          <w:tab w:val="num" w:pos="0"/>
        </w:tabs>
        <w:suppressAutoHyphens w:val="0"/>
        <w:overflowPunct w:val="0"/>
        <w:ind w:firstLine="709"/>
        <w:jc w:val="both"/>
        <w:rPr>
          <w:sz w:val="24"/>
          <w:szCs w:val="24"/>
          <w:lang w:eastAsia="ru-RU"/>
        </w:rPr>
      </w:pPr>
    </w:p>
    <w:p w14:paraId="1376F049"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Тема 7. Порядок перемещения через таможенную границу товаров, подлежащих ветеринарному и фитосанитарному контролю</w:t>
      </w:r>
    </w:p>
    <w:p w14:paraId="1376F04A"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4B"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sz w:val="24"/>
          <w:szCs w:val="24"/>
          <w:lang w:eastAsia="ru-RU"/>
        </w:rPr>
        <w:t>Задачи ветеринарного контроля. Перечень товаров, подлежащих ветеринарному контролю при перемещении через таможенную границу. Виды ветеринарных сопроводительных документов. Порядок проведения ветеринарного контроля. Задачи фитосанитарного контроля. Перечень товаров, подлежащих фитосанитарному контролю при перемещении через таможенную границу. Порядок проведения карантинного фитосанитарного контроля. Порядок выдачи уполномоченными органами сопроводительных документов для подконтрольных товаров.</w:t>
      </w:r>
    </w:p>
    <w:p w14:paraId="1376F04C"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4D" w14:textId="77777777" w:rsidR="00F66A91" w:rsidRPr="00F66A91" w:rsidRDefault="00F66A91" w:rsidP="00F66A91">
      <w:pPr>
        <w:widowControl/>
        <w:numPr>
          <w:ilvl w:val="0"/>
          <w:numId w:val="28"/>
        </w:numPr>
        <w:suppressAutoHyphens w:val="0"/>
        <w:overflowPunct w:val="0"/>
        <w:ind w:left="851" w:hanging="284"/>
        <w:jc w:val="both"/>
        <w:rPr>
          <w:sz w:val="24"/>
          <w:szCs w:val="24"/>
          <w:lang w:eastAsia="ru-RU"/>
        </w:rPr>
      </w:pPr>
      <w:r w:rsidRPr="00F66A91">
        <w:rPr>
          <w:sz w:val="24"/>
          <w:szCs w:val="24"/>
          <w:lang w:eastAsia="ru-RU"/>
        </w:rPr>
        <w:t xml:space="preserve">Виды ветеринарных сопроводительных документов. </w:t>
      </w:r>
    </w:p>
    <w:p w14:paraId="1376F04E" w14:textId="77777777" w:rsidR="00F66A91" w:rsidRPr="00F66A91" w:rsidRDefault="00F66A91" w:rsidP="00F66A91">
      <w:pPr>
        <w:widowControl/>
        <w:numPr>
          <w:ilvl w:val="0"/>
          <w:numId w:val="28"/>
        </w:numPr>
        <w:suppressAutoHyphens w:val="0"/>
        <w:overflowPunct w:val="0"/>
        <w:ind w:left="851" w:hanging="284"/>
        <w:jc w:val="both"/>
        <w:rPr>
          <w:sz w:val="24"/>
          <w:szCs w:val="24"/>
          <w:lang w:eastAsia="ru-RU"/>
        </w:rPr>
      </w:pPr>
      <w:r w:rsidRPr="00F66A91">
        <w:rPr>
          <w:sz w:val="24"/>
          <w:szCs w:val="24"/>
          <w:lang w:eastAsia="ru-RU"/>
        </w:rPr>
        <w:t xml:space="preserve">Порядок проведения ветеринарного контроля. </w:t>
      </w:r>
    </w:p>
    <w:p w14:paraId="1376F04F" w14:textId="77777777" w:rsidR="00F66A91" w:rsidRPr="00F66A91" w:rsidRDefault="00F66A91" w:rsidP="00F66A91">
      <w:pPr>
        <w:widowControl/>
        <w:numPr>
          <w:ilvl w:val="0"/>
          <w:numId w:val="28"/>
        </w:numPr>
        <w:suppressAutoHyphens w:val="0"/>
        <w:overflowPunct w:val="0"/>
        <w:ind w:left="851" w:hanging="284"/>
        <w:jc w:val="both"/>
        <w:rPr>
          <w:sz w:val="24"/>
          <w:szCs w:val="24"/>
          <w:lang w:eastAsia="ru-RU"/>
        </w:rPr>
      </w:pPr>
      <w:r w:rsidRPr="00F66A91">
        <w:rPr>
          <w:sz w:val="24"/>
          <w:szCs w:val="24"/>
          <w:lang w:eastAsia="ru-RU"/>
        </w:rPr>
        <w:t xml:space="preserve">Задачи фитосанитарного контроля. </w:t>
      </w:r>
    </w:p>
    <w:p w14:paraId="1376F050" w14:textId="77777777" w:rsidR="00F66A91" w:rsidRPr="00F66A91" w:rsidRDefault="00F66A91" w:rsidP="00F66A91">
      <w:pPr>
        <w:widowControl/>
        <w:tabs>
          <w:tab w:val="num" w:pos="0"/>
        </w:tabs>
        <w:suppressAutoHyphens w:val="0"/>
        <w:overflowPunct w:val="0"/>
        <w:ind w:firstLine="709"/>
        <w:jc w:val="both"/>
        <w:rPr>
          <w:sz w:val="24"/>
          <w:szCs w:val="24"/>
          <w:lang w:eastAsia="ru-RU"/>
        </w:rPr>
      </w:pPr>
    </w:p>
    <w:p w14:paraId="1376F051"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 xml:space="preserve">Тема 8. Порядок перемещения через таможенную границу товаров, содержащих объекты интеллектуальной собственности </w:t>
      </w:r>
    </w:p>
    <w:p w14:paraId="1376F052"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53"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sz w:val="24"/>
          <w:szCs w:val="24"/>
          <w:lang w:eastAsia="ru-RU"/>
        </w:rPr>
        <w:t>Понятие интеллектуальной собственности. Основные положения законодательства Российской Федерации об интеллектуальной собственности. Авторское право. Промышленная собственность. Объекты авторского права и смежных прав. Товарный знак. Фирменные наименования. Наименование места происхождения товара. Изобретение. Полезная модель. Промышленный образец. «Ноу-хау». Соглашение ВТО по торговым аспектам прав интеллектуальной собственности (ТРИПС).</w:t>
      </w:r>
    </w:p>
    <w:p w14:paraId="1376F054"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55" w14:textId="77777777" w:rsidR="00F66A91" w:rsidRPr="00F66A91" w:rsidRDefault="00F66A91" w:rsidP="00F66A91">
      <w:pPr>
        <w:widowControl/>
        <w:numPr>
          <w:ilvl w:val="0"/>
          <w:numId w:val="29"/>
        </w:numPr>
        <w:suppressAutoHyphens w:val="0"/>
        <w:overflowPunct w:val="0"/>
        <w:ind w:left="993" w:hanging="426"/>
        <w:jc w:val="both"/>
        <w:rPr>
          <w:sz w:val="24"/>
          <w:szCs w:val="24"/>
          <w:lang w:eastAsia="ru-RU"/>
        </w:rPr>
      </w:pPr>
      <w:r w:rsidRPr="00F66A91">
        <w:rPr>
          <w:sz w:val="24"/>
          <w:szCs w:val="24"/>
          <w:lang w:eastAsia="ru-RU"/>
        </w:rPr>
        <w:t xml:space="preserve">Основные положения законодательства об интеллектуальной собственности. </w:t>
      </w:r>
    </w:p>
    <w:p w14:paraId="1376F056" w14:textId="77777777" w:rsidR="00F66A91" w:rsidRPr="00F66A91" w:rsidRDefault="00F66A91" w:rsidP="00F66A91">
      <w:pPr>
        <w:widowControl/>
        <w:numPr>
          <w:ilvl w:val="0"/>
          <w:numId w:val="29"/>
        </w:numPr>
        <w:suppressAutoHyphens w:val="0"/>
        <w:overflowPunct w:val="0"/>
        <w:ind w:left="993" w:hanging="426"/>
        <w:jc w:val="both"/>
        <w:rPr>
          <w:sz w:val="24"/>
          <w:szCs w:val="24"/>
          <w:lang w:eastAsia="ru-RU"/>
        </w:rPr>
      </w:pPr>
      <w:r w:rsidRPr="00F66A91">
        <w:rPr>
          <w:sz w:val="24"/>
          <w:szCs w:val="24"/>
          <w:lang w:eastAsia="ru-RU"/>
        </w:rPr>
        <w:t xml:space="preserve">Объекты авторского права и смежных прав. </w:t>
      </w:r>
    </w:p>
    <w:p w14:paraId="1376F057" w14:textId="77777777" w:rsidR="00F66A91" w:rsidRPr="00F66A91" w:rsidRDefault="00F66A91" w:rsidP="00F66A91">
      <w:pPr>
        <w:widowControl/>
        <w:numPr>
          <w:ilvl w:val="0"/>
          <w:numId w:val="29"/>
        </w:numPr>
        <w:suppressAutoHyphens w:val="0"/>
        <w:overflowPunct w:val="0"/>
        <w:ind w:left="993" w:hanging="426"/>
        <w:jc w:val="both"/>
        <w:rPr>
          <w:sz w:val="24"/>
          <w:szCs w:val="24"/>
          <w:lang w:eastAsia="ru-RU"/>
        </w:rPr>
      </w:pPr>
      <w:r w:rsidRPr="00F66A91">
        <w:rPr>
          <w:sz w:val="24"/>
          <w:szCs w:val="24"/>
          <w:lang w:eastAsia="ru-RU"/>
        </w:rPr>
        <w:t>Соглашение ВТО по торговым аспектам прав интеллектуальной собственности.</w:t>
      </w:r>
    </w:p>
    <w:p w14:paraId="1376F058" w14:textId="77777777" w:rsidR="00120448" w:rsidRPr="00120448" w:rsidRDefault="00120448" w:rsidP="00F66A91">
      <w:pPr>
        <w:widowControl/>
        <w:tabs>
          <w:tab w:val="num" w:pos="0"/>
        </w:tabs>
        <w:suppressAutoHyphens w:val="0"/>
        <w:overflowPunct w:val="0"/>
        <w:ind w:left="993" w:hanging="426"/>
        <w:jc w:val="both"/>
        <w:rPr>
          <w:sz w:val="24"/>
          <w:szCs w:val="24"/>
          <w:lang w:eastAsia="ru-RU"/>
        </w:rPr>
      </w:pPr>
    </w:p>
    <w:p w14:paraId="1376F059" w14:textId="77777777" w:rsidR="00120448" w:rsidRPr="00616963" w:rsidRDefault="00120448" w:rsidP="00616963">
      <w:pPr>
        <w:ind w:firstLine="540"/>
        <w:jc w:val="both"/>
        <w:rPr>
          <w:b/>
          <w:sz w:val="24"/>
          <w:szCs w:val="24"/>
        </w:rPr>
      </w:pPr>
    </w:p>
    <w:p w14:paraId="1376F05A" w14:textId="77777777" w:rsidR="00616963" w:rsidRPr="00616963" w:rsidRDefault="00616963" w:rsidP="00616963">
      <w:pPr>
        <w:pStyle w:val="a1"/>
        <w:ind w:firstLine="540"/>
        <w:jc w:val="both"/>
      </w:pPr>
    </w:p>
    <w:p w14:paraId="1376F05B"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1376F05C" w14:textId="77777777" w:rsidR="00AE6EEA" w:rsidRDefault="00AE6EEA">
      <w:pPr>
        <w:ind w:firstLine="709"/>
        <w:jc w:val="both"/>
        <w:rPr>
          <w:sz w:val="24"/>
          <w:szCs w:val="24"/>
        </w:rPr>
      </w:pPr>
    </w:p>
    <w:p w14:paraId="1376F05D"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F66A91">
        <w:rPr>
          <w:sz w:val="24"/>
          <w:szCs w:val="24"/>
        </w:rPr>
        <w:t>З</w:t>
      </w:r>
      <w:r w:rsidR="00F66A91" w:rsidRPr="0072372A">
        <w:rPr>
          <w:sz w:val="24"/>
          <w:szCs w:val="24"/>
          <w:lang w:eastAsia="ar-SA"/>
        </w:rPr>
        <w:t>апреты и ограничения внешнеторговой деятельности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1376F05E"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1376F05F"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F66A91">
        <w:t>З</w:t>
      </w:r>
      <w:r w:rsidR="00F66A91" w:rsidRPr="0072372A">
        <w:rPr>
          <w:lang w:eastAsia="ar-SA"/>
        </w:rPr>
        <w:t>апреты и ограничения внешнеторговой деятельности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1376F060" w14:textId="77777777" w:rsidR="000E4E3A" w:rsidRDefault="000E4E3A">
      <w:pPr>
        <w:pStyle w:val="a1"/>
        <w:ind w:firstLine="709"/>
        <w:jc w:val="both"/>
      </w:pPr>
      <w:r w:rsidRPr="00BB5366">
        <w:lastRenderedPageBreak/>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1376F061" w14:textId="77777777" w:rsidR="0065098D" w:rsidRDefault="0065098D">
      <w:pPr>
        <w:pStyle w:val="a1"/>
        <w:ind w:firstLine="709"/>
        <w:jc w:val="both"/>
      </w:pPr>
    </w:p>
    <w:p w14:paraId="1376F062"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1376F068" w14:textId="77777777" w:rsidTr="004E286C">
        <w:tc>
          <w:tcPr>
            <w:tcW w:w="2233" w:type="dxa"/>
          </w:tcPr>
          <w:p w14:paraId="1376F063"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1376F064"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1376F065"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1376F066"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1376F067"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DA7B76" w:rsidRPr="000F338B" w14:paraId="1376F06F" w14:textId="77777777" w:rsidTr="0015634B">
        <w:tc>
          <w:tcPr>
            <w:tcW w:w="2233" w:type="dxa"/>
          </w:tcPr>
          <w:p w14:paraId="1376F069" w14:textId="77777777" w:rsidR="00DA7B76" w:rsidRPr="00DA7B76" w:rsidRDefault="00DA7B76" w:rsidP="00DA7B76">
            <w:pPr>
              <w:tabs>
                <w:tab w:val="left" w:pos="643"/>
              </w:tabs>
              <w:rPr>
                <w:sz w:val="22"/>
                <w:szCs w:val="22"/>
              </w:rPr>
            </w:pPr>
            <w:r w:rsidRPr="00DA7B76">
              <w:rPr>
                <w:sz w:val="22"/>
                <w:szCs w:val="22"/>
              </w:rPr>
              <w:t>Тема 1. Система мер нетарифных ограничений внешнеторговой деятельности. Правовые основы нетарифного регулирования</w:t>
            </w:r>
          </w:p>
          <w:p w14:paraId="1376F06A" w14:textId="77777777" w:rsidR="00DA7B76" w:rsidRPr="00DA7B76" w:rsidRDefault="00DA7B76" w:rsidP="00DA7B76">
            <w:pPr>
              <w:tabs>
                <w:tab w:val="left" w:pos="643"/>
              </w:tabs>
              <w:rPr>
                <w:sz w:val="22"/>
                <w:szCs w:val="22"/>
              </w:rPr>
            </w:pPr>
          </w:p>
        </w:tc>
        <w:tc>
          <w:tcPr>
            <w:tcW w:w="2036" w:type="dxa"/>
          </w:tcPr>
          <w:p w14:paraId="1376F06B" w14:textId="77777777" w:rsidR="00DA7B76" w:rsidRPr="00E56E33" w:rsidRDefault="00DA7B76" w:rsidP="00DA7B76">
            <w:pPr>
              <w:keepNext/>
              <w:tabs>
                <w:tab w:val="left" w:pos="161"/>
              </w:tabs>
              <w:rPr>
                <w:sz w:val="22"/>
                <w:szCs w:val="22"/>
                <w:lang w:val="x-none"/>
              </w:rPr>
            </w:pPr>
            <w:r w:rsidRPr="00DA7046">
              <w:t>Особые виды запретов и ограничений внешней торговли товарами.</w:t>
            </w:r>
          </w:p>
        </w:tc>
        <w:tc>
          <w:tcPr>
            <w:tcW w:w="1906" w:type="dxa"/>
          </w:tcPr>
          <w:p w14:paraId="1376F06C"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1376F06D"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76F06E" w14:textId="77777777" w:rsidR="00DA7B76" w:rsidRPr="00DA7046" w:rsidRDefault="00DA7B76" w:rsidP="00DA7B76">
            <w:pPr>
              <w:tabs>
                <w:tab w:val="left" w:pos="643"/>
              </w:tabs>
              <w:snapToGrid w:val="0"/>
              <w:jc w:val="center"/>
            </w:pPr>
            <w:r w:rsidRPr="00DA7046">
              <w:t>Опрос</w:t>
            </w:r>
          </w:p>
        </w:tc>
      </w:tr>
      <w:tr w:rsidR="00DA7B76" w:rsidRPr="000F338B" w14:paraId="1376F075" w14:textId="77777777" w:rsidTr="0015634B">
        <w:tc>
          <w:tcPr>
            <w:tcW w:w="2233" w:type="dxa"/>
          </w:tcPr>
          <w:p w14:paraId="1376F070" w14:textId="77777777" w:rsidR="00DA7B76" w:rsidRPr="00DA7B76" w:rsidRDefault="00DA7B76" w:rsidP="00DA7B76">
            <w:pPr>
              <w:rPr>
                <w:sz w:val="22"/>
                <w:szCs w:val="22"/>
              </w:rPr>
            </w:pPr>
            <w:r w:rsidRPr="00DA7B76">
              <w:rPr>
                <w:sz w:val="22"/>
                <w:szCs w:val="22"/>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tc>
        <w:tc>
          <w:tcPr>
            <w:tcW w:w="2036" w:type="dxa"/>
          </w:tcPr>
          <w:p w14:paraId="1376F071" w14:textId="77777777" w:rsidR="00DA7B76" w:rsidRPr="0065098D" w:rsidRDefault="0065098D" w:rsidP="00DA7B76">
            <w:pPr>
              <w:keepNext/>
              <w:tabs>
                <w:tab w:val="left" w:pos="161"/>
                <w:tab w:val="left" w:pos="191"/>
              </w:tabs>
              <w:rPr>
                <w:bCs/>
                <w:iCs/>
                <w:sz w:val="22"/>
                <w:szCs w:val="22"/>
              </w:rPr>
            </w:pPr>
            <w:r w:rsidRPr="0065098D">
              <w:rPr>
                <w:sz w:val="22"/>
                <w:szCs w:val="22"/>
              </w:rPr>
              <w:t>Основные категории квотируемых товаров.</w:t>
            </w:r>
          </w:p>
        </w:tc>
        <w:tc>
          <w:tcPr>
            <w:tcW w:w="1906" w:type="dxa"/>
          </w:tcPr>
          <w:p w14:paraId="1376F072"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73"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74" w14:textId="77777777" w:rsidR="00DA7B76" w:rsidRPr="00DA7046" w:rsidRDefault="00DA7B76" w:rsidP="00DA7B76">
            <w:pPr>
              <w:tabs>
                <w:tab w:val="left" w:pos="643"/>
              </w:tabs>
              <w:snapToGrid w:val="0"/>
              <w:jc w:val="center"/>
            </w:pPr>
            <w:r w:rsidRPr="00DA7046">
              <w:t>Доклад</w:t>
            </w:r>
          </w:p>
        </w:tc>
      </w:tr>
      <w:tr w:rsidR="00DA7B76" w:rsidRPr="000F338B" w14:paraId="1376F07B" w14:textId="77777777" w:rsidTr="0015634B">
        <w:tc>
          <w:tcPr>
            <w:tcW w:w="2233" w:type="dxa"/>
          </w:tcPr>
          <w:p w14:paraId="1376F076" w14:textId="77777777" w:rsidR="00DA7B76" w:rsidRPr="00DA7B76" w:rsidRDefault="00DA7B76" w:rsidP="00DA7B76">
            <w:pPr>
              <w:tabs>
                <w:tab w:val="left" w:pos="643"/>
              </w:tabs>
              <w:rPr>
                <w:sz w:val="22"/>
                <w:szCs w:val="22"/>
              </w:rPr>
            </w:pPr>
            <w:r w:rsidRPr="00DA7B76">
              <w:rPr>
                <w:sz w:val="22"/>
                <w:szCs w:val="22"/>
              </w:rPr>
              <w:t>Тема 3. Специальные защитные, антидемпинговые и компенсационные меры при импорте товаров</w:t>
            </w:r>
          </w:p>
        </w:tc>
        <w:tc>
          <w:tcPr>
            <w:tcW w:w="2036" w:type="dxa"/>
          </w:tcPr>
          <w:p w14:paraId="1376F077" w14:textId="77777777" w:rsidR="00DA7B76" w:rsidRPr="0065098D" w:rsidRDefault="0065098D" w:rsidP="00DA7B76">
            <w:pPr>
              <w:shd w:val="clear" w:color="auto" w:fill="FFFFFF"/>
              <w:tabs>
                <w:tab w:val="num" w:pos="0"/>
              </w:tabs>
              <w:jc w:val="both"/>
              <w:rPr>
                <w:bCs/>
                <w:iCs/>
                <w:sz w:val="22"/>
                <w:szCs w:val="22"/>
              </w:rPr>
            </w:pPr>
            <w:r w:rsidRPr="0065098D">
              <w:rPr>
                <w:sz w:val="22"/>
                <w:szCs w:val="22"/>
              </w:rPr>
              <w:t>Основания для введения и содержание антидемпинговых мер.</w:t>
            </w:r>
          </w:p>
        </w:tc>
        <w:tc>
          <w:tcPr>
            <w:tcW w:w="1906" w:type="dxa"/>
          </w:tcPr>
          <w:p w14:paraId="1376F078" w14:textId="77777777" w:rsidR="00DA7B76" w:rsidRPr="00A10CAD" w:rsidRDefault="00DA7B76" w:rsidP="00DA7B76">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1376F079"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7A" w14:textId="77777777" w:rsidR="00DA7B76" w:rsidRPr="00DA7046" w:rsidRDefault="00DA7B76" w:rsidP="00DA7B76">
            <w:pPr>
              <w:tabs>
                <w:tab w:val="left" w:pos="643"/>
              </w:tabs>
              <w:snapToGrid w:val="0"/>
              <w:jc w:val="center"/>
            </w:pPr>
            <w:r w:rsidRPr="00DA7046">
              <w:t>Реферат</w:t>
            </w:r>
          </w:p>
        </w:tc>
      </w:tr>
      <w:tr w:rsidR="00DA7B76" w:rsidRPr="000F338B" w14:paraId="1376F081" w14:textId="77777777" w:rsidTr="004E286C">
        <w:tc>
          <w:tcPr>
            <w:tcW w:w="2233" w:type="dxa"/>
          </w:tcPr>
          <w:p w14:paraId="1376F07C" w14:textId="77777777" w:rsidR="00DA7B76" w:rsidRPr="00DA7B76" w:rsidRDefault="00DA7B76" w:rsidP="003E100A">
            <w:pPr>
              <w:pStyle w:val="af"/>
              <w:ind w:left="0" w:firstLine="29"/>
              <w:rPr>
                <w:sz w:val="22"/>
                <w:szCs w:val="22"/>
              </w:rPr>
            </w:pPr>
            <w:r w:rsidRPr="00DA7B76">
              <w:rPr>
                <w:sz w:val="22"/>
                <w:szCs w:val="22"/>
              </w:rPr>
              <w:t>Тема</w:t>
            </w:r>
            <w:r w:rsidRPr="00DA7B76">
              <w:rPr>
                <w:sz w:val="22"/>
                <w:szCs w:val="22"/>
                <w:lang w:eastAsia="ru-RU"/>
              </w:rPr>
              <w:t xml:space="preserve"> 4. Разрешительный порядок перемещения через таможенную границу отдельных категорий товаров</w:t>
            </w:r>
          </w:p>
        </w:tc>
        <w:tc>
          <w:tcPr>
            <w:tcW w:w="2036" w:type="dxa"/>
          </w:tcPr>
          <w:p w14:paraId="1376F07D" w14:textId="77777777" w:rsidR="00DA7B76" w:rsidRPr="0065098D" w:rsidRDefault="0065098D" w:rsidP="00DA7B76">
            <w:pPr>
              <w:keepNext/>
              <w:tabs>
                <w:tab w:val="left" w:pos="161"/>
                <w:tab w:val="left" w:pos="191"/>
              </w:tabs>
              <w:rPr>
                <w:sz w:val="22"/>
                <w:szCs w:val="22"/>
              </w:rPr>
            </w:pPr>
            <w:r w:rsidRPr="0065098D">
              <w:rPr>
                <w:sz w:val="22"/>
                <w:szCs w:val="22"/>
              </w:rPr>
              <w:t>Категории товаров, в отношении которых применяется разрешительный порядок.</w:t>
            </w:r>
          </w:p>
        </w:tc>
        <w:tc>
          <w:tcPr>
            <w:tcW w:w="1906" w:type="dxa"/>
          </w:tcPr>
          <w:p w14:paraId="1376F07E"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1376F07F"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80" w14:textId="77777777" w:rsidR="00DA7B76" w:rsidRPr="00DA7046" w:rsidRDefault="00DA7B76" w:rsidP="00DA7B76">
            <w:pPr>
              <w:tabs>
                <w:tab w:val="left" w:pos="643"/>
              </w:tabs>
              <w:snapToGrid w:val="0"/>
              <w:jc w:val="center"/>
            </w:pPr>
            <w:r w:rsidRPr="00DA7046">
              <w:t>Опрос</w:t>
            </w:r>
          </w:p>
        </w:tc>
      </w:tr>
      <w:tr w:rsidR="00DA7B76" w:rsidRPr="000F338B" w14:paraId="1376F087" w14:textId="77777777" w:rsidTr="004E286C">
        <w:tc>
          <w:tcPr>
            <w:tcW w:w="2233" w:type="dxa"/>
          </w:tcPr>
          <w:p w14:paraId="1376F082" w14:textId="77777777" w:rsidR="00DA7B76" w:rsidRPr="00DA7B76" w:rsidRDefault="00DA7B76" w:rsidP="00DA7B76">
            <w:pPr>
              <w:tabs>
                <w:tab w:val="left" w:pos="643"/>
              </w:tabs>
              <w:rPr>
                <w:sz w:val="22"/>
                <w:szCs w:val="22"/>
              </w:rPr>
            </w:pPr>
            <w:r w:rsidRPr="00DA7B76">
              <w:rPr>
                <w:sz w:val="22"/>
                <w:szCs w:val="22"/>
              </w:rPr>
              <w:t>Тема 5. Порядок ввоза и вывоза продукции военного назначения</w:t>
            </w:r>
          </w:p>
        </w:tc>
        <w:tc>
          <w:tcPr>
            <w:tcW w:w="2036" w:type="dxa"/>
          </w:tcPr>
          <w:p w14:paraId="1376F083" w14:textId="77777777" w:rsidR="00DA7B76" w:rsidRPr="0065098D" w:rsidRDefault="0065098D" w:rsidP="00DA7B76">
            <w:pPr>
              <w:keepNext/>
              <w:tabs>
                <w:tab w:val="left" w:pos="161"/>
                <w:tab w:val="left" w:pos="191"/>
              </w:tabs>
              <w:rPr>
                <w:sz w:val="22"/>
                <w:szCs w:val="22"/>
              </w:rPr>
            </w:pPr>
            <w:r w:rsidRPr="0065098D">
              <w:rPr>
                <w:sz w:val="22"/>
                <w:szCs w:val="22"/>
              </w:rPr>
              <w:t>Условия и порядок выдачи лицензий.</w:t>
            </w:r>
          </w:p>
        </w:tc>
        <w:tc>
          <w:tcPr>
            <w:tcW w:w="1906" w:type="dxa"/>
          </w:tcPr>
          <w:p w14:paraId="1376F084"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85"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86" w14:textId="77777777" w:rsidR="00DA7B76" w:rsidRPr="00DA7046" w:rsidRDefault="00DA7B76" w:rsidP="00DA7B76">
            <w:pPr>
              <w:tabs>
                <w:tab w:val="left" w:pos="643"/>
              </w:tabs>
              <w:snapToGrid w:val="0"/>
              <w:jc w:val="center"/>
            </w:pPr>
            <w:r w:rsidRPr="00DA7046">
              <w:t>Доклад</w:t>
            </w:r>
          </w:p>
        </w:tc>
      </w:tr>
      <w:tr w:rsidR="00DA7B76" w:rsidRPr="000F338B" w14:paraId="1376F08E" w14:textId="77777777" w:rsidTr="004E286C">
        <w:tc>
          <w:tcPr>
            <w:tcW w:w="2233" w:type="dxa"/>
          </w:tcPr>
          <w:p w14:paraId="1376F088" w14:textId="77777777" w:rsidR="00DA7B76" w:rsidRPr="00DA7B76" w:rsidRDefault="00DA7B76" w:rsidP="00DA7B76">
            <w:pPr>
              <w:tabs>
                <w:tab w:val="left" w:pos="643"/>
              </w:tabs>
              <w:rPr>
                <w:sz w:val="22"/>
                <w:szCs w:val="22"/>
              </w:rPr>
            </w:pPr>
            <w:r w:rsidRPr="00DA7B76">
              <w:rPr>
                <w:sz w:val="22"/>
                <w:szCs w:val="22"/>
              </w:rPr>
              <w:t xml:space="preserve">Тема 6. Подтверждение соответствия продукции требованиям технических </w:t>
            </w:r>
            <w:r w:rsidRPr="00DA7B76">
              <w:rPr>
                <w:sz w:val="22"/>
                <w:szCs w:val="22"/>
              </w:rPr>
              <w:lastRenderedPageBreak/>
              <w:t>регламентов при перемещении через таможенную границу</w:t>
            </w:r>
          </w:p>
        </w:tc>
        <w:tc>
          <w:tcPr>
            <w:tcW w:w="2036" w:type="dxa"/>
          </w:tcPr>
          <w:p w14:paraId="1376F089" w14:textId="77777777" w:rsidR="00DA7B76" w:rsidRPr="0065098D" w:rsidRDefault="0065098D" w:rsidP="00DA7B76">
            <w:pPr>
              <w:keepNext/>
              <w:tabs>
                <w:tab w:val="left" w:pos="161"/>
                <w:tab w:val="left" w:pos="191"/>
              </w:tabs>
              <w:rPr>
                <w:sz w:val="22"/>
                <w:szCs w:val="22"/>
              </w:rPr>
            </w:pPr>
            <w:r w:rsidRPr="0065098D">
              <w:rPr>
                <w:sz w:val="22"/>
                <w:szCs w:val="22"/>
              </w:rPr>
              <w:lastRenderedPageBreak/>
              <w:t xml:space="preserve">Порядок таможенного оформления товаров, подлежащих обязательному </w:t>
            </w:r>
            <w:r w:rsidRPr="0065098D">
              <w:rPr>
                <w:sz w:val="22"/>
                <w:szCs w:val="22"/>
              </w:rPr>
              <w:lastRenderedPageBreak/>
              <w:t>подтверждению соответствия.</w:t>
            </w:r>
          </w:p>
        </w:tc>
        <w:tc>
          <w:tcPr>
            <w:tcW w:w="1906" w:type="dxa"/>
          </w:tcPr>
          <w:p w14:paraId="1376F08A" w14:textId="77777777" w:rsidR="00DA7B76" w:rsidRPr="00A10CAD" w:rsidRDefault="00DA7B76" w:rsidP="00DA7B76">
            <w:pPr>
              <w:keepNext/>
              <w:rPr>
                <w:sz w:val="22"/>
                <w:szCs w:val="22"/>
              </w:rPr>
            </w:pPr>
            <w:r w:rsidRPr="00A10CAD">
              <w:rPr>
                <w:sz w:val="22"/>
                <w:szCs w:val="22"/>
              </w:rPr>
              <w:lastRenderedPageBreak/>
              <w:t>Работа в библиотеке, включая ЭБС. Подготовка доклада- презентации.</w:t>
            </w:r>
          </w:p>
        </w:tc>
        <w:tc>
          <w:tcPr>
            <w:tcW w:w="1752" w:type="dxa"/>
          </w:tcPr>
          <w:p w14:paraId="1376F08B"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8C" w14:textId="77777777" w:rsidR="00DA7B76" w:rsidRPr="00DA7046" w:rsidRDefault="00DA7B76" w:rsidP="00DA7B76">
            <w:pPr>
              <w:tabs>
                <w:tab w:val="left" w:pos="643"/>
              </w:tabs>
              <w:snapToGrid w:val="0"/>
              <w:jc w:val="center"/>
            </w:pPr>
            <w:r w:rsidRPr="00DA7046">
              <w:t>Реферат</w:t>
            </w:r>
          </w:p>
          <w:p w14:paraId="1376F08D" w14:textId="77777777" w:rsidR="00DA7B76" w:rsidRPr="00DA7046" w:rsidRDefault="00DA7B76" w:rsidP="00DA7B76">
            <w:pPr>
              <w:tabs>
                <w:tab w:val="left" w:pos="643"/>
              </w:tabs>
              <w:snapToGrid w:val="0"/>
              <w:jc w:val="center"/>
            </w:pPr>
            <w:r w:rsidRPr="00DA7046">
              <w:t>Контрольный срез</w:t>
            </w:r>
          </w:p>
        </w:tc>
      </w:tr>
      <w:tr w:rsidR="00DA7B76" w:rsidRPr="000F338B" w14:paraId="1376F094" w14:textId="77777777" w:rsidTr="004E286C">
        <w:tc>
          <w:tcPr>
            <w:tcW w:w="2233" w:type="dxa"/>
          </w:tcPr>
          <w:p w14:paraId="1376F08F" w14:textId="77777777" w:rsidR="00DA7B76" w:rsidRPr="00DA7B76" w:rsidRDefault="00DA7B76" w:rsidP="00DA7B76">
            <w:pPr>
              <w:tabs>
                <w:tab w:val="left" w:pos="643"/>
              </w:tabs>
              <w:rPr>
                <w:sz w:val="22"/>
                <w:szCs w:val="22"/>
              </w:rPr>
            </w:pPr>
            <w:r w:rsidRPr="00DA7B76">
              <w:rPr>
                <w:sz w:val="22"/>
                <w:szCs w:val="22"/>
              </w:rPr>
              <w:lastRenderedPageBreak/>
              <w:t>Тема 7. Порядок перемещения через таможенную границу товаров, подлежащих ветеринарному и фитосанитарному контролю</w:t>
            </w:r>
          </w:p>
        </w:tc>
        <w:tc>
          <w:tcPr>
            <w:tcW w:w="2036" w:type="dxa"/>
          </w:tcPr>
          <w:p w14:paraId="1376F090" w14:textId="77777777" w:rsidR="00DA7B76" w:rsidRPr="0065098D" w:rsidRDefault="0065098D" w:rsidP="00DA7B76">
            <w:pPr>
              <w:keepNext/>
              <w:tabs>
                <w:tab w:val="left" w:pos="161"/>
                <w:tab w:val="left" w:pos="191"/>
              </w:tabs>
              <w:rPr>
                <w:sz w:val="22"/>
                <w:szCs w:val="22"/>
              </w:rPr>
            </w:pPr>
            <w:r w:rsidRPr="0065098D">
              <w:rPr>
                <w:sz w:val="22"/>
                <w:szCs w:val="22"/>
              </w:rPr>
              <w:t>Задачи фитосанитарного контроля.</w:t>
            </w:r>
          </w:p>
        </w:tc>
        <w:tc>
          <w:tcPr>
            <w:tcW w:w="1906" w:type="dxa"/>
          </w:tcPr>
          <w:p w14:paraId="1376F091"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92"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93" w14:textId="77777777" w:rsidR="00DA7B76" w:rsidRPr="00DA7046" w:rsidRDefault="00DA7B76" w:rsidP="00DA7B76">
            <w:pPr>
              <w:tabs>
                <w:tab w:val="left" w:pos="643"/>
              </w:tabs>
              <w:snapToGrid w:val="0"/>
              <w:jc w:val="center"/>
            </w:pPr>
            <w:r w:rsidRPr="00DA7046">
              <w:t>Опрос</w:t>
            </w:r>
          </w:p>
        </w:tc>
      </w:tr>
      <w:tr w:rsidR="00DA7B76" w:rsidRPr="000F338B" w14:paraId="1376F09A" w14:textId="77777777" w:rsidTr="004E286C">
        <w:tc>
          <w:tcPr>
            <w:tcW w:w="2233" w:type="dxa"/>
          </w:tcPr>
          <w:p w14:paraId="1376F095" w14:textId="77777777" w:rsidR="00DA7B76" w:rsidRPr="00DA7B76" w:rsidRDefault="00DA7B76" w:rsidP="00DA7B76">
            <w:pPr>
              <w:tabs>
                <w:tab w:val="left" w:pos="643"/>
              </w:tabs>
              <w:rPr>
                <w:sz w:val="22"/>
                <w:szCs w:val="22"/>
              </w:rPr>
            </w:pPr>
            <w:r w:rsidRPr="00DA7B76">
              <w:rPr>
                <w:sz w:val="22"/>
                <w:szCs w:val="22"/>
              </w:rPr>
              <w:t>Тема 8. Порядок перемещения через таможенную границу товаров, содержащих объекты интеллектуальной собственности</w:t>
            </w:r>
          </w:p>
        </w:tc>
        <w:tc>
          <w:tcPr>
            <w:tcW w:w="2036" w:type="dxa"/>
          </w:tcPr>
          <w:p w14:paraId="1376F096" w14:textId="77777777" w:rsidR="00DA7B76" w:rsidRPr="0065098D" w:rsidRDefault="0065098D" w:rsidP="00DA7B76">
            <w:pPr>
              <w:keepNext/>
              <w:tabs>
                <w:tab w:val="left" w:pos="161"/>
                <w:tab w:val="left" w:pos="191"/>
              </w:tabs>
              <w:rPr>
                <w:sz w:val="22"/>
                <w:szCs w:val="22"/>
              </w:rPr>
            </w:pPr>
            <w:r w:rsidRPr="0065098D">
              <w:rPr>
                <w:sz w:val="22"/>
                <w:szCs w:val="22"/>
              </w:rPr>
              <w:t>Объекты авторского права и смежных прав.</w:t>
            </w:r>
          </w:p>
        </w:tc>
        <w:tc>
          <w:tcPr>
            <w:tcW w:w="1906" w:type="dxa"/>
          </w:tcPr>
          <w:p w14:paraId="1376F097"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98"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99" w14:textId="77777777" w:rsidR="00DA7B76" w:rsidRPr="00DA7046" w:rsidRDefault="00DA7B76" w:rsidP="00DA7B76">
            <w:pPr>
              <w:tabs>
                <w:tab w:val="left" w:pos="643"/>
              </w:tabs>
              <w:snapToGrid w:val="0"/>
              <w:jc w:val="center"/>
            </w:pPr>
            <w:r w:rsidRPr="00DA7046">
              <w:t>Доклад</w:t>
            </w:r>
          </w:p>
        </w:tc>
      </w:tr>
    </w:tbl>
    <w:p w14:paraId="1376F09B" w14:textId="77777777" w:rsidR="001E0F2B" w:rsidRDefault="001E0F2B" w:rsidP="000E0CEB">
      <w:pPr>
        <w:spacing w:line="276" w:lineRule="auto"/>
        <w:ind w:firstLine="567"/>
        <w:jc w:val="both"/>
        <w:rPr>
          <w:sz w:val="24"/>
          <w:szCs w:val="24"/>
        </w:rPr>
      </w:pPr>
    </w:p>
    <w:p w14:paraId="1376F09C" w14:textId="77777777" w:rsidR="00326EF7" w:rsidRDefault="00326EF7" w:rsidP="00A10CAD">
      <w:pPr>
        <w:ind w:firstLine="567"/>
        <w:jc w:val="both"/>
        <w:rPr>
          <w:b/>
          <w:sz w:val="24"/>
          <w:szCs w:val="24"/>
        </w:rPr>
      </w:pPr>
    </w:p>
    <w:p w14:paraId="1376F09D"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30698F" w:rsidRPr="0030698F">
        <w:rPr>
          <w:b/>
          <w:sz w:val="24"/>
          <w:szCs w:val="24"/>
        </w:rPr>
        <w:t>Запреты и ограничения внешнеторговой деятельности</w:t>
      </w:r>
      <w:r w:rsidR="005B7F1E" w:rsidRPr="003B0F61">
        <w:rPr>
          <w:b/>
          <w:sz w:val="24"/>
          <w:szCs w:val="24"/>
          <w:lang w:eastAsia="ar-SA"/>
        </w:rPr>
        <w:t>»</w:t>
      </w:r>
    </w:p>
    <w:p w14:paraId="1376F09E"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1376F09F"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1376F0A5" w14:textId="77777777" w:rsidTr="00326EF7">
        <w:tc>
          <w:tcPr>
            <w:tcW w:w="819" w:type="dxa"/>
          </w:tcPr>
          <w:p w14:paraId="1376F0A0"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1376F0A1"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1376F0A2"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1376F0A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1376F0A4"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1376F0AF" w14:textId="77777777" w:rsidTr="00326EF7">
        <w:trPr>
          <w:trHeight w:val="4742"/>
        </w:trPr>
        <w:tc>
          <w:tcPr>
            <w:tcW w:w="819" w:type="dxa"/>
          </w:tcPr>
          <w:p w14:paraId="1376F0A6"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1376F0A7"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1376F0A8"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1376F0A9"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376F0AA"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1376F0AB" w14:textId="77777777" w:rsidR="0065098D" w:rsidRDefault="002D47CA" w:rsidP="0065098D">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65098D">
              <w:rPr>
                <w:bCs/>
                <w:color w:val="000000"/>
                <w:sz w:val="22"/>
                <w:szCs w:val="22"/>
              </w:rPr>
              <w:t>2</w:t>
            </w:r>
            <w:r w:rsidR="00DB32F4" w:rsidRPr="00C14923">
              <w:rPr>
                <w:bCs/>
                <w:color w:val="000000"/>
                <w:sz w:val="22"/>
                <w:szCs w:val="22"/>
              </w:rPr>
              <w:t xml:space="preserve">.1, </w:t>
            </w:r>
          </w:p>
          <w:p w14:paraId="1376F0AC" w14:textId="77777777" w:rsidR="0065098D" w:rsidRDefault="002D47CA" w:rsidP="0065098D">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65098D">
              <w:rPr>
                <w:bCs/>
                <w:color w:val="000000"/>
                <w:sz w:val="22"/>
                <w:szCs w:val="22"/>
              </w:rPr>
              <w:t>2</w:t>
            </w:r>
            <w:r w:rsidR="00DB32F4" w:rsidRPr="00C14923">
              <w:rPr>
                <w:bCs/>
                <w:color w:val="000000"/>
                <w:sz w:val="22"/>
                <w:szCs w:val="22"/>
              </w:rPr>
              <w:t xml:space="preserve">.2, </w:t>
            </w:r>
          </w:p>
          <w:p w14:paraId="1376F0AD" w14:textId="77777777" w:rsidR="0065098D" w:rsidRPr="00C14923" w:rsidRDefault="0015634B" w:rsidP="0065098D">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65098D">
              <w:rPr>
                <w:bCs/>
                <w:color w:val="000000"/>
                <w:sz w:val="22"/>
                <w:szCs w:val="22"/>
              </w:rPr>
              <w:t>2</w:t>
            </w:r>
            <w:r w:rsidR="00DB32F4" w:rsidRPr="00C14923">
              <w:rPr>
                <w:bCs/>
                <w:color w:val="000000"/>
                <w:sz w:val="22"/>
                <w:szCs w:val="22"/>
              </w:rPr>
              <w:t>.3</w:t>
            </w:r>
            <w:r w:rsidR="0065098D">
              <w:rPr>
                <w:bCs/>
                <w:color w:val="000000"/>
                <w:sz w:val="22"/>
                <w:szCs w:val="22"/>
              </w:rPr>
              <w:t>.</w:t>
            </w:r>
            <w:r w:rsidR="00DB32F4" w:rsidRPr="00C14923">
              <w:rPr>
                <w:bCs/>
                <w:color w:val="000000"/>
                <w:sz w:val="22"/>
                <w:szCs w:val="22"/>
              </w:rPr>
              <w:t xml:space="preserve"> </w:t>
            </w:r>
          </w:p>
          <w:p w14:paraId="1376F0AE" w14:textId="77777777" w:rsidR="00292983" w:rsidRPr="00C14923" w:rsidRDefault="00292983" w:rsidP="0015634B">
            <w:pPr>
              <w:keepNext/>
              <w:autoSpaceDN w:val="0"/>
              <w:adjustRightInd w:val="0"/>
              <w:ind w:left="4" w:right="-1"/>
              <w:rPr>
                <w:bCs/>
                <w:color w:val="000000"/>
                <w:sz w:val="22"/>
                <w:szCs w:val="22"/>
              </w:rPr>
            </w:pPr>
          </w:p>
        </w:tc>
      </w:tr>
      <w:tr w:rsidR="00DB32F4" w:rsidRPr="00BB5366" w14:paraId="1376F0BB" w14:textId="77777777" w:rsidTr="00326EF7">
        <w:tc>
          <w:tcPr>
            <w:tcW w:w="819" w:type="dxa"/>
          </w:tcPr>
          <w:p w14:paraId="1376F0B0"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1376F0B1"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1376F0B2"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1376F0B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1376F0B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1376F0B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1376F0B6"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1376F0B7"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.1, </w:t>
            </w:r>
          </w:p>
          <w:p w14:paraId="1376F0B8"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B9"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BA" w14:textId="77777777" w:rsidR="00DB32F4" w:rsidRPr="00C14923" w:rsidRDefault="00DB32F4" w:rsidP="0015634B">
            <w:pPr>
              <w:keepNext/>
              <w:autoSpaceDN w:val="0"/>
              <w:adjustRightInd w:val="0"/>
              <w:ind w:left="4" w:right="-1"/>
              <w:rPr>
                <w:bCs/>
                <w:color w:val="000000"/>
                <w:sz w:val="22"/>
                <w:szCs w:val="22"/>
              </w:rPr>
            </w:pPr>
          </w:p>
        </w:tc>
      </w:tr>
      <w:tr w:rsidR="00DB32F4" w:rsidRPr="00BB5366" w14:paraId="1376F0CC" w14:textId="77777777" w:rsidTr="00326EF7">
        <w:tc>
          <w:tcPr>
            <w:tcW w:w="819" w:type="dxa"/>
            <w:tcBorders>
              <w:top w:val="single" w:sz="4" w:space="0" w:color="000000"/>
              <w:left w:val="single" w:sz="4" w:space="0" w:color="000000"/>
              <w:bottom w:val="single" w:sz="4" w:space="0" w:color="000000"/>
              <w:right w:val="single" w:sz="4" w:space="0" w:color="000000"/>
            </w:tcBorders>
          </w:tcPr>
          <w:p w14:paraId="1376F0BC"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1376F0BD"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1376F0BE"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1376F0BF"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1376F0C0"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1376F0C1"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1376F0C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376F0C3"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p w14:paraId="1376F0C4"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1376F0C5"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1376F0C6"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1376F0C7"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1376F0C8"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.1, </w:t>
            </w:r>
          </w:p>
          <w:p w14:paraId="1376F0C9"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CA"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CB" w14:textId="77777777" w:rsidR="00DB32F4" w:rsidRPr="00C14923" w:rsidRDefault="00DB32F4" w:rsidP="0015634B">
            <w:pPr>
              <w:keepNext/>
              <w:autoSpaceDN w:val="0"/>
              <w:adjustRightInd w:val="0"/>
              <w:ind w:left="4" w:right="-1"/>
              <w:rPr>
                <w:bCs/>
                <w:color w:val="000000"/>
                <w:sz w:val="22"/>
                <w:szCs w:val="22"/>
              </w:rPr>
            </w:pPr>
          </w:p>
        </w:tc>
      </w:tr>
      <w:tr w:rsidR="008B22EA" w:rsidRPr="00BB5366" w14:paraId="1376F0D7" w14:textId="77777777" w:rsidTr="00326EF7">
        <w:tc>
          <w:tcPr>
            <w:tcW w:w="819" w:type="dxa"/>
            <w:tcBorders>
              <w:top w:val="single" w:sz="4" w:space="0" w:color="000000"/>
              <w:left w:val="single" w:sz="4" w:space="0" w:color="000000"/>
              <w:bottom w:val="single" w:sz="4" w:space="0" w:color="000000"/>
              <w:right w:val="single" w:sz="4" w:space="0" w:color="000000"/>
            </w:tcBorders>
          </w:tcPr>
          <w:p w14:paraId="1376F0CD"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1376F0CE"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1376F0CF"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1376F0D0"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1376F0D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1376F0D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1376F0D3"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.1, </w:t>
            </w:r>
          </w:p>
          <w:p w14:paraId="1376F0D4"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D5"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D6" w14:textId="77777777" w:rsidR="008B22EA" w:rsidRPr="00C14923" w:rsidRDefault="008B22EA" w:rsidP="0015634B">
            <w:pPr>
              <w:keepNext/>
              <w:autoSpaceDN w:val="0"/>
              <w:adjustRightInd w:val="0"/>
              <w:ind w:left="4" w:right="-1"/>
              <w:rPr>
                <w:bCs/>
                <w:color w:val="000000"/>
                <w:sz w:val="22"/>
                <w:szCs w:val="22"/>
              </w:rPr>
            </w:pPr>
          </w:p>
        </w:tc>
      </w:tr>
    </w:tbl>
    <w:p w14:paraId="1376F0D8" w14:textId="77777777" w:rsidR="007678F6" w:rsidRDefault="007678F6" w:rsidP="00706B6D">
      <w:pPr>
        <w:keepNext/>
        <w:autoSpaceDN w:val="0"/>
        <w:adjustRightInd w:val="0"/>
        <w:ind w:firstLine="567"/>
        <w:jc w:val="both"/>
        <w:rPr>
          <w:b/>
          <w:sz w:val="24"/>
          <w:szCs w:val="24"/>
        </w:rPr>
      </w:pPr>
    </w:p>
    <w:p w14:paraId="1376F0D9" w14:textId="77777777" w:rsidR="007678F6" w:rsidRDefault="007678F6" w:rsidP="00706B6D">
      <w:pPr>
        <w:keepNext/>
        <w:autoSpaceDN w:val="0"/>
        <w:adjustRightInd w:val="0"/>
        <w:ind w:firstLine="567"/>
        <w:jc w:val="both"/>
        <w:rPr>
          <w:b/>
          <w:sz w:val="24"/>
          <w:szCs w:val="24"/>
        </w:rPr>
      </w:pPr>
    </w:p>
    <w:p w14:paraId="1376F0DA"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1376F0DB"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1376F0E0" w14:textId="77777777" w:rsidTr="0018167E">
        <w:tc>
          <w:tcPr>
            <w:tcW w:w="421" w:type="dxa"/>
          </w:tcPr>
          <w:p w14:paraId="1376F0DC"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1376F0DD"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1376F0DE"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1376F0DF"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1376F0F2" w14:textId="77777777" w:rsidTr="0018167E">
        <w:tc>
          <w:tcPr>
            <w:tcW w:w="421" w:type="dxa"/>
          </w:tcPr>
          <w:p w14:paraId="1376F0E1"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1376F0E2" w14:textId="77777777" w:rsidR="0065098D" w:rsidRDefault="0015634B" w:rsidP="0065098D">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 </w:t>
            </w:r>
            <w:r w:rsidR="0065098D">
              <w:rPr>
                <w:bCs/>
                <w:color w:val="000000"/>
                <w:sz w:val="22"/>
                <w:szCs w:val="22"/>
              </w:rPr>
              <w:t>П</w:t>
            </w:r>
            <w:r w:rsidR="0065098D" w:rsidRPr="00C14923">
              <w:rPr>
                <w:bCs/>
                <w:color w:val="000000"/>
                <w:sz w:val="22"/>
                <w:szCs w:val="22"/>
              </w:rPr>
              <w:t>К-</w:t>
            </w:r>
            <w:r w:rsidR="0065098D">
              <w:rPr>
                <w:bCs/>
                <w:color w:val="000000"/>
                <w:sz w:val="22"/>
                <w:szCs w:val="22"/>
              </w:rPr>
              <w:t>2</w:t>
            </w:r>
            <w:r w:rsidR="0065098D" w:rsidRPr="00C14923">
              <w:rPr>
                <w:bCs/>
                <w:color w:val="000000"/>
                <w:sz w:val="22"/>
                <w:szCs w:val="22"/>
              </w:rPr>
              <w:t xml:space="preserve">.1, </w:t>
            </w:r>
          </w:p>
          <w:p w14:paraId="1376F0E3"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E4"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E5" w14:textId="77777777" w:rsidR="00706B6D" w:rsidRPr="00706B6D" w:rsidRDefault="00706B6D" w:rsidP="0015634B">
            <w:pPr>
              <w:keepNext/>
              <w:autoSpaceDN w:val="0"/>
              <w:adjustRightInd w:val="0"/>
              <w:ind w:left="79" w:firstLine="98"/>
              <w:jc w:val="both"/>
              <w:rPr>
                <w:bCs/>
                <w:color w:val="000000"/>
                <w:sz w:val="22"/>
                <w:szCs w:val="22"/>
              </w:rPr>
            </w:pPr>
          </w:p>
        </w:tc>
        <w:tc>
          <w:tcPr>
            <w:tcW w:w="2551" w:type="dxa"/>
          </w:tcPr>
          <w:p w14:paraId="1376F0E6"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1376F0E7"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1376F0E8"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1376F0E9"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1376F0EA"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1376F0EB"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1376F0EC"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1376F0ED"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1376F0EE"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1376F0EF"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1376F0F0"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1376F0F1" w14:textId="77777777" w:rsidR="00706B6D" w:rsidRPr="00706B6D" w:rsidRDefault="00706B6D" w:rsidP="00A865EC">
            <w:pPr>
              <w:ind w:right="-79"/>
              <w:jc w:val="both"/>
              <w:rPr>
                <w:sz w:val="22"/>
                <w:szCs w:val="22"/>
              </w:rPr>
            </w:pPr>
          </w:p>
        </w:tc>
      </w:tr>
    </w:tbl>
    <w:p w14:paraId="1376F0F3"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1376F0F4"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1376F0F5" w14:textId="77777777" w:rsidR="001A6E77" w:rsidRDefault="001A6E77" w:rsidP="00BC669F">
      <w:pPr>
        <w:keepNext/>
        <w:autoSpaceDN w:val="0"/>
        <w:adjustRightInd w:val="0"/>
        <w:ind w:firstLine="567"/>
        <w:jc w:val="both"/>
        <w:rPr>
          <w:b/>
          <w:sz w:val="24"/>
          <w:szCs w:val="24"/>
        </w:rPr>
      </w:pPr>
    </w:p>
    <w:p w14:paraId="1376F0F6"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1376F0F7" w14:textId="77777777" w:rsidR="00BB5366" w:rsidRPr="00BB5366" w:rsidRDefault="00BB5366" w:rsidP="00BC669F">
      <w:pPr>
        <w:pStyle w:val="a1"/>
        <w:tabs>
          <w:tab w:val="left" w:pos="709"/>
        </w:tabs>
        <w:spacing w:before="10"/>
        <w:ind w:firstLine="567"/>
        <w:jc w:val="both"/>
        <w:rPr>
          <w:lang w:val="ru-RU"/>
        </w:rPr>
      </w:pPr>
    </w:p>
    <w:p w14:paraId="1376F0F8"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1376F0F9" w14:textId="77777777" w:rsidR="00221B60" w:rsidRPr="005E0E0E" w:rsidRDefault="00221B60" w:rsidP="00221B60">
      <w:pPr>
        <w:tabs>
          <w:tab w:val="left" w:pos="567"/>
        </w:tabs>
        <w:suppressAutoHyphens w:val="0"/>
        <w:ind w:firstLine="567"/>
        <w:jc w:val="both"/>
        <w:rPr>
          <w:b/>
          <w:sz w:val="24"/>
          <w:lang w:eastAsia="ru-RU"/>
        </w:rPr>
      </w:pPr>
    </w:p>
    <w:p w14:paraId="1376F0FA" w14:textId="77777777" w:rsidR="00221B60" w:rsidRPr="005E0E0E" w:rsidRDefault="00221B60" w:rsidP="00221B60">
      <w:pPr>
        <w:tabs>
          <w:tab w:val="left" w:pos="567"/>
        </w:tabs>
        <w:suppressAutoHyphens w:val="0"/>
        <w:ind w:firstLine="567"/>
        <w:jc w:val="both"/>
        <w:rPr>
          <w:b/>
          <w:sz w:val="24"/>
          <w:lang w:eastAsia="ru-RU"/>
        </w:rPr>
      </w:pPr>
    </w:p>
    <w:p w14:paraId="1376F0FB" w14:textId="77777777" w:rsidR="0065098D" w:rsidRPr="00D90A7C" w:rsidRDefault="0015634B" w:rsidP="0065098D">
      <w:pPr>
        <w:rPr>
          <w:b/>
          <w:sz w:val="24"/>
          <w:szCs w:val="24"/>
        </w:rPr>
      </w:pPr>
      <w:r>
        <w:rPr>
          <w:rFonts w:eastAsia="SimSun"/>
          <w:b/>
          <w:sz w:val="24"/>
          <w:szCs w:val="24"/>
          <w:lang w:eastAsia="en-US"/>
        </w:rPr>
        <w:t xml:space="preserve">                                                                      </w:t>
      </w:r>
      <w:r w:rsidR="0065098D" w:rsidRPr="00D90A7C">
        <w:rPr>
          <w:b/>
          <w:sz w:val="24"/>
          <w:szCs w:val="24"/>
        </w:rPr>
        <w:t>(Темы 1,4,7)</w:t>
      </w:r>
    </w:p>
    <w:p w14:paraId="1376F0FC" w14:textId="77777777" w:rsidR="0015634B" w:rsidRPr="0015634B" w:rsidRDefault="0015634B" w:rsidP="0015634B">
      <w:pPr>
        <w:rPr>
          <w:rFonts w:eastAsia="SimSun"/>
          <w:b/>
          <w:sz w:val="24"/>
          <w:szCs w:val="24"/>
          <w:lang w:eastAsia="en-US"/>
        </w:rPr>
      </w:pPr>
    </w:p>
    <w:p w14:paraId="1376F0FD" w14:textId="77777777" w:rsidR="0015634B" w:rsidRPr="0015634B" w:rsidRDefault="0015634B" w:rsidP="0015634B">
      <w:pPr>
        <w:widowControl/>
        <w:autoSpaceDE/>
        <w:jc w:val="both"/>
        <w:rPr>
          <w:rFonts w:eastAsia="SimSun"/>
          <w:b/>
          <w:sz w:val="24"/>
          <w:szCs w:val="24"/>
          <w:lang w:eastAsia="en-US"/>
        </w:rPr>
      </w:pPr>
    </w:p>
    <w:p w14:paraId="1376F0FE" w14:textId="77777777" w:rsidR="0065098D" w:rsidRPr="0065098D" w:rsidRDefault="0065098D" w:rsidP="0065098D">
      <w:pPr>
        <w:widowControl/>
        <w:tabs>
          <w:tab w:val="left" w:pos="643"/>
        </w:tabs>
        <w:autoSpaceDE/>
        <w:spacing w:after="200" w:line="276" w:lineRule="auto"/>
        <w:ind w:firstLine="709"/>
        <w:rPr>
          <w:rFonts w:eastAsia="SimSun"/>
          <w:sz w:val="24"/>
          <w:szCs w:val="22"/>
          <w:lang w:eastAsia="en-US"/>
        </w:rPr>
      </w:pPr>
      <w:r w:rsidRPr="0065098D">
        <w:rPr>
          <w:rFonts w:eastAsia="SimSun"/>
          <w:sz w:val="24"/>
          <w:szCs w:val="22"/>
          <w:lang w:eastAsia="en-US"/>
        </w:rPr>
        <w:t>Тема 1. Система мер нетарифных ограничений внешнеторговой деятельности. Правовые основы нетарифного регулирования</w:t>
      </w:r>
    </w:p>
    <w:p w14:paraId="1376F0FF"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Полномочия органов государственной власти по вопросам нетарифного регулирования внешнеторговой деятельности. </w:t>
      </w:r>
    </w:p>
    <w:p w14:paraId="1376F100"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Характеристика федеральных органов исполнительной власти, участвующих в разработке мер нетарифного регулирования внешнеторговой деятельности. </w:t>
      </w:r>
    </w:p>
    <w:p w14:paraId="1376F101"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Перечень федеральных органов исполнительной власти. </w:t>
      </w:r>
    </w:p>
    <w:p w14:paraId="1376F102"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Федеральные органы исполнительной власти, компетентные в принятии решения о возможности перемещения через таможенную границу товаров.</w:t>
      </w:r>
    </w:p>
    <w:p w14:paraId="1376F103" w14:textId="77777777" w:rsidR="0065098D" w:rsidRPr="0065098D" w:rsidRDefault="0065098D" w:rsidP="0065098D">
      <w:pPr>
        <w:suppressAutoHyphens w:val="0"/>
        <w:autoSpaceDN w:val="0"/>
        <w:adjustRightInd w:val="0"/>
        <w:ind w:left="709"/>
        <w:contextualSpacing/>
        <w:jc w:val="both"/>
        <w:rPr>
          <w:rFonts w:eastAsia="SimSun"/>
          <w:sz w:val="24"/>
          <w:szCs w:val="24"/>
          <w:lang w:eastAsia="en-US"/>
        </w:rPr>
      </w:pPr>
    </w:p>
    <w:p w14:paraId="1376F104" w14:textId="77777777" w:rsidR="0065098D" w:rsidRPr="0065098D" w:rsidRDefault="0065098D" w:rsidP="0065098D">
      <w:pPr>
        <w:suppressAutoHyphens w:val="0"/>
        <w:autoSpaceDN w:val="0"/>
        <w:adjustRightInd w:val="0"/>
        <w:ind w:firstLine="709"/>
        <w:contextualSpacing/>
        <w:jc w:val="both"/>
        <w:rPr>
          <w:rFonts w:eastAsia="SimSun"/>
          <w:sz w:val="24"/>
          <w:szCs w:val="24"/>
          <w:lang w:eastAsia="en-US"/>
        </w:rPr>
      </w:pPr>
      <w:r w:rsidRPr="0065098D">
        <w:rPr>
          <w:rFonts w:eastAsia="SimSun"/>
          <w:sz w:val="24"/>
          <w:szCs w:val="24"/>
          <w:lang w:eastAsia="en-US"/>
        </w:rPr>
        <w:t>Тема</w:t>
      </w:r>
      <w:r w:rsidRPr="0065098D">
        <w:rPr>
          <w:sz w:val="24"/>
          <w:szCs w:val="24"/>
          <w:lang w:eastAsia="ru-RU"/>
        </w:rPr>
        <w:t xml:space="preserve"> 4. Разрешительный порядок перемещения через таможенную границу отдельных категорий товаров</w:t>
      </w:r>
    </w:p>
    <w:p w14:paraId="1376F105" w14:textId="77777777" w:rsidR="0065098D" w:rsidRPr="0065098D" w:rsidRDefault="0065098D" w:rsidP="0065098D">
      <w:pPr>
        <w:widowControl/>
        <w:numPr>
          <w:ilvl w:val="0"/>
          <w:numId w:val="31"/>
        </w:numPr>
        <w:shd w:val="clear" w:color="auto" w:fill="FFFFFF"/>
        <w:suppressAutoHyphens w:val="0"/>
        <w:autoSpaceDE/>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Требования к экспорту, импорту, транзиту опасных отходов. </w:t>
      </w:r>
    </w:p>
    <w:p w14:paraId="1376F106" w14:textId="77777777" w:rsidR="0065098D" w:rsidRPr="0065098D" w:rsidRDefault="0065098D" w:rsidP="0065098D">
      <w:pPr>
        <w:widowControl/>
        <w:numPr>
          <w:ilvl w:val="0"/>
          <w:numId w:val="31"/>
        </w:numPr>
        <w:shd w:val="clear" w:color="auto" w:fill="FFFFFF"/>
        <w:suppressAutoHyphens w:val="0"/>
        <w:autoSpaceDE/>
        <w:spacing w:after="200" w:line="276" w:lineRule="auto"/>
        <w:ind w:firstLine="709"/>
        <w:contextualSpacing/>
        <w:jc w:val="both"/>
        <w:rPr>
          <w:rFonts w:eastAsia="SimSun"/>
          <w:sz w:val="24"/>
          <w:szCs w:val="24"/>
          <w:lang w:eastAsia="en-US"/>
        </w:rPr>
      </w:pPr>
      <w:r w:rsidRPr="0065098D">
        <w:rPr>
          <w:rFonts w:eastAsia="SimSun"/>
          <w:sz w:val="24"/>
          <w:szCs w:val="24"/>
          <w:lang w:eastAsia="en-US"/>
        </w:rPr>
        <w:t>Ответственность при трансграничных перевозках от</w:t>
      </w:r>
      <w:r w:rsidRPr="0065098D">
        <w:rPr>
          <w:rFonts w:eastAsia="SimSun"/>
          <w:sz w:val="24"/>
          <w:szCs w:val="24"/>
          <w:lang w:eastAsia="en-US"/>
        </w:rPr>
        <w:softHyphen/>
        <w:t>ходов.</w:t>
      </w:r>
    </w:p>
    <w:p w14:paraId="1376F107" w14:textId="77777777" w:rsidR="0065098D" w:rsidRPr="0065098D" w:rsidRDefault="0065098D" w:rsidP="0065098D">
      <w:pPr>
        <w:widowControl/>
        <w:numPr>
          <w:ilvl w:val="0"/>
          <w:numId w:val="31"/>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Лица, которым разрешен ввоз/вывоз лекарст</w:t>
      </w:r>
      <w:r w:rsidRPr="0065098D">
        <w:rPr>
          <w:rFonts w:eastAsia="SimSun"/>
          <w:sz w:val="24"/>
          <w:szCs w:val="24"/>
          <w:lang w:eastAsia="en-US"/>
        </w:rPr>
        <w:softHyphen/>
        <w:t xml:space="preserve">венных средств на территорию Российской Федерации (или из нее). </w:t>
      </w:r>
    </w:p>
    <w:p w14:paraId="1376F108" w14:textId="77777777" w:rsidR="0065098D" w:rsidRPr="0065098D" w:rsidRDefault="0065098D" w:rsidP="0065098D">
      <w:pPr>
        <w:widowControl/>
        <w:numPr>
          <w:ilvl w:val="0"/>
          <w:numId w:val="31"/>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iCs/>
          <w:sz w:val="24"/>
          <w:szCs w:val="24"/>
          <w:lang w:eastAsia="en-US"/>
        </w:rPr>
        <w:t>Оперативный и централизованный кон</w:t>
      </w:r>
      <w:r w:rsidRPr="0065098D">
        <w:rPr>
          <w:rFonts w:eastAsia="SimSun"/>
          <w:iCs/>
          <w:sz w:val="24"/>
          <w:szCs w:val="24"/>
          <w:lang w:eastAsia="en-US"/>
        </w:rPr>
        <w:softHyphen/>
        <w:t xml:space="preserve">троль за ввозом-вывозом </w:t>
      </w:r>
      <w:r w:rsidRPr="0065098D">
        <w:rPr>
          <w:rFonts w:eastAsia="SimSun"/>
          <w:sz w:val="24"/>
          <w:szCs w:val="24"/>
          <w:lang w:eastAsia="en-US"/>
        </w:rPr>
        <w:t xml:space="preserve">лекарственных средств </w:t>
      </w:r>
      <w:r w:rsidRPr="0065098D">
        <w:rPr>
          <w:rFonts w:eastAsia="SimSun"/>
          <w:iCs/>
          <w:sz w:val="24"/>
          <w:szCs w:val="24"/>
          <w:lang w:eastAsia="en-US"/>
        </w:rPr>
        <w:t>(лицен</w:t>
      </w:r>
      <w:r w:rsidRPr="0065098D">
        <w:rPr>
          <w:rFonts w:eastAsia="SimSun"/>
          <w:iCs/>
          <w:sz w:val="24"/>
          <w:szCs w:val="24"/>
          <w:lang w:eastAsia="en-US"/>
        </w:rPr>
        <w:softHyphen/>
        <w:t>зируемых товаров).</w:t>
      </w:r>
    </w:p>
    <w:p w14:paraId="1376F109" w14:textId="77777777" w:rsidR="0065098D" w:rsidRPr="0065098D" w:rsidRDefault="0065098D" w:rsidP="0065098D">
      <w:pPr>
        <w:shd w:val="clear" w:color="auto" w:fill="FFFFFF"/>
        <w:suppressAutoHyphens w:val="0"/>
        <w:autoSpaceDN w:val="0"/>
        <w:adjustRightInd w:val="0"/>
        <w:ind w:left="709"/>
        <w:contextualSpacing/>
        <w:jc w:val="both"/>
        <w:rPr>
          <w:rFonts w:eastAsia="SimSun"/>
          <w:iCs/>
          <w:sz w:val="24"/>
          <w:szCs w:val="24"/>
          <w:lang w:eastAsia="en-US"/>
        </w:rPr>
      </w:pPr>
    </w:p>
    <w:p w14:paraId="1376F10A" w14:textId="77777777" w:rsidR="0065098D" w:rsidRPr="0065098D" w:rsidRDefault="0065098D" w:rsidP="0065098D">
      <w:pPr>
        <w:shd w:val="clear" w:color="auto" w:fill="FFFFFF"/>
        <w:suppressAutoHyphens w:val="0"/>
        <w:autoSpaceDN w:val="0"/>
        <w:adjustRightInd w:val="0"/>
        <w:ind w:firstLine="709"/>
        <w:contextualSpacing/>
        <w:jc w:val="both"/>
        <w:rPr>
          <w:rFonts w:eastAsia="SimSun"/>
          <w:sz w:val="24"/>
          <w:szCs w:val="22"/>
          <w:lang w:eastAsia="en-US"/>
        </w:rPr>
      </w:pPr>
      <w:r w:rsidRPr="0065098D">
        <w:rPr>
          <w:rFonts w:eastAsia="SimSun"/>
          <w:sz w:val="24"/>
          <w:szCs w:val="22"/>
          <w:lang w:eastAsia="en-US"/>
        </w:rPr>
        <w:t>Тема 7. Порядок перемещения через таможенную границу товаров, подлежащих ветеринарному и фитосанитарному контролю</w:t>
      </w:r>
    </w:p>
    <w:p w14:paraId="1376F10B" w14:textId="77777777" w:rsidR="0065098D" w:rsidRPr="0065098D" w:rsidRDefault="0065098D" w:rsidP="0065098D">
      <w:pPr>
        <w:shd w:val="clear" w:color="auto" w:fill="FFFFFF"/>
        <w:suppressAutoHyphens w:val="0"/>
        <w:autoSpaceDN w:val="0"/>
        <w:adjustRightInd w:val="0"/>
        <w:ind w:firstLine="709"/>
        <w:contextualSpacing/>
        <w:jc w:val="both"/>
        <w:rPr>
          <w:rFonts w:eastAsia="SimSun"/>
          <w:sz w:val="28"/>
          <w:szCs w:val="24"/>
          <w:lang w:eastAsia="en-US"/>
        </w:rPr>
      </w:pPr>
    </w:p>
    <w:p w14:paraId="1376F10C"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Сертификат соответствия и правила его заполнения. </w:t>
      </w:r>
    </w:p>
    <w:p w14:paraId="1376F10D"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Знак соответствия и правила его применения. </w:t>
      </w:r>
    </w:p>
    <w:p w14:paraId="1376F10E"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Номенклатура товаров, подпадающих под обязательную сертификацию.</w:t>
      </w:r>
    </w:p>
    <w:p w14:paraId="1376F10F"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Функции таможенных органов в отношении серти</w:t>
      </w:r>
      <w:r w:rsidRPr="0065098D">
        <w:rPr>
          <w:rFonts w:eastAsia="SimSun"/>
          <w:sz w:val="24"/>
          <w:szCs w:val="24"/>
          <w:lang w:eastAsia="en-US"/>
        </w:rPr>
        <w:softHyphen/>
        <w:t xml:space="preserve">фикатов соответствия. </w:t>
      </w:r>
    </w:p>
    <w:p w14:paraId="1376F110" w14:textId="77777777" w:rsidR="0065098D" w:rsidRDefault="0065098D" w:rsidP="0065098D">
      <w:pPr>
        <w:widowControl/>
        <w:autoSpaceDE/>
        <w:ind w:firstLine="709"/>
        <w:jc w:val="both"/>
        <w:rPr>
          <w:rFonts w:eastAsia="SimSun"/>
          <w:sz w:val="24"/>
          <w:szCs w:val="22"/>
          <w:lang w:eastAsia="en-US"/>
        </w:rPr>
      </w:pPr>
      <w:r w:rsidRPr="0065098D">
        <w:rPr>
          <w:rFonts w:eastAsia="SimSun"/>
          <w:sz w:val="24"/>
          <w:szCs w:val="24"/>
          <w:lang w:eastAsia="en-US"/>
        </w:rPr>
        <w:t>Ответственность за несоблюдение правил сертификации. Оперативный и централизован</w:t>
      </w:r>
      <w:r w:rsidRPr="0065098D">
        <w:rPr>
          <w:rFonts w:eastAsia="SimSun"/>
          <w:sz w:val="24"/>
          <w:szCs w:val="24"/>
          <w:lang w:eastAsia="en-US"/>
        </w:rPr>
        <w:softHyphen/>
        <w:t>ный контроль за ввозом и вывозом товаров, подлежащих сертификации</w:t>
      </w:r>
    </w:p>
    <w:p w14:paraId="1376F111" w14:textId="77777777" w:rsidR="0065098D" w:rsidRDefault="0065098D" w:rsidP="0015634B">
      <w:pPr>
        <w:widowControl/>
        <w:autoSpaceDE/>
        <w:ind w:firstLine="709"/>
        <w:jc w:val="both"/>
        <w:rPr>
          <w:rFonts w:eastAsia="SimSun"/>
          <w:sz w:val="24"/>
          <w:szCs w:val="22"/>
          <w:lang w:eastAsia="en-US"/>
        </w:rPr>
      </w:pPr>
    </w:p>
    <w:p w14:paraId="1376F112" w14:textId="77777777" w:rsidR="0065098D" w:rsidRDefault="0065098D" w:rsidP="0015634B">
      <w:pPr>
        <w:widowControl/>
        <w:autoSpaceDE/>
        <w:ind w:firstLine="709"/>
        <w:jc w:val="both"/>
        <w:rPr>
          <w:rFonts w:eastAsia="SimSun"/>
          <w:sz w:val="24"/>
          <w:szCs w:val="22"/>
          <w:lang w:eastAsia="en-US"/>
        </w:rPr>
      </w:pPr>
    </w:p>
    <w:p w14:paraId="1376F113" w14:textId="77777777" w:rsidR="0015634B" w:rsidRDefault="0015634B" w:rsidP="00557CEB">
      <w:pPr>
        <w:widowControl/>
        <w:autoSpaceDE/>
        <w:ind w:left="1259" w:right="-5"/>
        <w:jc w:val="both"/>
        <w:rPr>
          <w:b/>
          <w:sz w:val="24"/>
        </w:rPr>
      </w:pPr>
    </w:p>
    <w:p w14:paraId="1376F114" w14:textId="77777777" w:rsidR="00A865EC" w:rsidRPr="00557CEB" w:rsidRDefault="00A865EC" w:rsidP="00557CEB">
      <w:pPr>
        <w:widowControl/>
        <w:autoSpaceDE/>
        <w:ind w:left="1259" w:right="-5"/>
        <w:jc w:val="both"/>
        <w:rPr>
          <w:b/>
          <w:sz w:val="24"/>
        </w:rPr>
      </w:pPr>
    </w:p>
    <w:p w14:paraId="1376F115" w14:textId="77777777" w:rsidR="00BC669F" w:rsidRDefault="00BC669F" w:rsidP="00BC669F">
      <w:pPr>
        <w:ind w:firstLine="540"/>
        <w:jc w:val="both"/>
        <w:rPr>
          <w:b/>
          <w:sz w:val="24"/>
        </w:rPr>
      </w:pPr>
    </w:p>
    <w:p w14:paraId="1376F116"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1376F117" w14:textId="77777777" w:rsidR="005204DA" w:rsidRDefault="005204DA" w:rsidP="005204DA">
      <w:pPr>
        <w:tabs>
          <w:tab w:val="left" w:pos="993"/>
          <w:tab w:val="left" w:pos="1134"/>
        </w:tabs>
        <w:rPr>
          <w:b/>
          <w:sz w:val="24"/>
          <w:szCs w:val="24"/>
        </w:rPr>
      </w:pPr>
    </w:p>
    <w:p w14:paraId="1376F118" w14:textId="77777777" w:rsidR="0065098D" w:rsidRPr="00D90A7C" w:rsidRDefault="0065098D" w:rsidP="0065098D">
      <w:pPr>
        <w:jc w:val="center"/>
        <w:rPr>
          <w:b/>
          <w:sz w:val="24"/>
          <w:szCs w:val="24"/>
        </w:rPr>
      </w:pPr>
      <w:r w:rsidRPr="00D90A7C">
        <w:rPr>
          <w:b/>
          <w:sz w:val="24"/>
          <w:szCs w:val="24"/>
        </w:rPr>
        <w:t>(Темы 3,6)</w:t>
      </w:r>
    </w:p>
    <w:p w14:paraId="1376F119" w14:textId="77777777" w:rsidR="0065098D" w:rsidRPr="00D90A7C" w:rsidRDefault="0065098D" w:rsidP="0065098D">
      <w:pPr>
        <w:ind w:firstLine="709"/>
        <w:rPr>
          <w:sz w:val="24"/>
          <w:szCs w:val="24"/>
        </w:rPr>
      </w:pPr>
      <w:r w:rsidRPr="00D90A7C">
        <w:rPr>
          <w:sz w:val="24"/>
          <w:szCs w:val="24"/>
        </w:rPr>
        <w:t>Тема 3. Специальные защитные, антидемпинговые и компенсационные меры при импорте товаров</w:t>
      </w:r>
    </w:p>
    <w:p w14:paraId="1376F11A"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Организация оперативного контроля за ввозом и вывозом лицензируемых (квотируемых) товаров.</w:t>
      </w:r>
    </w:p>
    <w:p w14:paraId="1376F11B"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rFonts w:eastAsia="Calibri"/>
          <w:sz w:val="24"/>
          <w:szCs w:val="24"/>
        </w:rPr>
      </w:pPr>
      <w:r w:rsidRPr="00D90A7C">
        <w:rPr>
          <w:sz w:val="24"/>
          <w:szCs w:val="24"/>
        </w:rPr>
        <w:t xml:space="preserve">Организация централизованного контроля за ввозом и вывозом лицензируемых (квотируемых) товаров. </w:t>
      </w:r>
    </w:p>
    <w:p w14:paraId="1376F11C"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введения и применения специальных защитных, антидемпинговых и компенсационных мер при импорте товаров. </w:t>
      </w:r>
    </w:p>
    <w:p w14:paraId="1376F11D"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rFonts w:eastAsia="Calibri"/>
          <w:sz w:val="24"/>
          <w:szCs w:val="24"/>
        </w:rPr>
      </w:pPr>
      <w:r w:rsidRPr="00D90A7C">
        <w:rPr>
          <w:sz w:val="24"/>
          <w:szCs w:val="24"/>
        </w:rPr>
        <w:t xml:space="preserve">Сущность разрешительного порядка перемещения через таможенную границу </w:t>
      </w:r>
      <w:r w:rsidRPr="00D90A7C">
        <w:rPr>
          <w:sz w:val="24"/>
          <w:szCs w:val="24"/>
        </w:rPr>
        <w:lastRenderedPageBreak/>
        <w:t xml:space="preserve">отдельных категорий товаров. </w:t>
      </w:r>
    </w:p>
    <w:p w14:paraId="1376F11E"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ввоза лекарственных средств для медицинских целей. </w:t>
      </w:r>
    </w:p>
    <w:p w14:paraId="1376F11F"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rFonts w:eastAsia="Calibri"/>
          <w:sz w:val="24"/>
          <w:szCs w:val="24"/>
        </w:rPr>
      </w:pPr>
      <w:r w:rsidRPr="00D90A7C">
        <w:rPr>
          <w:sz w:val="24"/>
          <w:szCs w:val="24"/>
        </w:rPr>
        <w:t>Порядок получения лицензии на ввоз лекарственных средств.</w:t>
      </w:r>
    </w:p>
    <w:p w14:paraId="1376F120"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ввоза и вывоза служебного и гражданского оружия. </w:t>
      </w:r>
    </w:p>
    <w:p w14:paraId="1376F121"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Правовая основа государственного регулирования военно-технического сотрудничества с иностранными государствами.</w:t>
      </w:r>
    </w:p>
    <w:p w14:paraId="1376F122"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Методы государственного регулирования ввоза/вывоза продукции военного назначения.</w:t>
      </w:r>
    </w:p>
    <w:p w14:paraId="1376F123"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Порядок представления права на участие в военно-техническом сотрудничестве с иностранными государствами.</w:t>
      </w:r>
    </w:p>
    <w:p w14:paraId="1376F124"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Порядок транзита вооружения, военной техники и военного имущества через территорию Российской Федерации.</w:t>
      </w:r>
    </w:p>
    <w:p w14:paraId="1376F125"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Особенности таможенного оформления и таможенного контроля продукции военного назначения.</w:t>
      </w:r>
    </w:p>
    <w:p w14:paraId="1376F126"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Концепция и понятие международных контрольных режимов в области нераспространения и экспортного контроля.</w:t>
      </w:r>
    </w:p>
    <w:p w14:paraId="1376F127" w14:textId="77777777" w:rsidR="0065098D" w:rsidRPr="00D90A7C" w:rsidRDefault="0065098D" w:rsidP="0065098D">
      <w:pPr>
        <w:tabs>
          <w:tab w:val="left" w:pos="993"/>
        </w:tabs>
        <w:suppressAutoHyphens w:val="0"/>
        <w:spacing w:line="200" w:lineRule="atLeast"/>
        <w:ind w:left="709"/>
        <w:jc w:val="both"/>
        <w:rPr>
          <w:sz w:val="24"/>
          <w:szCs w:val="24"/>
        </w:rPr>
      </w:pPr>
    </w:p>
    <w:p w14:paraId="1376F128" w14:textId="77777777" w:rsidR="0065098D" w:rsidRPr="00D90A7C" w:rsidRDefault="0065098D" w:rsidP="0065098D">
      <w:pPr>
        <w:tabs>
          <w:tab w:val="left" w:pos="993"/>
        </w:tabs>
        <w:suppressAutoHyphens w:val="0"/>
        <w:spacing w:line="200" w:lineRule="atLeast"/>
        <w:ind w:firstLine="709"/>
        <w:jc w:val="both"/>
        <w:rPr>
          <w:sz w:val="28"/>
          <w:szCs w:val="24"/>
        </w:rPr>
      </w:pPr>
      <w:r w:rsidRPr="00D90A7C">
        <w:rPr>
          <w:sz w:val="24"/>
        </w:rPr>
        <w:t>Тема 6. Подтверждение соответствия продукции требованиям технических регламентов при перемещении через таможенную границу</w:t>
      </w:r>
    </w:p>
    <w:p w14:paraId="1376F129" w14:textId="77777777" w:rsidR="0065098D" w:rsidRPr="00D90A7C" w:rsidRDefault="0065098D" w:rsidP="0065098D">
      <w:pPr>
        <w:tabs>
          <w:tab w:val="left" w:pos="993"/>
        </w:tabs>
        <w:suppressAutoHyphens w:val="0"/>
        <w:spacing w:line="200" w:lineRule="atLeast"/>
        <w:ind w:left="709"/>
        <w:jc w:val="both"/>
        <w:rPr>
          <w:sz w:val="24"/>
          <w:szCs w:val="24"/>
        </w:rPr>
      </w:pPr>
    </w:p>
    <w:p w14:paraId="1376F12A" w14:textId="77777777" w:rsidR="0065098D" w:rsidRPr="00D90A7C" w:rsidRDefault="0065098D" w:rsidP="0065098D">
      <w:pPr>
        <w:numPr>
          <w:ilvl w:val="0"/>
          <w:numId w:val="34"/>
        </w:numPr>
        <w:tabs>
          <w:tab w:val="left" w:pos="993"/>
        </w:tabs>
        <w:suppressAutoHyphens w:val="0"/>
        <w:autoSpaceDE/>
        <w:spacing w:line="200" w:lineRule="atLeast"/>
        <w:jc w:val="both"/>
        <w:rPr>
          <w:sz w:val="24"/>
          <w:szCs w:val="24"/>
        </w:rPr>
      </w:pPr>
      <w:r w:rsidRPr="00D90A7C">
        <w:rPr>
          <w:sz w:val="24"/>
          <w:szCs w:val="24"/>
        </w:rPr>
        <w:t>Структура национальной системы экспортного контроля и ее правовые основы.</w:t>
      </w:r>
    </w:p>
    <w:p w14:paraId="1376F12B"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Объекты экспортного контроля.</w:t>
      </w:r>
    </w:p>
    <w:p w14:paraId="1376F12C"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rFonts w:eastAsia="Calibri"/>
          <w:sz w:val="24"/>
          <w:szCs w:val="24"/>
        </w:rPr>
      </w:pPr>
      <w:r w:rsidRPr="00D90A7C">
        <w:rPr>
          <w:sz w:val="24"/>
          <w:szCs w:val="24"/>
        </w:rPr>
        <w:t>Элементы национальной системы экспортного контроля.</w:t>
      </w:r>
    </w:p>
    <w:p w14:paraId="1376F12D"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лицензирования контролируемых товаров и технологий двойного назначения.</w:t>
      </w:r>
    </w:p>
    <w:p w14:paraId="1376F12E"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Особенности таможенного оформления товаров и технологий, являющихся объектами экспортного контроля.</w:t>
      </w:r>
    </w:p>
    <w:p w14:paraId="1376F12F"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 xml:space="preserve">Особенности таможенного контроля за ввозом (вывозом) и опасных отходов. </w:t>
      </w:r>
    </w:p>
    <w:p w14:paraId="1376F130"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ввоза (вывоза) и транзита наркотических средств и психотропных веществ уполномоченными категориями лиц.</w:t>
      </w:r>
    </w:p>
    <w:p w14:paraId="1376F131"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вывоза культурных ценностей с территории Российской Федерации. </w:t>
      </w:r>
    </w:p>
    <w:p w14:paraId="1376F132"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ввоза и вывоза </w:t>
      </w:r>
      <w:proofErr w:type="spellStart"/>
      <w:r w:rsidRPr="00D90A7C">
        <w:rPr>
          <w:sz w:val="24"/>
          <w:szCs w:val="24"/>
        </w:rPr>
        <w:t>озоноразрушающих</w:t>
      </w:r>
      <w:proofErr w:type="spellEnd"/>
      <w:r w:rsidRPr="00D90A7C">
        <w:rPr>
          <w:sz w:val="24"/>
          <w:szCs w:val="24"/>
        </w:rPr>
        <w:t xml:space="preserve"> веществ и содержащей их продукции.</w:t>
      </w:r>
    </w:p>
    <w:p w14:paraId="1376F133"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ввоза продукции, подлежащей обязательному подтверждению соответствия.</w:t>
      </w:r>
    </w:p>
    <w:p w14:paraId="1376F134"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 xml:space="preserve">Виды документов, подтверждающие соответствие товаров. </w:t>
      </w:r>
    </w:p>
    <w:p w14:paraId="1376F135"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перемещения через таможенную границу товаров, подлежащих ветеринарному контролю.</w:t>
      </w:r>
    </w:p>
    <w:p w14:paraId="1376F136"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rFonts w:eastAsia="Calibri"/>
          <w:sz w:val="24"/>
          <w:szCs w:val="24"/>
        </w:rPr>
      </w:pPr>
      <w:r w:rsidRPr="00D90A7C">
        <w:rPr>
          <w:sz w:val="24"/>
          <w:szCs w:val="24"/>
        </w:rPr>
        <w:t>Порядок перемещения через таможенную границу товаров, подлежащих фитосанитарному контролю.</w:t>
      </w:r>
    </w:p>
    <w:p w14:paraId="1376F137"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Деятельность таможенных органов по защите объектов интеллектуальной собственности.</w:t>
      </w:r>
    </w:p>
    <w:p w14:paraId="1376F138" w14:textId="77777777" w:rsidR="00A865EC" w:rsidRDefault="00A865EC" w:rsidP="003E068D">
      <w:pPr>
        <w:tabs>
          <w:tab w:val="left" w:pos="567"/>
          <w:tab w:val="num" w:pos="851"/>
        </w:tabs>
        <w:suppressAutoHyphens w:val="0"/>
        <w:ind w:firstLine="567"/>
        <w:jc w:val="both"/>
        <w:rPr>
          <w:b/>
          <w:sz w:val="24"/>
          <w:lang w:eastAsia="ru-RU"/>
        </w:rPr>
      </w:pPr>
    </w:p>
    <w:p w14:paraId="1376F139" w14:textId="77777777" w:rsidR="005204DA" w:rsidRDefault="005204DA" w:rsidP="00221B60">
      <w:pPr>
        <w:tabs>
          <w:tab w:val="left" w:pos="567"/>
        </w:tabs>
        <w:suppressAutoHyphens w:val="0"/>
        <w:ind w:firstLine="567"/>
        <w:jc w:val="both"/>
        <w:rPr>
          <w:b/>
          <w:sz w:val="24"/>
          <w:lang w:eastAsia="ru-RU"/>
        </w:rPr>
      </w:pPr>
    </w:p>
    <w:p w14:paraId="1376F13A"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1376F13B" w14:textId="77777777" w:rsidR="003E068D" w:rsidRDefault="003E068D" w:rsidP="00221B60">
      <w:pPr>
        <w:tabs>
          <w:tab w:val="left" w:pos="567"/>
        </w:tabs>
        <w:suppressAutoHyphens w:val="0"/>
        <w:ind w:firstLine="567"/>
        <w:jc w:val="both"/>
        <w:rPr>
          <w:b/>
          <w:sz w:val="24"/>
          <w:szCs w:val="24"/>
        </w:rPr>
      </w:pPr>
    </w:p>
    <w:p w14:paraId="1376F13C" w14:textId="77777777" w:rsidR="0065098D" w:rsidRPr="00D90A7C" w:rsidRDefault="0065098D" w:rsidP="0065098D">
      <w:pPr>
        <w:jc w:val="center"/>
        <w:rPr>
          <w:b/>
          <w:sz w:val="24"/>
          <w:szCs w:val="24"/>
        </w:rPr>
      </w:pPr>
      <w:r w:rsidRPr="00D90A7C">
        <w:rPr>
          <w:b/>
          <w:sz w:val="24"/>
          <w:szCs w:val="24"/>
        </w:rPr>
        <w:t>(Темы 2,5,8)</w:t>
      </w:r>
    </w:p>
    <w:p w14:paraId="1376F13D" w14:textId="77777777" w:rsidR="0065098D" w:rsidRPr="00D90A7C" w:rsidRDefault="0065098D" w:rsidP="0065098D">
      <w:pPr>
        <w:ind w:firstLine="709"/>
        <w:rPr>
          <w:b/>
          <w:sz w:val="28"/>
          <w:szCs w:val="24"/>
        </w:rPr>
      </w:pPr>
      <w:r w:rsidRPr="00D90A7C">
        <w:rPr>
          <w:sz w:val="24"/>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p w14:paraId="1376F13E"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Лицензирование ВЭД</w:t>
      </w:r>
    </w:p>
    <w:p w14:paraId="1376F13F"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Внешнеэкономические лицензии. Понятие. Виды.</w:t>
      </w:r>
    </w:p>
    <w:p w14:paraId="1376F140"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Стоимостные квоты.</w:t>
      </w:r>
    </w:p>
    <w:p w14:paraId="1376F141"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Контингентирование ВЭД.</w:t>
      </w:r>
    </w:p>
    <w:p w14:paraId="1376F142" w14:textId="77777777" w:rsidR="0065098D" w:rsidRPr="00D90A7C" w:rsidRDefault="0065098D" w:rsidP="0065098D">
      <w:pPr>
        <w:pStyle w:val="af"/>
        <w:widowControl/>
        <w:numPr>
          <w:ilvl w:val="0"/>
          <w:numId w:val="35"/>
        </w:numPr>
        <w:shd w:val="clear" w:color="auto" w:fill="FFFFFF"/>
        <w:tabs>
          <w:tab w:val="left" w:pos="1134"/>
        </w:tabs>
        <w:suppressAutoHyphens w:val="0"/>
        <w:autoSpaceDE/>
        <w:ind w:left="0" w:firstLine="709"/>
        <w:contextualSpacing/>
        <w:jc w:val="both"/>
        <w:rPr>
          <w:sz w:val="24"/>
          <w:szCs w:val="24"/>
        </w:rPr>
      </w:pPr>
      <w:r w:rsidRPr="00D90A7C">
        <w:rPr>
          <w:sz w:val="24"/>
          <w:szCs w:val="24"/>
        </w:rPr>
        <w:t xml:space="preserve">Российская система экспортного контроля. </w:t>
      </w:r>
    </w:p>
    <w:p w14:paraId="1376F143" w14:textId="77777777" w:rsidR="0065098D" w:rsidRPr="00D90A7C" w:rsidRDefault="0065098D" w:rsidP="0065098D">
      <w:pPr>
        <w:pStyle w:val="af"/>
        <w:widowControl/>
        <w:numPr>
          <w:ilvl w:val="0"/>
          <w:numId w:val="35"/>
        </w:numPr>
        <w:shd w:val="clear" w:color="auto" w:fill="FFFFFF"/>
        <w:tabs>
          <w:tab w:val="left" w:pos="1134"/>
        </w:tabs>
        <w:suppressAutoHyphens w:val="0"/>
        <w:autoSpaceDE/>
        <w:ind w:left="0" w:firstLine="709"/>
        <w:contextualSpacing/>
        <w:jc w:val="both"/>
        <w:rPr>
          <w:sz w:val="24"/>
          <w:szCs w:val="24"/>
        </w:rPr>
      </w:pPr>
      <w:r w:rsidRPr="00D90A7C">
        <w:rPr>
          <w:sz w:val="24"/>
          <w:szCs w:val="24"/>
        </w:rPr>
        <w:t>Система внутрифирменного экспортного контроля.</w:t>
      </w:r>
    </w:p>
    <w:p w14:paraId="1376F144" w14:textId="77777777" w:rsidR="0065098D" w:rsidRPr="00D90A7C" w:rsidRDefault="0065098D" w:rsidP="0065098D">
      <w:pPr>
        <w:pStyle w:val="af"/>
        <w:shd w:val="clear" w:color="auto" w:fill="FFFFFF"/>
        <w:tabs>
          <w:tab w:val="left" w:pos="1134"/>
        </w:tabs>
        <w:suppressAutoHyphens w:val="0"/>
        <w:ind w:left="709"/>
        <w:jc w:val="both"/>
        <w:rPr>
          <w:sz w:val="24"/>
          <w:szCs w:val="24"/>
        </w:rPr>
      </w:pPr>
    </w:p>
    <w:p w14:paraId="1376F145" w14:textId="77777777" w:rsidR="0065098D" w:rsidRPr="00D90A7C" w:rsidRDefault="0065098D" w:rsidP="0065098D">
      <w:pPr>
        <w:pStyle w:val="af"/>
        <w:shd w:val="clear" w:color="auto" w:fill="FFFFFF"/>
        <w:tabs>
          <w:tab w:val="left" w:pos="1134"/>
        </w:tabs>
        <w:suppressAutoHyphens w:val="0"/>
        <w:ind w:left="0" w:firstLine="709"/>
        <w:jc w:val="both"/>
        <w:rPr>
          <w:sz w:val="28"/>
          <w:szCs w:val="24"/>
        </w:rPr>
      </w:pPr>
      <w:r w:rsidRPr="00D90A7C">
        <w:rPr>
          <w:sz w:val="24"/>
        </w:rPr>
        <w:lastRenderedPageBreak/>
        <w:t>Тема 5. Порядок ввоза и вывоза продукции военного назначения</w:t>
      </w:r>
    </w:p>
    <w:p w14:paraId="1376F146" w14:textId="77777777" w:rsidR="0065098D" w:rsidRPr="00D90A7C" w:rsidRDefault="0065098D" w:rsidP="0065098D">
      <w:pPr>
        <w:pStyle w:val="af"/>
        <w:widowControl/>
        <w:numPr>
          <w:ilvl w:val="0"/>
          <w:numId w:val="36"/>
        </w:numPr>
        <w:shd w:val="clear" w:color="auto" w:fill="FFFFFF"/>
        <w:tabs>
          <w:tab w:val="left" w:pos="1134"/>
        </w:tabs>
        <w:suppressAutoHyphens w:val="0"/>
        <w:autoSpaceDE/>
        <w:contextualSpacing/>
        <w:jc w:val="both"/>
        <w:rPr>
          <w:sz w:val="24"/>
          <w:szCs w:val="24"/>
        </w:rPr>
      </w:pPr>
      <w:r w:rsidRPr="00D90A7C">
        <w:rPr>
          <w:sz w:val="24"/>
          <w:szCs w:val="24"/>
        </w:rPr>
        <w:t>Порядок перемещения через государственную границу России товаров военного назначения.</w:t>
      </w:r>
    </w:p>
    <w:p w14:paraId="1376F147"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sz w:val="24"/>
          <w:szCs w:val="24"/>
        </w:rPr>
        <w:t>Порядок перемещения наркотических средств, психотропных, сильнодействующих, ядовитых веществ через государственную границу России.</w:t>
      </w:r>
    </w:p>
    <w:p w14:paraId="1376F148"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iCs/>
          <w:sz w:val="24"/>
          <w:szCs w:val="24"/>
        </w:rPr>
        <w:t xml:space="preserve">Таможенный контроль </w:t>
      </w:r>
      <w:r w:rsidRPr="00D90A7C">
        <w:rPr>
          <w:sz w:val="24"/>
          <w:szCs w:val="24"/>
        </w:rPr>
        <w:t>наркотических средств, психотропных, сильнодействующих, ядовитых веществ через государственную границу России.</w:t>
      </w:r>
    </w:p>
    <w:p w14:paraId="1376F149"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sz w:val="24"/>
          <w:szCs w:val="24"/>
        </w:rPr>
        <w:t>Порядок перемещения лекарственных средств через государственную границу России.</w:t>
      </w:r>
    </w:p>
    <w:p w14:paraId="1376F14A"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iCs/>
          <w:sz w:val="24"/>
          <w:szCs w:val="24"/>
        </w:rPr>
        <w:t xml:space="preserve">Таможенный контроль </w:t>
      </w:r>
      <w:r w:rsidRPr="00D90A7C">
        <w:rPr>
          <w:sz w:val="24"/>
          <w:szCs w:val="24"/>
        </w:rPr>
        <w:t>лекарственных средств через государственную границу России.</w:t>
      </w:r>
    </w:p>
    <w:p w14:paraId="1376F14B"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sz w:val="24"/>
          <w:szCs w:val="24"/>
        </w:rPr>
        <w:t xml:space="preserve">Порядок перемещения товаров, подлежащих маркировке при ввозе территорию Российской Федерации. </w:t>
      </w:r>
    </w:p>
    <w:p w14:paraId="1376F14C" w14:textId="77777777" w:rsidR="0065098D" w:rsidRPr="00D90A7C" w:rsidRDefault="0065098D" w:rsidP="0065098D">
      <w:pPr>
        <w:pStyle w:val="af"/>
        <w:shd w:val="clear" w:color="auto" w:fill="FFFFFF"/>
        <w:tabs>
          <w:tab w:val="left" w:pos="1134"/>
        </w:tabs>
        <w:suppressAutoHyphens w:val="0"/>
        <w:ind w:left="709"/>
        <w:jc w:val="both"/>
        <w:rPr>
          <w:sz w:val="24"/>
          <w:szCs w:val="24"/>
        </w:rPr>
      </w:pPr>
    </w:p>
    <w:p w14:paraId="1376F14D" w14:textId="77777777" w:rsidR="0065098D" w:rsidRPr="00D90A7C" w:rsidRDefault="0065098D" w:rsidP="0065098D">
      <w:pPr>
        <w:tabs>
          <w:tab w:val="left" w:pos="643"/>
        </w:tabs>
        <w:ind w:firstLine="709"/>
        <w:jc w:val="both"/>
        <w:rPr>
          <w:sz w:val="24"/>
        </w:rPr>
      </w:pPr>
      <w:r w:rsidRPr="00D90A7C">
        <w:rPr>
          <w:sz w:val="24"/>
        </w:rPr>
        <w:t>Тема 8. Порядок перемещения через таможенную границу товаров, содержащих объекты интеллектуальной собственности</w:t>
      </w:r>
    </w:p>
    <w:p w14:paraId="1376F14E" w14:textId="77777777" w:rsidR="0065098D" w:rsidRPr="00D90A7C" w:rsidRDefault="0065098D" w:rsidP="0065098D">
      <w:pPr>
        <w:pStyle w:val="af"/>
        <w:shd w:val="clear" w:color="auto" w:fill="FFFFFF"/>
        <w:tabs>
          <w:tab w:val="left" w:pos="1134"/>
        </w:tabs>
        <w:suppressAutoHyphens w:val="0"/>
        <w:ind w:left="709"/>
        <w:jc w:val="both"/>
        <w:rPr>
          <w:sz w:val="24"/>
          <w:szCs w:val="24"/>
        </w:rPr>
      </w:pPr>
    </w:p>
    <w:p w14:paraId="1376F14F" w14:textId="77777777" w:rsidR="0065098D" w:rsidRPr="00D90A7C" w:rsidRDefault="0065098D" w:rsidP="0065098D">
      <w:pPr>
        <w:pStyle w:val="af"/>
        <w:widowControl/>
        <w:numPr>
          <w:ilvl w:val="0"/>
          <w:numId w:val="37"/>
        </w:numPr>
        <w:shd w:val="clear" w:color="auto" w:fill="FFFFFF"/>
        <w:tabs>
          <w:tab w:val="left" w:pos="1134"/>
        </w:tabs>
        <w:suppressAutoHyphens w:val="0"/>
        <w:autoSpaceDE/>
        <w:contextualSpacing/>
        <w:jc w:val="both"/>
        <w:rPr>
          <w:sz w:val="24"/>
          <w:szCs w:val="24"/>
        </w:rPr>
      </w:pPr>
      <w:r w:rsidRPr="00D90A7C">
        <w:rPr>
          <w:iCs/>
          <w:sz w:val="24"/>
          <w:szCs w:val="24"/>
        </w:rPr>
        <w:t xml:space="preserve">Таможенный контроль товаров, </w:t>
      </w:r>
      <w:r w:rsidRPr="00D90A7C">
        <w:rPr>
          <w:sz w:val="24"/>
          <w:szCs w:val="24"/>
        </w:rPr>
        <w:t>подлежащих маркировке при ввозе на территорию Российской Федерации</w:t>
      </w:r>
      <w:r w:rsidRPr="00D90A7C">
        <w:rPr>
          <w:iCs/>
          <w:sz w:val="24"/>
          <w:szCs w:val="24"/>
        </w:rPr>
        <w:t>.</w:t>
      </w:r>
    </w:p>
    <w:p w14:paraId="1376F150"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Функции таможенных органов в отношении серти</w:t>
      </w:r>
      <w:r w:rsidRPr="00D90A7C">
        <w:rPr>
          <w:sz w:val="24"/>
          <w:szCs w:val="24"/>
        </w:rPr>
        <w:softHyphen/>
        <w:t xml:space="preserve">фикатов соответствия. </w:t>
      </w:r>
    </w:p>
    <w:p w14:paraId="1376F151"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Сертификация товаров как метод системы запретов и ограничений внешнеторговой деятельности.</w:t>
      </w:r>
    </w:p>
    <w:p w14:paraId="1376F152"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Соглашение ВТО по торговым аспектам прав интел</w:t>
      </w:r>
      <w:r w:rsidRPr="00D90A7C">
        <w:rPr>
          <w:sz w:val="24"/>
          <w:szCs w:val="24"/>
        </w:rPr>
        <w:softHyphen/>
        <w:t>лектуальной собственности (ТРИПС) о пограничных ме</w:t>
      </w:r>
      <w:r w:rsidRPr="00D90A7C">
        <w:rPr>
          <w:sz w:val="24"/>
          <w:szCs w:val="24"/>
        </w:rPr>
        <w:softHyphen/>
        <w:t>рах.</w:t>
      </w:r>
    </w:p>
    <w:p w14:paraId="1376F153"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Порядок перемещения товаров, содержащих объекты авторского права.</w:t>
      </w:r>
    </w:p>
    <w:p w14:paraId="1376F154" w14:textId="77777777" w:rsidR="003E068D" w:rsidRPr="0065098D" w:rsidRDefault="003E068D" w:rsidP="003E068D">
      <w:pPr>
        <w:tabs>
          <w:tab w:val="left" w:pos="1134"/>
        </w:tabs>
        <w:ind w:firstLine="709"/>
        <w:jc w:val="both"/>
        <w:rPr>
          <w:b/>
          <w:sz w:val="24"/>
          <w:szCs w:val="24"/>
          <w:lang w:val="x-none"/>
        </w:rPr>
      </w:pPr>
    </w:p>
    <w:p w14:paraId="1376F155" w14:textId="77777777" w:rsidR="003E068D" w:rsidRPr="003E068D" w:rsidRDefault="003E068D" w:rsidP="00221B60">
      <w:pPr>
        <w:tabs>
          <w:tab w:val="left" w:pos="567"/>
        </w:tabs>
        <w:suppressAutoHyphens w:val="0"/>
        <w:ind w:firstLine="567"/>
        <w:jc w:val="both"/>
        <w:rPr>
          <w:b/>
          <w:sz w:val="24"/>
          <w:lang w:val="x-none" w:eastAsia="ru-RU"/>
        </w:rPr>
      </w:pPr>
    </w:p>
    <w:p w14:paraId="1376F156" w14:textId="77777777" w:rsidR="00044E63" w:rsidRDefault="001969FA" w:rsidP="00BC669F">
      <w:pPr>
        <w:ind w:firstLine="540"/>
        <w:jc w:val="both"/>
        <w:rPr>
          <w:b/>
          <w:sz w:val="24"/>
        </w:rPr>
      </w:pPr>
      <w:r w:rsidRPr="001969FA">
        <w:rPr>
          <w:b/>
          <w:sz w:val="24"/>
        </w:rPr>
        <w:t>6.3.1.</w:t>
      </w:r>
      <w:r>
        <w:rPr>
          <w:b/>
          <w:sz w:val="24"/>
        </w:rPr>
        <w:t>4</w:t>
      </w:r>
      <w:r w:rsidRPr="001969FA">
        <w:rPr>
          <w:b/>
          <w:sz w:val="24"/>
        </w:rPr>
        <w:t>. Примерные тестовые задания для текущего контроля</w:t>
      </w:r>
    </w:p>
    <w:p w14:paraId="1376F157" w14:textId="77777777" w:rsidR="00062032" w:rsidRDefault="00062032" w:rsidP="00BC669F">
      <w:pPr>
        <w:ind w:firstLine="540"/>
        <w:jc w:val="both"/>
        <w:rPr>
          <w:b/>
          <w:sz w:val="24"/>
        </w:rPr>
      </w:pPr>
    </w:p>
    <w:p w14:paraId="1376F158"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sz w:val="24"/>
          <w:szCs w:val="24"/>
          <w:lang w:eastAsia="ru-RU"/>
        </w:rPr>
        <w:t>Под запретами и ограничениями понимается:</w:t>
      </w:r>
    </w:p>
    <w:p w14:paraId="1376F159"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комплекс мер, применяемых в отношении товаров, включающий меры нетарифного регулирования, меры экспортного контроля, меры технического регулирования, а также санитарно-эпидемиологические, ветеринарные, карантинные, фитосанитарные и радиационные требования</w:t>
      </w:r>
    </w:p>
    <w:p w14:paraId="1376F15A"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отдельные меры технического регулирования и меры экспортного контроля</w:t>
      </w:r>
    </w:p>
    <w:p w14:paraId="1376F15B"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только санитарно-эпидемиологические, ветеринарные, карантинные, фитосанитарные и радиационные требования</w:t>
      </w:r>
    </w:p>
    <w:p w14:paraId="1376F15C"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 xml:space="preserve">меры тарифного регулирования </w:t>
      </w:r>
    </w:p>
    <w:p w14:paraId="1376F15D" w14:textId="77777777" w:rsidR="004A219B" w:rsidRPr="004A219B" w:rsidRDefault="004A219B" w:rsidP="004A219B">
      <w:pPr>
        <w:suppressAutoHyphens w:val="0"/>
        <w:autoSpaceDE/>
        <w:ind w:right="15" w:firstLine="851"/>
        <w:jc w:val="both"/>
        <w:rPr>
          <w:sz w:val="24"/>
          <w:szCs w:val="24"/>
          <w:lang w:eastAsia="ru-RU"/>
        </w:rPr>
      </w:pPr>
    </w:p>
    <w:p w14:paraId="1376F15E" w14:textId="77777777" w:rsidR="004A219B" w:rsidRPr="004A219B" w:rsidRDefault="004A219B" w:rsidP="004A219B">
      <w:pPr>
        <w:widowControl/>
        <w:numPr>
          <w:ilvl w:val="0"/>
          <w:numId w:val="39"/>
        </w:numPr>
        <w:tabs>
          <w:tab w:val="left" w:pos="426"/>
        </w:tabs>
        <w:suppressAutoHyphens w:val="0"/>
        <w:autoSpaceDE/>
        <w:ind w:right="15"/>
        <w:jc w:val="both"/>
        <w:rPr>
          <w:sz w:val="24"/>
          <w:szCs w:val="24"/>
          <w:lang w:eastAsia="ru-RU"/>
        </w:rPr>
      </w:pPr>
      <w:r w:rsidRPr="004A219B">
        <w:rPr>
          <w:sz w:val="24"/>
          <w:szCs w:val="24"/>
          <w:lang w:eastAsia="ru-RU"/>
        </w:rPr>
        <w:t>Применение запретов и ограничений осуществляется, в том числе, в целях:</w:t>
      </w:r>
    </w:p>
    <w:p w14:paraId="1376F15F"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предоставления конкурентных преимуществ импортным производителям</w:t>
      </w:r>
    </w:p>
    <w:p w14:paraId="1376F160"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развитие внешнеэкономических связей</w:t>
      </w:r>
    </w:p>
    <w:p w14:paraId="1376F161"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обеспечение национальной безопасности</w:t>
      </w:r>
    </w:p>
    <w:p w14:paraId="1376F162"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формирование бюджетных доходов</w:t>
      </w:r>
    </w:p>
    <w:p w14:paraId="1376F163" w14:textId="77777777" w:rsidR="004A219B" w:rsidRPr="004A219B" w:rsidRDefault="004A219B" w:rsidP="004A219B">
      <w:pPr>
        <w:suppressAutoHyphens w:val="0"/>
        <w:autoSpaceDE/>
        <w:ind w:left="360" w:right="15"/>
        <w:jc w:val="both"/>
        <w:rPr>
          <w:sz w:val="24"/>
          <w:szCs w:val="24"/>
          <w:lang w:eastAsia="ru-RU"/>
        </w:rPr>
      </w:pPr>
    </w:p>
    <w:p w14:paraId="1376F164" w14:textId="77777777" w:rsidR="004A219B" w:rsidRPr="004A219B" w:rsidRDefault="004A219B" w:rsidP="004A219B">
      <w:pPr>
        <w:widowControl/>
        <w:numPr>
          <w:ilvl w:val="0"/>
          <w:numId w:val="39"/>
        </w:numPr>
        <w:suppressAutoHyphens w:val="0"/>
        <w:autoSpaceDE/>
        <w:jc w:val="both"/>
        <w:rPr>
          <w:sz w:val="24"/>
          <w:szCs w:val="24"/>
          <w:lang w:eastAsia="ru-RU"/>
        </w:rPr>
      </w:pPr>
      <w:r w:rsidRPr="004A219B">
        <w:rPr>
          <w:bCs/>
          <w:sz w:val="24"/>
          <w:szCs w:val="24"/>
          <w:lang w:eastAsia="ru-RU"/>
        </w:rPr>
        <w:t xml:space="preserve">Какие вопросы государственного регулирования внешнеторговой деятельности НЕ ЗАТРАГИВАЕТ Протокол о </w:t>
      </w:r>
      <w:r w:rsidRPr="004A219B">
        <w:rPr>
          <w:sz w:val="24"/>
          <w:szCs w:val="24"/>
          <w:lang w:eastAsia="ru-RU"/>
        </w:rPr>
        <w:t>мерах нетарифного регулирования в отношении третьих стран (Приложение №7 к Договору о Евразийском экономическом союзе)?</w:t>
      </w:r>
    </w:p>
    <w:p w14:paraId="1376F165"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экспортный контроль, включая перемещение продукцией военного назначения, меры технического регулирования, а также санитарно-эпидемиологические, ветеринарные, карантинные, фитосанитарные и радиационные требования</w:t>
      </w:r>
    </w:p>
    <w:p w14:paraId="1376F166"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только экспортный контроль, включая перемещение продукции военного назначения</w:t>
      </w:r>
    </w:p>
    <w:p w14:paraId="1376F167"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только меры технического регулирования, а также санитарно-эпидемиологические, ветеринарные, карантинные, фитосанитарные и радиационные требования</w:t>
      </w:r>
    </w:p>
    <w:p w14:paraId="1376F168"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lastRenderedPageBreak/>
        <w:t>только санитарно-эпидемиологические, ветеринарные, карантинные, фитосанитарные и радиационные требования, контроль которых осуществляется в пунктах пропуска на таможенной границе Таможенного союза</w:t>
      </w:r>
    </w:p>
    <w:p w14:paraId="1376F169" w14:textId="77777777" w:rsidR="004A219B" w:rsidRPr="004A219B" w:rsidRDefault="004A219B" w:rsidP="004A219B">
      <w:pPr>
        <w:suppressAutoHyphens w:val="0"/>
        <w:autoSpaceDE/>
        <w:ind w:right="15" w:firstLine="851"/>
        <w:rPr>
          <w:sz w:val="24"/>
          <w:szCs w:val="24"/>
          <w:lang w:eastAsia="ru-RU"/>
        </w:rPr>
      </w:pPr>
    </w:p>
    <w:p w14:paraId="1376F16A" w14:textId="77777777" w:rsidR="004A219B" w:rsidRPr="004A219B" w:rsidRDefault="004A219B" w:rsidP="004A219B">
      <w:pPr>
        <w:widowControl/>
        <w:numPr>
          <w:ilvl w:val="0"/>
          <w:numId w:val="39"/>
        </w:numPr>
        <w:tabs>
          <w:tab w:val="left" w:pos="-567"/>
        </w:tabs>
        <w:suppressAutoHyphens w:val="0"/>
        <w:overflowPunct w:val="0"/>
        <w:autoSpaceDE/>
        <w:autoSpaceDN w:val="0"/>
        <w:adjustRightInd w:val="0"/>
        <w:ind w:hanging="357"/>
        <w:jc w:val="both"/>
        <w:textAlignment w:val="baseline"/>
        <w:rPr>
          <w:sz w:val="24"/>
          <w:szCs w:val="24"/>
          <w:lang w:eastAsia="ru-RU"/>
        </w:rPr>
      </w:pPr>
      <w:r w:rsidRPr="004A219B">
        <w:rPr>
          <w:sz w:val="24"/>
          <w:szCs w:val="24"/>
          <w:lang w:eastAsia="ru-RU"/>
        </w:rPr>
        <w:t>Какие меры государственного регулирования НЕ ВХОДЯТ в понятие «запреты и ограничения», применяемое в законодательстве Евразийского экономического союза:</w:t>
      </w:r>
    </w:p>
    <w:p w14:paraId="1376F16B"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меры технического регулирования </w:t>
      </w:r>
    </w:p>
    <w:p w14:paraId="1376F16C"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санитарно-эпидемиологические требования </w:t>
      </w:r>
    </w:p>
    <w:p w14:paraId="1376F16D"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установление тарифной квоты</w:t>
      </w:r>
    </w:p>
    <w:p w14:paraId="1376F16E"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карантинные фитосанитарные требования </w:t>
      </w:r>
    </w:p>
    <w:p w14:paraId="1376F16F" w14:textId="77777777" w:rsidR="004A219B" w:rsidRPr="004A219B" w:rsidRDefault="004A219B" w:rsidP="004A219B">
      <w:pPr>
        <w:suppressAutoHyphens w:val="0"/>
        <w:autoSpaceDN w:val="0"/>
        <w:adjustRightInd w:val="0"/>
        <w:ind w:left="363"/>
        <w:jc w:val="both"/>
        <w:rPr>
          <w:color w:val="000000"/>
          <w:sz w:val="24"/>
          <w:szCs w:val="24"/>
          <w:lang w:eastAsia="ru-RU"/>
        </w:rPr>
      </w:pPr>
    </w:p>
    <w:p w14:paraId="1376F170" w14:textId="77777777" w:rsidR="004A219B" w:rsidRPr="004A219B" w:rsidRDefault="004A219B" w:rsidP="004A219B">
      <w:pPr>
        <w:widowControl/>
        <w:numPr>
          <w:ilvl w:val="0"/>
          <w:numId w:val="39"/>
        </w:numPr>
        <w:tabs>
          <w:tab w:val="left" w:pos="-567"/>
        </w:tabs>
        <w:suppressAutoHyphens w:val="0"/>
        <w:overflowPunct w:val="0"/>
        <w:autoSpaceDE/>
        <w:autoSpaceDN w:val="0"/>
        <w:adjustRightInd w:val="0"/>
        <w:ind w:hanging="357"/>
        <w:jc w:val="both"/>
        <w:textAlignment w:val="baseline"/>
        <w:rPr>
          <w:sz w:val="24"/>
          <w:szCs w:val="24"/>
          <w:lang w:eastAsia="ru-RU"/>
        </w:rPr>
      </w:pPr>
      <w:r w:rsidRPr="004A219B">
        <w:rPr>
          <w:sz w:val="24"/>
          <w:szCs w:val="24"/>
          <w:lang w:eastAsia="ru-RU"/>
        </w:rPr>
        <w:t>Какие меры государственного регулирования НЕ ВХОДЯТ в понятие «запреты и ограничения», применяемое в законодательстве Евразийского экономического союза:</w:t>
      </w:r>
    </w:p>
    <w:p w14:paraId="1376F171"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меры технического регулирования </w:t>
      </w:r>
    </w:p>
    <w:p w14:paraId="1376F172"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санитарно-эпидемиологические требования </w:t>
      </w:r>
    </w:p>
    <w:p w14:paraId="1376F173"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предоставление тарифных преференции в отношении товаров, происходящих из развивающихся стран</w:t>
      </w:r>
      <w:r w:rsidRPr="004A219B">
        <w:rPr>
          <w:color w:val="000000"/>
          <w:sz w:val="24"/>
          <w:szCs w:val="24"/>
          <w:lang w:eastAsia="ru-RU"/>
        </w:rPr>
        <w:t xml:space="preserve"> </w:t>
      </w:r>
    </w:p>
    <w:p w14:paraId="1376F174"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карантинные фитосанитарные требования </w:t>
      </w:r>
    </w:p>
    <w:p w14:paraId="1376F175" w14:textId="77777777" w:rsidR="004A219B" w:rsidRPr="004A219B" w:rsidRDefault="004A219B" w:rsidP="004A219B">
      <w:pPr>
        <w:suppressAutoHyphens w:val="0"/>
        <w:autoSpaceDN w:val="0"/>
        <w:adjustRightInd w:val="0"/>
        <w:ind w:left="363"/>
        <w:jc w:val="both"/>
        <w:rPr>
          <w:color w:val="000000"/>
          <w:sz w:val="24"/>
          <w:szCs w:val="24"/>
          <w:lang w:eastAsia="ru-RU"/>
        </w:rPr>
      </w:pPr>
    </w:p>
    <w:p w14:paraId="1376F176" w14:textId="77777777" w:rsidR="004A219B" w:rsidRPr="004A219B" w:rsidRDefault="004A219B" w:rsidP="004A219B">
      <w:pPr>
        <w:widowControl/>
        <w:numPr>
          <w:ilvl w:val="0"/>
          <w:numId w:val="39"/>
        </w:numPr>
        <w:tabs>
          <w:tab w:val="left" w:pos="-567"/>
        </w:tabs>
        <w:suppressAutoHyphens w:val="0"/>
        <w:overflowPunct w:val="0"/>
        <w:autoSpaceDE/>
        <w:autoSpaceDN w:val="0"/>
        <w:adjustRightInd w:val="0"/>
        <w:ind w:hanging="357"/>
        <w:jc w:val="both"/>
        <w:textAlignment w:val="baseline"/>
        <w:rPr>
          <w:sz w:val="24"/>
          <w:szCs w:val="24"/>
          <w:lang w:eastAsia="ru-RU"/>
        </w:rPr>
      </w:pPr>
      <w:r w:rsidRPr="004A219B">
        <w:rPr>
          <w:sz w:val="24"/>
          <w:szCs w:val="24"/>
          <w:lang w:eastAsia="ru-RU"/>
        </w:rPr>
        <w:t>Какие меры государственного регулирования входят в понятие «запреты и ограничения», применяемое в законодательстве Евразийского экономического союза:</w:t>
      </w:r>
    </w:p>
    <w:p w14:paraId="1376F177"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установление тарифной квоты</w:t>
      </w:r>
    </w:p>
    <w:p w14:paraId="1376F178"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санитарно-эпидемиологические требования </w:t>
      </w:r>
    </w:p>
    <w:p w14:paraId="1376F179"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предоставление тарифных преференции в отношении товаров, происходящих из развивающихся стран</w:t>
      </w:r>
      <w:r w:rsidRPr="004A219B">
        <w:rPr>
          <w:color w:val="000000"/>
          <w:sz w:val="24"/>
          <w:szCs w:val="24"/>
          <w:lang w:eastAsia="ru-RU"/>
        </w:rPr>
        <w:t xml:space="preserve"> </w:t>
      </w:r>
    </w:p>
    <w:p w14:paraId="1376F17A"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требования законодательства о валютном регулировании </w:t>
      </w:r>
    </w:p>
    <w:p w14:paraId="1376F17B" w14:textId="77777777" w:rsidR="004A219B" w:rsidRPr="004A219B" w:rsidRDefault="004A219B" w:rsidP="004A219B">
      <w:pPr>
        <w:suppressAutoHyphens w:val="0"/>
        <w:autoSpaceDN w:val="0"/>
        <w:adjustRightInd w:val="0"/>
        <w:spacing w:before="120"/>
        <w:ind w:left="360"/>
        <w:jc w:val="both"/>
        <w:rPr>
          <w:color w:val="000000"/>
          <w:sz w:val="24"/>
          <w:szCs w:val="24"/>
          <w:lang w:eastAsia="ru-RU"/>
        </w:rPr>
      </w:pPr>
    </w:p>
    <w:p w14:paraId="1376F17C" w14:textId="77777777" w:rsidR="004A219B" w:rsidRPr="004A219B" w:rsidRDefault="004A219B" w:rsidP="004A219B">
      <w:pPr>
        <w:widowControl/>
        <w:numPr>
          <w:ilvl w:val="0"/>
          <w:numId w:val="39"/>
        </w:numPr>
        <w:suppressAutoHyphens w:val="0"/>
        <w:autoSpaceDE/>
        <w:autoSpaceDN w:val="0"/>
        <w:adjustRightInd w:val="0"/>
        <w:spacing w:before="120"/>
        <w:jc w:val="both"/>
        <w:rPr>
          <w:sz w:val="24"/>
          <w:szCs w:val="24"/>
          <w:lang w:eastAsia="ru-RU"/>
        </w:rPr>
      </w:pPr>
      <w:r w:rsidRPr="004A219B">
        <w:rPr>
          <w:sz w:val="24"/>
          <w:szCs w:val="24"/>
          <w:lang w:eastAsia="ru-RU"/>
        </w:rPr>
        <w:t>Что из перечисленного НЕ ВХОДИТ в категорию «разрешительных документов», которые подтверждают соблюдение запретов и ограничений во внешней торговле товарами:</w:t>
      </w:r>
    </w:p>
    <w:p w14:paraId="1376F17D"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сертификат соответствия или декларация соответствия</w:t>
      </w:r>
    </w:p>
    <w:p w14:paraId="1376F17E" w14:textId="77777777" w:rsidR="004A219B" w:rsidRPr="004A219B" w:rsidRDefault="004A219B" w:rsidP="004A219B">
      <w:pPr>
        <w:widowControl/>
        <w:numPr>
          <w:ilvl w:val="1"/>
          <w:numId w:val="39"/>
        </w:numPr>
        <w:suppressAutoHyphens w:val="0"/>
        <w:autoSpaceDE/>
        <w:ind w:left="714" w:right="15" w:hanging="357"/>
        <w:jc w:val="both"/>
        <w:rPr>
          <w:sz w:val="24"/>
          <w:szCs w:val="24"/>
          <w:lang w:eastAsia="ru-RU"/>
        </w:rPr>
      </w:pPr>
      <w:r w:rsidRPr="004A219B">
        <w:rPr>
          <w:sz w:val="24"/>
          <w:szCs w:val="24"/>
          <w:lang w:eastAsia="ru-RU"/>
        </w:rPr>
        <w:t xml:space="preserve">лицензия или в отдельных случаях разрешение уполномоченного федерального органа исполнительной власти </w:t>
      </w:r>
    </w:p>
    <w:p w14:paraId="1376F17F"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о происхождении товаров</w:t>
      </w:r>
    </w:p>
    <w:p w14:paraId="1376F180" w14:textId="77777777" w:rsidR="004A219B" w:rsidRPr="004A219B" w:rsidRDefault="004A219B" w:rsidP="004A219B">
      <w:pPr>
        <w:widowControl/>
        <w:numPr>
          <w:ilvl w:val="1"/>
          <w:numId w:val="39"/>
        </w:numPr>
        <w:suppressAutoHyphens w:val="0"/>
        <w:autoSpaceDE/>
        <w:autoSpaceDN w:val="0"/>
        <w:adjustRightInd w:val="0"/>
        <w:ind w:left="714" w:hanging="357"/>
        <w:jc w:val="both"/>
        <w:rPr>
          <w:sz w:val="24"/>
          <w:szCs w:val="24"/>
          <w:lang w:eastAsia="ru-RU"/>
        </w:rPr>
      </w:pPr>
      <w:r w:rsidRPr="004A219B">
        <w:rPr>
          <w:spacing w:val="1"/>
          <w:sz w:val="24"/>
          <w:szCs w:val="24"/>
          <w:lang w:eastAsia="ru-RU"/>
        </w:rPr>
        <w:t xml:space="preserve">заключение </w:t>
      </w:r>
      <w:r w:rsidRPr="004A219B">
        <w:rPr>
          <w:bCs/>
          <w:iCs/>
          <w:sz w:val="24"/>
          <w:szCs w:val="24"/>
          <w:shd w:val="clear" w:color="auto" w:fill="FFFFFF"/>
          <w:lang w:eastAsia="ru-RU"/>
        </w:rPr>
        <w:t>Федеральной службы по техническому и экспортному контролю</w:t>
      </w:r>
      <w:r w:rsidRPr="004A219B">
        <w:rPr>
          <w:i/>
          <w:spacing w:val="29"/>
          <w:sz w:val="24"/>
          <w:szCs w:val="24"/>
          <w:lang w:eastAsia="ru-RU"/>
        </w:rPr>
        <w:t xml:space="preserve"> </w:t>
      </w:r>
      <w:r w:rsidRPr="004A219B">
        <w:rPr>
          <w:sz w:val="24"/>
          <w:szCs w:val="24"/>
          <w:lang w:eastAsia="ru-RU"/>
        </w:rPr>
        <w:t>о</w:t>
      </w:r>
      <w:r w:rsidRPr="004A219B">
        <w:rPr>
          <w:spacing w:val="28"/>
          <w:sz w:val="24"/>
          <w:szCs w:val="24"/>
          <w:lang w:eastAsia="ru-RU"/>
        </w:rPr>
        <w:t xml:space="preserve"> </w:t>
      </w:r>
      <w:r w:rsidRPr="004A219B">
        <w:rPr>
          <w:spacing w:val="-1"/>
          <w:sz w:val="24"/>
          <w:szCs w:val="24"/>
          <w:lang w:eastAsia="ru-RU"/>
        </w:rPr>
        <w:t>в</w:t>
      </w:r>
      <w:r w:rsidRPr="004A219B">
        <w:rPr>
          <w:spacing w:val="1"/>
          <w:sz w:val="24"/>
          <w:szCs w:val="24"/>
          <w:lang w:eastAsia="ru-RU"/>
        </w:rPr>
        <w:t>о</w:t>
      </w:r>
      <w:r w:rsidRPr="004A219B">
        <w:rPr>
          <w:sz w:val="24"/>
          <w:szCs w:val="24"/>
          <w:lang w:eastAsia="ru-RU"/>
        </w:rPr>
        <w:t>з</w:t>
      </w:r>
      <w:r w:rsidRPr="004A219B">
        <w:rPr>
          <w:spacing w:val="1"/>
          <w:sz w:val="24"/>
          <w:szCs w:val="24"/>
          <w:lang w:eastAsia="ru-RU"/>
        </w:rPr>
        <w:t>мо</w:t>
      </w:r>
      <w:r w:rsidRPr="004A219B">
        <w:rPr>
          <w:spacing w:val="-1"/>
          <w:sz w:val="24"/>
          <w:szCs w:val="24"/>
          <w:lang w:eastAsia="ru-RU"/>
        </w:rPr>
        <w:t>ж</w:t>
      </w:r>
      <w:r w:rsidRPr="004A219B">
        <w:rPr>
          <w:spacing w:val="-2"/>
          <w:sz w:val="24"/>
          <w:szCs w:val="24"/>
          <w:lang w:eastAsia="ru-RU"/>
        </w:rPr>
        <w:t>н</w:t>
      </w:r>
      <w:r w:rsidRPr="004A219B">
        <w:rPr>
          <w:spacing w:val="1"/>
          <w:sz w:val="24"/>
          <w:szCs w:val="24"/>
          <w:lang w:eastAsia="ru-RU"/>
        </w:rPr>
        <w:t>о</w:t>
      </w:r>
      <w:r w:rsidRPr="004A219B">
        <w:rPr>
          <w:sz w:val="24"/>
          <w:szCs w:val="24"/>
          <w:lang w:eastAsia="ru-RU"/>
        </w:rPr>
        <w:t>с</w:t>
      </w:r>
      <w:r w:rsidRPr="004A219B">
        <w:rPr>
          <w:spacing w:val="-1"/>
          <w:sz w:val="24"/>
          <w:szCs w:val="24"/>
          <w:lang w:eastAsia="ru-RU"/>
        </w:rPr>
        <w:t>т</w:t>
      </w:r>
      <w:r w:rsidRPr="004A219B">
        <w:rPr>
          <w:sz w:val="24"/>
          <w:szCs w:val="24"/>
          <w:lang w:eastAsia="ru-RU"/>
        </w:rPr>
        <w:t>и</w:t>
      </w:r>
      <w:r w:rsidRPr="004A219B">
        <w:rPr>
          <w:spacing w:val="29"/>
          <w:sz w:val="24"/>
          <w:szCs w:val="24"/>
          <w:lang w:eastAsia="ru-RU"/>
        </w:rPr>
        <w:t xml:space="preserve"> </w:t>
      </w:r>
      <w:r w:rsidRPr="004A219B">
        <w:rPr>
          <w:spacing w:val="-1"/>
          <w:sz w:val="24"/>
          <w:szCs w:val="24"/>
          <w:lang w:eastAsia="ru-RU"/>
        </w:rPr>
        <w:t>б</w:t>
      </w:r>
      <w:r w:rsidRPr="004A219B">
        <w:rPr>
          <w:sz w:val="24"/>
          <w:szCs w:val="24"/>
          <w:lang w:eastAsia="ru-RU"/>
        </w:rPr>
        <w:t>ез</w:t>
      </w:r>
      <w:r w:rsidRPr="004A219B">
        <w:rPr>
          <w:spacing w:val="1"/>
          <w:sz w:val="24"/>
          <w:szCs w:val="24"/>
          <w:lang w:eastAsia="ru-RU"/>
        </w:rPr>
        <w:t>л</w:t>
      </w:r>
      <w:r w:rsidRPr="004A219B">
        <w:rPr>
          <w:spacing w:val="-2"/>
          <w:sz w:val="24"/>
          <w:szCs w:val="24"/>
          <w:lang w:eastAsia="ru-RU"/>
        </w:rPr>
        <w:t>иц</w:t>
      </w:r>
      <w:r w:rsidRPr="004A219B">
        <w:rPr>
          <w:spacing w:val="2"/>
          <w:sz w:val="24"/>
          <w:szCs w:val="24"/>
          <w:lang w:eastAsia="ru-RU"/>
        </w:rPr>
        <w:t>е</w:t>
      </w:r>
      <w:r w:rsidRPr="004A219B">
        <w:rPr>
          <w:spacing w:val="1"/>
          <w:sz w:val="24"/>
          <w:szCs w:val="24"/>
          <w:lang w:eastAsia="ru-RU"/>
        </w:rPr>
        <w:t>н</w:t>
      </w:r>
      <w:r w:rsidRPr="004A219B">
        <w:rPr>
          <w:sz w:val="24"/>
          <w:szCs w:val="24"/>
          <w:lang w:eastAsia="ru-RU"/>
        </w:rPr>
        <w:t>з</w:t>
      </w:r>
      <w:r w:rsidRPr="004A219B">
        <w:rPr>
          <w:spacing w:val="-2"/>
          <w:sz w:val="24"/>
          <w:szCs w:val="24"/>
          <w:lang w:eastAsia="ru-RU"/>
        </w:rPr>
        <w:t>и</w:t>
      </w:r>
      <w:r w:rsidRPr="004A219B">
        <w:rPr>
          <w:spacing w:val="1"/>
          <w:sz w:val="24"/>
          <w:szCs w:val="24"/>
          <w:lang w:eastAsia="ru-RU"/>
        </w:rPr>
        <w:t>о</w:t>
      </w:r>
      <w:r w:rsidRPr="004A219B">
        <w:rPr>
          <w:spacing w:val="-2"/>
          <w:sz w:val="24"/>
          <w:szCs w:val="24"/>
          <w:lang w:eastAsia="ru-RU"/>
        </w:rPr>
        <w:t>нн</w:t>
      </w:r>
      <w:r w:rsidRPr="004A219B">
        <w:rPr>
          <w:spacing w:val="1"/>
          <w:sz w:val="24"/>
          <w:szCs w:val="24"/>
          <w:lang w:eastAsia="ru-RU"/>
        </w:rPr>
        <w:t>о</w:t>
      </w:r>
      <w:r w:rsidRPr="004A219B">
        <w:rPr>
          <w:spacing w:val="-1"/>
          <w:sz w:val="24"/>
          <w:szCs w:val="24"/>
          <w:lang w:eastAsia="ru-RU"/>
        </w:rPr>
        <w:t>г</w:t>
      </w:r>
      <w:r w:rsidRPr="004A219B">
        <w:rPr>
          <w:sz w:val="24"/>
          <w:szCs w:val="24"/>
          <w:lang w:eastAsia="ru-RU"/>
        </w:rPr>
        <w:t>о</w:t>
      </w:r>
      <w:r w:rsidRPr="004A219B">
        <w:rPr>
          <w:spacing w:val="39"/>
          <w:sz w:val="24"/>
          <w:szCs w:val="24"/>
          <w:lang w:eastAsia="ru-RU"/>
        </w:rPr>
        <w:t xml:space="preserve"> </w:t>
      </w:r>
      <w:r w:rsidRPr="004A219B">
        <w:rPr>
          <w:spacing w:val="-1"/>
          <w:sz w:val="24"/>
          <w:szCs w:val="24"/>
          <w:lang w:eastAsia="ru-RU"/>
        </w:rPr>
        <w:t>в</w:t>
      </w:r>
      <w:r w:rsidRPr="004A219B">
        <w:rPr>
          <w:sz w:val="24"/>
          <w:szCs w:val="24"/>
          <w:lang w:eastAsia="ru-RU"/>
        </w:rPr>
        <w:t>ы</w:t>
      </w:r>
      <w:r w:rsidRPr="004A219B">
        <w:rPr>
          <w:spacing w:val="-1"/>
          <w:sz w:val="24"/>
          <w:szCs w:val="24"/>
          <w:lang w:eastAsia="ru-RU"/>
        </w:rPr>
        <w:t>в</w:t>
      </w:r>
      <w:r w:rsidRPr="004A219B">
        <w:rPr>
          <w:spacing w:val="1"/>
          <w:sz w:val="24"/>
          <w:szCs w:val="24"/>
          <w:lang w:eastAsia="ru-RU"/>
        </w:rPr>
        <w:t>о</w:t>
      </w:r>
      <w:r w:rsidRPr="004A219B">
        <w:rPr>
          <w:sz w:val="24"/>
          <w:szCs w:val="24"/>
          <w:lang w:eastAsia="ru-RU"/>
        </w:rPr>
        <w:t>за</w:t>
      </w:r>
      <w:r w:rsidRPr="004A219B">
        <w:rPr>
          <w:spacing w:val="38"/>
          <w:sz w:val="24"/>
          <w:szCs w:val="24"/>
          <w:lang w:eastAsia="ru-RU"/>
        </w:rPr>
        <w:t xml:space="preserve"> </w:t>
      </w:r>
      <w:r w:rsidRPr="004A219B">
        <w:rPr>
          <w:spacing w:val="-1"/>
          <w:sz w:val="24"/>
          <w:szCs w:val="24"/>
          <w:lang w:eastAsia="ru-RU"/>
        </w:rPr>
        <w:t>к</w:t>
      </w:r>
      <w:r w:rsidRPr="004A219B">
        <w:rPr>
          <w:spacing w:val="1"/>
          <w:sz w:val="24"/>
          <w:szCs w:val="24"/>
          <w:lang w:eastAsia="ru-RU"/>
        </w:rPr>
        <w:t>он</w:t>
      </w:r>
      <w:r w:rsidRPr="004A219B">
        <w:rPr>
          <w:spacing w:val="-1"/>
          <w:sz w:val="24"/>
          <w:szCs w:val="24"/>
          <w:lang w:eastAsia="ru-RU"/>
        </w:rPr>
        <w:t>т</w:t>
      </w:r>
      <w:r w:rsidRPr="004A219B">
        <w:rPr>
          <w:spacing w:val="1"/>
          <w:sz w:val="24"/>
          <w:szCs w:val="24"/>
          <w:lang w:eastAsia="ru-RU"/>
        </w:rPr>
        <w:t>ро</w:t>
      </w:r>
      <w:r w:rsidRPr="004A219B">
        <w:rPr>
          <w:spacing w:val="-2"/>
          <w:sz w:val="24"/>
          <w:szCs w:val="24"/>
          <w:lang w:eastAsia="ru-RU"/>
        </w:rPr>
        <w:t>л</w:t>
      </w:r>
      <w:r w:rsidRPr="004A219B">
        <w:rPr>
          <w:spacing w:val="1"/>
          <w:sz w:val="24"/>
          <w:szCs w:val="24"/>
          <w:lang w:eastAsia="ru-RU"/>
        </w:rPr>
        <w:t>ир</w:t>
      </w:r>
      <w:r w:rsidRPr="004A219B">
        <w:rPr>
          <w:spacing w:val="-5"/>
          <w:sz w:val="24"/>
          <w:szCs w:val="24"/>
          <w:lang w:eastAsia="ru-RU"/>
        </w:rPr>
        <w:t>у</w:t>
      </w:r>
      <w:r w:rsidRPr="004A219B">
        <w:rPr>
          <w:sz w:val="24"/>
          <w:szCs w:val="24"/>
          <w:lang w:eastAsia="ru-RU"/>
        </w:rPr>
        <w:t>е</w:t>
      </w:r>
      <w:r w:rsidRPr="004A219B">
        <w:rPr>
          <w:spacing w:val="1"/>
          <w:sz w:val="24"/>
          <w:szCs w:val="24"/>
          <w:lang w:eastAsia="ru-RU"/>
        </w:rPr>
        <w:t>м</w:t>
      </w:r>
      <w:r w:rsidRPr="004A219B">
        <w:rPr>
          <w:spacing w:val="2"/>
          <w:sz w:val="24"/>
          <w:szCs w:val="24"/>
          <w:lang w:eastAsia="ru-RU"/>
        </w:rPr>
        <w:t>ы</w:t>
      </w:r>
      <w:r w:rsidRPr="004A219B">
        <w:rPr>
          <w:sz w:val="24"/>
          <w:szCs w:val="24"/>
          <w:lang w:eastAsia="ru-RU"/>
        </w:rPr>
        <w:t>х</w:t>
      </w:r>
      <w:r w:rsidRPr="004A219B">
        <w:rPr>
          <w:spacing w:val="36"/>
          <w:sz w:val="24"/>
          <w:szCs w:val="24"/>
          <w:lang w:eastAsia="ru-RU"/>
        </w:rPr>
        <w:t xml:space="preserve"> </w:t>
      </w:r>
      <w:r w:rsidRPr="004A219B">
        <w:rPr>
          <w:spacing w:val="-1"/>
          <w:sz w:val="24"/>
          <w:szCs w:val="24"/>
          <w:lang w:eastAsia="ru-RU"/>
        </w:rPr>
        <w:t>т</w:t>
      </w:r>
      <w:r w:rsidRPr="004A219B">
        <w:rPr>
          <w:spacing w:val="1"/>
          <w:sz w:val="24"/>
          <w:szCs w:val="24"/>
          <w:lang w:eastAsia="ru-RU"/>
        </w:rPr>
        <w:t>о</w:t>
      </w:r>
      <w:r w:rsidRPr="004A219B">
        <w:rPr>
          <w:spacing w:val="-1"/>
          <w:sz w:val="24"/>
          <w:szCs w:val="24"/>
          <w:lang w:eastAsia="ru-RU"/>
        </w:rPr>
        <w:t>в</w:t>
      </w:r>
      <w:r w:rsidRPr="004A219B">
        <w:rPr>
          <w:sz w:val="24"/>
          <w:szCs w:val="24"/>
          <w:lang w:eastAsia="ru-RU"/>
        </w:rPr>
        <w:t>а</w:t>
      </w:r>
      <w:r w:rsidRPr="004A219B">
        <w:rPr>
          <w:spacing w:val="1"/>
          <w:sz w:val="24"/>
          <w:szCs w:val="24"/>
          <w:lang w:eastAsia="ru-RU"/>
        </w:rPr>
        <w:t>ро</w:t>
      </w:r>
      <w:r w:rsidRPr="004A219B">
        <w:rPr>
          <w:sz w:val="24"/>
          <w:szCs w:val="24"/>
          <w:lang w:eastAsia="ru-RU"/>
        </w:rPr>
        <w:t>в</w:t>
      </w:r>
      <w:r w:rsidRPr="004A219B">
        <w:rPr>
          <w:spacing w:val="38"/>
          <w:sz w:val="24"/>
          <w:szCs w:val="24"/>
          <w:lang w:eastAsia="ru-RU"/>
        </w:rPr>
        <w:t xml:space="preserve"> </w:t>
      </w:r>
      <w:r w:rsidRPr="004A219B">
        <w:rPr>
          <w:sz w:val="24"/>
          <w:szCs w:val="24"/>
          <w:lang w:eastAsia="ru-RU"/>
        </w:rPr>
        <w:t>и</w:t>
      </w:r>
      <w:r w:rsidRPr="004A219B">
        <w:rPr>
          <w:spacing w:val="36"/>
          <w:sz w:val="24"/>
          <w:szCs w:val="24"/>
          <w:lang w:eastAsia="ru-RU"/>
        </w:rPr>
        <w:t xml:space="preserve"> </w:t>
      </w:r>
      <w:r w:rsidRPr="004A219B">
        <w:rPr>
          <w:spacing w:val="-1"/>
          <w:sz w:val="24"/>
          <w:szCs w:val="24"/>
          <w:lang w:eastAsia="ru-RU"/>
        </w:rPr>
        <w:t>т</w:t>
      </w:r>
      <w:r w:rsidRPr="004A219B">
        <w:rPr>
          <w:sz w:val="24"/>
          <w:szCs w:val="24"/>
          <w:lang w:eastAsia="ru-RU"/>
        </w:rPr>
        <w:t>е</w:t>
      </w:r>
      <w:r w:rsidRPr="004A219B">
        <w:rPr>
          <w:spacing w:val="1"/>
          <w:sz w:val="24"/>
          <w:szCs w:val="24"/>
          <w:lang w:eastAsia="ru-RU"/>
        </w:rPr>
        <w:t>х</w:t>
      </w:r>
      <w:r w:rsidRPr="004A219B">
        <w:rPr>
          <w:spacing w:val="-2"/>
          <w:sz w:val="24"/>
          <w:szCs w:val="24"/>
          <w:lang w:eastAsia="ru-RU"/>
        </w:rPr>
        <w:t>н</w:t>
      </w:r>
      <w:r w:rsidRPr="004A219B">
        <w:rPr>
          <w:spacing w:val="1"/>
          <w:sz w:val="24"/>
          <w:szCs w:val="24"/>
          <w:lang w:eastAsia="ru-RU"/>
        </w:rPr>
        <w:t>о</w:t>
      </w:r>
      <w:r w:rsidRPr="004A219B">
        <w:rPr>
          <w:spacing w:val="-2"/>
          <w:sz w:val="24"/>
          <w:szCs w:val="24"/>
          <w:lang w:eastAsia="ru-RU"/>
        </w:rPr>
        <w:t>л</w:t>
      </w:r>
      <w:r w:rsidRPr="004A219B">
        <w:rPr>
          <w:spacing w:val="3"/>
          <w:sz w:val="24"/>
          <w:szCs w:val="24"/>
          <w:lang w:eastAsia="ru-RU"/>
        </w:rPr>
        <w:t>о</w:t>
      </w:r>
      <w:r w:rsidRPr="004A219B">
        <w:rPr>
          <w:spacing w:val="-1"/>
          <w:sz w:val="24"/>
          <w:szCs w:val="24"/>
          <w:lang w:eastAsia="ru-RU"/>
        </w:rPr>
        <w:t>г</w:t>
      </w:r>
      <w:r w:rsidRPr="004A219B">
        <w:rPr>
          <w:spacing w:val="-2"/>
          <w:sz w:val="24"/>
          <w:szCs w:val="24"/>
          <w:lang w:eastAsia="ru-RU"/>
        </w:rPr>
        <w:t>и</w:t>
      </w:r>
      <w:r w:rsidRPr="004A219B">
        <w:rPr>
          <w:spacing w:val="1"/>
          <w:sz w:val="24"/>
          <w:szCs w:val="24"/>
          <w:lang w:eastAsia="ru-RU"/>
        </w:rPr>
        <w:t>й</w:t>
      </w:r>
    </w:p>
    <w:p w14:paraId="1376F181" w14:textId="77777777" w:rsidR="004A219B" w:rsidRPr="004A219B" w:rsidRDefault="004A219B" w:rsidP="004A219B">
      <w:pPr>
        <w:widowControl/>
        <w:numPr>
          <w:ilvl w:val="0"/>
          <w:numId w:val="39"/>
        </w:numPr>
        <w:suppressAutoHyphens w:val="0"/>
        <w:autoSpaceDE/>
        <w:autoSpaceDN w:val="0"/>
        <w:adjustRightInd w:val="0"/>
        <w:spacing w:before="120"/>
        <w:jc w:val="both"/>
        <w:rPr>
          <w:sz w:val="24"/>
          <w:szCs w:val="24"/>
          <w:lang w:eastAsia="ru-RU"/>
        </w:rPr>
      </w:pPr>
      <w:r w:rsidRPr="004A219B">
        <w:rPr>
          <w:sz w:val="24"/>
          <w:szCs w:val="24"/>
          <w:lang w:eastAsia="ru-RU"/>
        </w:rPr>
        <w:t>Какой документ подтверждает соблюдение запретов и ограничений во внешней торговле товарами:</w:t>
      </w:r>
    </w:p>
    <w:p w14:paraId="1376F182"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 xml:space="preserve">сертификат соответствия </w:t>
      </w:r>
    </w:p>
    <w:p w14:paraId="1376F183"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о происхождении товаров</w:t>
      </w:r>
    </w:p>
    <w:p w14:paraId="1376F184"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безопасности</w:t>
      </w:r>
    </w:p>
    <w:p w14:paraId="1376F185"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конечного пользователя</w:t>
      </w:r>
    </w:p>
    <w:p w14:paraId="1376F186" w14:textId="77777777" w:rsidR="004A219B" w:rsidRPr="004A219B" w:rsidRDefault="004A219B" w:rsidP="004A219B">
      <w:pPr>
        <w:suppressAutoHyphens w:val="0"/>
        <w:autoSpaceDN w:val="0"/>
        <w:adjustRightInd w:val="0"/>
        <w:ind w:left="357"/>
        <w:jc w:val="both"/>
        <w:rPr>
          <w:sz w:val="24"/>
          <w:szCs w:val="24"/>
          <w:lang w:eastAsia="ru-RU"/>
        </w:rPr>
      </w:pPr>
    </w:p>
    <w:p w14:paraId="1376F187" w14:textId="77777777" w:rsidR="004A219B" w:rsidRPr="004A219B" w:rsidRDefault="004A219B" w:rsidP="004A219B">
      <w:pPr>
        <w:widowControl/>
        <w:numPr>
          <w:ilvl w:val="0"/>
          <w:numId w:val="39"/>
        </w:numPr>
        <w:suppressAutoHyphens w:val="0"/>
        <w:autoSpaceDE/>
        <w:autoSpaceDN w:val="0"/>
        <w:adjustRightInd w:val="0"/>
        <w:spacing w:before="120"/>
        <w:jc w:val="both"/>
        <w:rPr>
          <w:sz w:val="24"/>
          <w:szCs w:val="24"/>
          <w:lang w:eastAsia="ru-RU"/>
        </w:rPr>
      </w:pPr>
      <w:r w:rsidRPr="004A219B">
        <w:rPr>
          <w:sz w:val="24"/>
          <w:szCs w:val="24"/>
          <w:lang w:eastAsia="ru-RU"/>
        </w:rPr>
        <w:t xml:space="preserve">Лицензии для перемещения товаров, включенных в Единый перечень товаров, к которым применяются меры нетарифного регулирования в торговле с третьими </w:t>
      </w:r>
      <w:r w:rsidRPr="007D5BED">
        <w:rPr>
          <w:sz w:val="24"/>
          <w:szCs w:val="24"/>
          <w:lang w:eastAsia="ru-RU"/>
        </w:rPr>
        <w:t>странами</w:t>
      </w:r>
      <w:r w:rsidRPr="004A219B">
        <w:rPr>
          <w:sz w:val="24"/>
          <w:szCs w:val="24"/>
          <w:lang w:eastAsia="ru-RU"/>
        </w:rPr>
        <w:t xml:space="preserve"> оформляются:</w:t>
      </w:r>
    </w:p>
    <w:p w14:paraId="1376F188"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 xml:space="preserve">Министерством связи </w:t>
      </w:r>
      <w:r w:rsidRPr="004A219B">
        <w:rPr>
          <w:color w:val="000000"/>
          <w:sz w:val="24"/>
          <w:szCs w:val="24"/>
          <w:shd w:val="clear" w:color="auto" w:fill="FFFFFF"/>
          <w:lang w:eastAsia="ru-RU"/>
        </w:rPr>
        <w:t xml:space="preserve">массовых коммуникаций </w:t>
      </w:r>
      <w:r w:rsidRPr="004A219B">
        <w:rPr>
          <w:sz w:val="24"/>
          <w:szCs w:val="24"/>
          <w:lang w:eastAsia="ru-RU"/>
        </w:rPr>
        <w:t>Российской Федерации</w:t>
      </w:r>
    </w:p>
    <w:p w14:paraId="1376F189"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Министерством экономического развития Российской Федерации</w:t>
      </w:r>
    </w:p>
    <w:p w14:paraId="1376F18A"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Министерством промышленности и торговли Российской Федерации</w:t>
      </w:r>
    </w:p>
    <w:p w14:paraId="1376F18B" w14:textId="77777777" w:rsidR="004A219B" w:rsidRPr="004A219B" w:rsidRDefault="004A219B" w:rsidP="004A219B">
      <w:pPr>
        <w:widowControl/>
        <w:numPr>
          <w:ilvl w:val="1"/>
          <w:numId w:val="39"/>
        </w:numPr>
        <w:suppressAutoHyphens w:val="0"/>
        <w:autoSpaceDE/>
        <w:ind w:right="15"/>
        <w:jc w:val="both"/>
        <w:rPr>
          <w:sz w:val="24"/>
          <w:szCs w:val="24"/>
          <w:lang w:val="en-US" w:eastAsia="ru-RU"/>
        </w:rPr>
      </w:pPr>
      <w:r w:rsidRPr="004A219B">
        <w:rPr>
          <w:sz w:val="24"/>
          <w:szCs w:val="24"/>
          <w:lang w:eastAsia="ru-RU"/>
        </w:rPr>
        <w:t>Министерством культуры Российской Федерации</w:t>
      </w:r>
    </w:p>
    <w:p w14:paraId="1376F18C" w14:textId="77777777" w:rsidR="004A219B" w:rsidRPr="004A219B" w:rsidRDefault="004A219B" w:rsidP="004A219B">
      <w:pPr>
        <w:suppressAutoHyphens w:val="0"/>
        <w:autoSpaceDE/>
        <w:ind w:left="360" w:right="15"/>
        <w:jc w:val="both"/>
        <w:rPr>
          <w:sz w:val="24"/>
          <w:szCs w:val="24"/>
          <w:lang w:val="en-US" w:eastAsia="ru-RU"/>
        </w:rPr>
      </w:pPr>
    </w:p>
    <w:p w14:paraId="1376F18D" w14:textId="77777777" w:rsidR="004A219B" w:rsidRPr="004A219B" w:rsidRDefault="004A219B" w:rsidP="004A219B">
      <w:pPr>
        <w:widowControl/>
        <w:numPr>
          <w:ilvl w:val="0"/>
          <w:numId w:val="39"/>
        </w:numPr>
        <w:suppressAutoHyphens w:val="0"/>
        <w:autoSpaceDE/>
        <w:ind w:right="15"/>
        <w:jc w:val="both"/>
        <w:rPr>
          <w:sz w:val="24"/>
          <w:szCs w:val="24"/>
          <w:lang w:val="en-US" w:eastAsia="ru-RU"/>
        </w:rPr>
      </w:pPr>
      <w:r w:rsidRPr="004A219B">
        <w:rPr>
          <w:sz w:val="24"/>
          <w:szCs w:val="24"/>
          <w:lang w:eastAsia="ru-RU"/>
        </w:rPr>
        <w:lastRenderedPageBreak/>
        <w:t>Товары, запрещенные к ввозу на таможенную территорию Евразийского экономического союза, прибывшие на таможенную территорию Евразийского экономического союза, подлежат</w:t>
      </w:r>
    </w:p>
    <w:p w14:paraId="1376F18E" w14:textId="77777777" w:rsidR="004A219B" w:rsidRP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подлежат конфискации</w:t>
      </w:r>
    </w:p>
    <w:p w14:paraId="1376F18F" w14:textId="77777777" w:rsidR="004A219B" w:rsidRP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 xml:space="preserve">немедленному вывозу с таможенной территории Евразийского экономического союза </w:t>
      </w:r>
    </w:p>
    <w:p w14:paraId="1376F190" w14:textId="77777777" w:rsidR="004A219B" w:rsidRP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могут быть выпущены в свободное обращение при выполнении декларантом условий, установленных Таможенным кодексом Евразийского экономического союза</w:t>
      </w:r>
    </w:p>
    <w:p w14:paraId="1376F191" w14:textId="77777777" w:rsid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могут быть помещены только под таможенную процедуру уничтожения</w:t>
      </w:r>
    </w:p>
    <w:p w14:paraId="1376F192" w14:textId="77777777" w:rsidR="004A219B" w:rsidRDefault="004A219B" w:rsidP="004A219B">
      <w:pPr>
        <w:widowControl/>
        <w:suppressAutoHyphens w:val="0"/>
        <w:autoSpaceDE/>
        <w:ind w:left="851" w:right="15"/>
        <w:jc w:val="both"/>
        <w:rPr>
          <w:sz w:val="24"/>
          <w:szCs w:val="24"/>
          <w:lang w:eastAsia="ru-RU"/>
        </w:rPr>
      </w:pPr>
    </w:p>
    <w:p w14:paraId="1376F193"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iCs/>
          <w:sz w:val="24"/>
          <w:szCs w:val="24"/>
          <w:lang w:eastAsia="ru-RU"/>
        </w:rPr>
        <w:t xml:space="preserve">Что из перечисленного ниже НЕ ОТНОСИТСЯ к мерам нетарифного регулирования, исходя из применяемой терминологии в законодательстве </w:t>
      </w:r>
      <w:r w:rsidRPr="004A219B">
        <w:rPr>
          <w:sz w:val="24"/>
          <w:szCs w:val="24"/>
          <w:lang w:eastAsia="ru-RU"/>
        </w:rPr>
        <w:t>Евразийского экономического союза</w:t>
      </w:r>
      <w:r w:rsidRPr="004A219B">
        <w:rPr>
          <w:iCs/>
          <w:sz w:val="24"/>
          <w:szCs w:val="24"/>
          <w:lang w:eastAsia="ru-RU"/>
        </w:rPr>
        <w:t>:</w:t>
      </w:r>
    </w:p>
    <w:p w14:paraId="1376F194"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количественные ограничения ввоза и (или) вывоза товаров;</w:t>
      </w:r>
    </w:p>
    <w:p w14:paraId="1376F195"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исключительное право на экспорт и (или) импорт товаров;</w:t>
      </w:r>
    </w:p>
    <w:p w14:paraId="1376F196"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автоматическое лицензирование (наблюдение) экспорта и (или) импорта товаров;</w:t>
      </w:r>
      <w:r w:rsidRPr="004A219B">
        <w:rPr>
          <w:b/>
          <w:sz w:val="24"/>
          <w:szCs w:val="24"/>
          <w:lang w:eastAsia="ru-RU"/>
        </w:rPr>
        <w:t xml:space="preserve"> </w:t>
      </w:r>
    </w:p>
    <w:p w14:paraId="1376F197"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процедура экспортного контроля</w:t>
      </w:r>
    </w:p>
    <w:p w14:paraId="1376F198" w14:textId="77777777" w:rsidR="004A219B" w:rsidRPr="004A219B" w:rsidRDefault="004A219B" w:rsidP="004A219B">
      <w:pPr>
        <w:widowControl/>
        <w:suppressAutoHyphens w:val="0"/>
        <w:autoSpaceDE/>
        <w:ind w:left="851" w:right="15"/>
        <w:jc w:val="both"/>
        <w:rPr>
          <w:b/>
          <w:sz w:val="24"/>
          <w:szCs w:val="24"/>
          <w:lang w:eastAsia="ru-RU"/>
        </w:rPr>
      </w:pPr>
    </w:p>
    <w:p w14:paraId="1376F199"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iCs/>
          <w:sz w:val="24"/>
          <w:szCs w:val="24"/>
          <w:lang w:eastAsia="ru-RU"/>
        </w:rPr>
        <w:t xml:space="preserve">Что из перечисленного ниже НЕ ОТНОСИТСЯ к мерам нетарифного регулирования, исходя из терминологии, применяемой в законодательстве </w:t>
      </w:r>
      <w:r w:rsidRPr="004A219B">
        <w:rPr>
          <w:sz w:val="24"/>
          <w:szCs w:val="24"/>
          <w:lang w:eastAsia="ru-RU"/>
        </w:rPr>
        <w:t>Евразийского экономического союза</w:t>
      </w:r>
      <w:r w:rsidRPr="004A219B">
        <w:rPr>
          <w:iCs/>
          <w:sz w:val="24"/>
          <w:szCs w:val="24"/>
          <w:lang w:eastAsia="ru-RU"/>
        </w:rPr>
        <w:t>:</w:t>
      </w:r>
    </w:p>
    <w:p w14:paraId="1376F19A"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ab/>
        <w:t xml:space="preserve">меры технического регулирования </w:t>
      </w:r>
    </w:p>
    <w:p w14:paraId="1376F19B"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количественные ограничения ввоза и (или) вывоза товаров</w:t>
      </w:r>
    </w:p>
    <w:p w14:paraId="1376F19C"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исключительное право на экспорт и (или) импорт товаров</w:t>
      </w:r>
    </w:p>
    <w:p w14:paraId="1376F19D"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автоматическое лицензирование (наблюдение) экспорта и (или) импорта товаров</w:t>
      </w:r>
    </w:p>
    <w:p w14:paraId="1376F19E" w14:textId="77777777" w:rsidR="004A219B" w:rsidRPr="004A219B" w:rsidRDefault="004A219B" w:rsidP="004A219B">
      <w:pPr>
        <w:widowControl/>
        <w:suppressAutoHyphens w:val="0"/>
        <w:autoSpaceDE/>
        <w:ind w:left="851" w:right="15"/>
        <w:jc w:val="both"/>
        <w:rPr>
          <w:b/>
          <w:sz w:val="24"/>
          <w:szCs w:val="24"/>
          <w:lang w:eastAsia="ru-RU"/>
        </w:rPr>
      </w:pPr>
    </w:p>
    <w:p w14:paraId="1376F19F"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iCs/>
          <w:sz w:val="24"/>
          <w:szCs w:val="24"/>
          <w:lang w:eastAsia="ru-RU"/>
        </w:rPr>
        <w:t xml:space="preserve">Что из перечисленного ниже НЕ ОТНОСИТСЯ к мерам нетарифного регулирования, исходя из применяемой терминологии в законодательстве </w:t>
      </w:r>
      <w:r w:rsidRPr="004A219B">
        <w:rPr>
          <w:sz w:val="24"/>
          <w:szCs w:val="24"/>
          <w:lang w:eastAsia="ru-RU"/>
        </w:rPr>
        <w:t>Евразийского экономического союза</w:t>
      </w:r>
      <w:r w:rsidRPr="004A219B">
        <w:rPr>
          <w:iCs/>
          <w:sz w:val="24"/>
          <w:szCs w:val="24"/>
          <w:lang w:eastAsia="ru-RU"/>
        </w:rPr>
        <w:t>:</w:t>
      </w:r>
    </w:p>
    <w:p w14:paraId="1376F1A0"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запрет ввоза и (или) вывоза товаров</w:t>
      </w:r>
    </w:p>
    <w:p w14:paraId="1376F1A1"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исключительное право на экспорт и (или) импорт товаров</w:t>
      </w:r>
    </w:p>
    <w:p w14:paraId="1376F1A2"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автоматическое лицензирование (наблюдение) экспорта и (или) импорта товаров</w:t>
      </w:r>
      <w:r w:rsidRPr="004A219B">
        <w:rPr>
          <w:b/>
          <w:sz w:val="24"/>
          <w:szCs w:val="24"/>
          <w:lang w:eastAsia="ru-RU"/>
        </w:rPr>
        <w:t xml:space="preserve"> </w:t>
      </w:r>
    </w:p>
    <w:p w14:paraId="1376F1A3"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техническое регулирование</w:t>
      </w:r>
    </w:p>
    <w:p w14:paraId="1376F1A4" w14:textId="77777777" w:rsidR="004A219B" w:rsidRPr="004A219B" w:rsidRDefault="004A219B" w:rsidP="004A219B">
      <w:pPr>
        <w:widowControl/>
        <w:suppressAutoHyphens w:val="0"/>
        <w:autoSpaceDE/>
        <w:ind w:left="851" w:right="15"/>
        <w:jc w:val="both"/>
        <w:rPr>
          <w:sz w:val="24"/>
          <w:szCs w:val="24"/>
          <w:lang w:eastAsia="ru-RU"/>
        </w:rPr>
      </w:pPr>
    </w:p>
    <w:p w14:paraId="1376F1A5"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sz w:val="24"/>
          <w:szCs w:val="24"/>
          <w:lang w:eastAsia="ru-RU"/>
        </w:rPr>
        <w:t>Что НЕ МОЖЕТ служить основанием для введения запретов и ограничений внешней торговли товарами:</w:t>
      </w:r>
    </w:p>
    <w:p w14:paraId="1376F1A6"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развитие внешнеэкономических связей</w:t>
      </w:r>
    </w:p>
    <w:p w14:paraId="1376F1A7"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обеспечения государственной безопасности</w:t>
      </w:r>
    </w:p>
    <w:p w14:paraId="1376F1A8"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защиты отечественных производителей промышленности и сельского хозяйства</w:t>
      </w:r>
    </w:p>
    <w:p w14:paraId="1376F1A9"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защиты жизни и здоровья человека</w:t>
      </w:r>
    </w:p>
    <w:p w14:paraId="1376F1AA" w14:textId="77777777" w:rsidR="004A219B" w:rsidRPr="004A219B" w:rsidRDefault="004A219B" w:rsidP="004A219B">
      <w:pPr>
        <w:widowControl/>
        <w:suppressAutoHyphens w:val="0"/>
        <w:autoSpaceDE/>
        <w:ind w:left="851" w:right="15"/>
        <w:jc w:val="both"/>
        <w:rPr>
          <w:sz w:val="24"/>
          <w:szCs w:val="24"/>
          <w:lang w:eastAsia="ru-RU"/>
        </w:rPr>
      </w:pPr>
    </w:p>
    <w:p w14:paraId="1376F1AB" w14:textId="77777777" w:rsidR="004A219B" w:rsidRPr="004A219B" w:rsidRDefault="004A219B" w:rsidP="004A219B">
      <w:pPr>
        <w:numPr>
          <w:ilvl w:val="0"/>
          <w:numId w:val="39"/>
        </w:numPr>
        <w:tabs>
          <w:tab w:val="left" w:pos="-567"/>
        </w:tabs>
        <w:suppressAutoHyphens w:val="0"/>
        <w:overflowPunct w:val="0"/>
        <w:autoSpaceDN w:val="0"/>
        <w:adjustRightInd w:val="0"/>
        <w:jc w:val="both"/>
        <w:textAlignment w:val="baseline"/>
        <w:rPr>
          <w:sz w:val="24"/>
          <w:szCs w:val="24"/>
        </w:rPr>
      </w:pPr>
      <w:r w:rsidRPr="004A219B">
        <w:rPr>
          <w:sz w:val="24"/>
          <w:szCs w:val="24"/>
        </w:rPr>
        <w:t xml:space="preserve">На какой государственный орган возложен </w:t>
      </w:r>
      <w:r w:rsidRPr="004A219B">
        <w:rPr>
          <w:color w:val="000000"/>
          <w:sz w:val="24"/>
          <w:szCs w:val="24"/>
        </w:rPr>
        <w:t>законодательством Российской Федерации</w:t>
      </w:r>
      <w:r w:rsidRPr="004A219B">
        <w:rPr>
          <w:sz w:val="24"/>
          <w:szCs w:val="24"/>
        </w:rPr>
        <w:t xml:space="preserve"> документальный контроль за соблюдением к</w:t>
      </w:r>
      <w:r w:rsidRPr="004A219B">
        <w:rPr>
          <w:color w:val="000000"/>
          <w:sz w:val="24"/>
          <w:szCs w:val="24"/>
        </w:rPr>
        <w:t>арантинных фитосанитарных требований в пунктах пропуска:</w:t>
      </w:r>
    </w:p>
    <w:p w14:paraId="1376F1AC"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Федеральную таможенную службу</w:t>
      </w:r>
    </w:p>
    <w:p w14:paraId="1376F1AD"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 xml:space="preserve">органы </w:t>
      </w:r>
      <w:proofErr w:type="spellStart"/>
      <w:r w:rsidRPr="004A219B">
        <w:rPr>
          <w:color w:val="000000"/>
          <w:sz w:val="24"/>
          <w:szCs w:val="24"/>
        </w:rPr>
        <w:t>Росельхознадзора</w:t>
      </w:r>
      <w:proofErr w:type="spellEnd"/>
    </w:p>
    <w:p w14:paraId="1376F1AE"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подразделения Роспотребнадзора, расположенные в пунктах пропуска</w:t>
      </w:r>
    </w:p>
    <w:p w14:paraId="1376F1AF"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Министерство сельского хозяйства Российской Федерации</w:t>
      </w:r>
    </w:p>
    <w:p w14:paraId="1376F1B0" w14:textId="77777777" w:rsidR="001969FA" w:rsidRDefault="001969FA" w:rsidP="00BC669F">
      <w:pPr>
        <w:ind w:firstLine="540"/>
        <w:jc w:val="both"/>
        <w:rPr>
          <w:b/>
          <w:sz w:val="24"/>
        </w:rPr>
      </w:pPr>
    </w:p>
    <w:p w14:paraId="1376F1B1" w14:textId="77777777" w:rsidR="001969FA" w:rsidRPr="00D47F7F" w:rsidRDefault="001969FA" w:rsidP="00BC669F">
      <w:pPr>
        <w:ind w:firstLine="540"/>
        <w:jc w:val="both"/>
        <w:rPr>
          <w:b/>
          <w:sz w:val="24"/>
        </w:rPr>
      </w:pPr>
    </w:p>
    <w:p w14:paraId="1376F1B2"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1376F1B3" w14:textId="77777777" w:rsidR="00044E63" w:rsidRPr="00BB5366" w:rsidRDefault="00044E63" w:rsidP="00C55E68">
      <w:pPr>
        <w:pStyle w:val="af7"/>
        <w:keepNext/>
        <w:spacing w:before="0" w:after="0"/>
        <w:jc w:val="center"/>
        <w:rPr>
          <w:b/>
        </w:rPr>
      </w:pPr>
    </w:p>
    <w:p w14:paraId="1376F1B4"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4A219B">
        <w:rPr>
          <w:bCs/>
          <w:color w:val="000000"/>
          <w:sz w:val="24"/>
          <w:szCs w:val="24"/>
        </w:rPr>
        <w:t xml:space="preserve">Запреты и ограничения </w:t>
      </w:r>
      <w:r w:rsidR="003E068D" w:rsidRPr="003E068D">
        <w:rPr>
          <w:sz w:val="24"/>
          <w:szCs w:val="24"/>
          <w:lang w:eastAsia="ar-SA"/>
        </w:rPr>
        <w:t>внешнеторговой деятельности</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1376F1B5" w14:textId="77777777" w:rsidR="007734ED" w:rsidRPr="00BB5366" w:rsidRDefault="007734ED" w:rsidP="00C55E68">
      <w:pPr>
        <w:keepNext/>
        <w:tabs>
          <w:tab w:val="left" w:pos="851"/>
          <w:tab w:val="left" w:pos="993"/>
          <w:tab w:val="left" w:pos="1276"/>
        </w:tabs>
        <w:ind w:firstLine="567"/>
        <w:jc w:val="both"/>
        <w:rPr>
          <w:sz w:val="24"/>
          <w:szCs w:val="24"/>
        </w:rPr>
      </w:pPr>
    </w:p>
    <w:p w14:paraId="1376F1B6"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1376F1B7" w14:textId="77777777" w:rsidR="00296999" w:rsidRPr="00D47F7F" w:rsidRDefault="00296999" w:rsidP="00296999">
      <w:pPr>
        <w:ind w:firstLine="540"/>
        <w:jc w:val="both"/>
        <w:rPr>
          <w:b/>
          <w:sz w:val="24"/>
        </w:rPr>
      </w:pPr>
    </w:p>
    <w:p w14:paraId="1376F1B8" w14:textId="77777777" w:rsidR="00296999" w:rsidRPr="00D47F7F" w:rsidRDefault="00296999" w:rsidP="00296999">
      <w:pPr>
        <w:ind w:firstLine="540"/>
        <w:rPr>
          <w:b/>
          <w:sz w:val="24"/>
        </w:rPr>
      </w:pPr>
    </w:p>
    <w:p w14:paraId="1376F1B9"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Понятие и назначение мер нетарифных ограничений внешнеторговой деятельности. </w:t>
      </w:r>
    </w:p>
    <w:p w14:paraId="1376F1BA"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международной классификации нетарифных мер.</w:t>
      </w:r>
    </w:p>
    <w:p w14:paraId="1376F1BB"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Нетарифное регулирование и иные запреты и ограничения в системе государственного регулирования внешнеторговой деятельности.</w:t>
      </w:r>
    </w:p>
    <w:p w14:paraId="1376F1BC"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Инструменты нетарифного регулирования внешнеторговой деятельности (запреты и ограничения экономического характера).</w:t>
      </w:r>
    </w:p>
    <w:p w14:paraId="1376F1BD"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Запреты и ограничения внешнеторговой деятельности, не носящие экономического характера.</w:t>
      </w:r>
    </w:p>
    <w:p w14:paraId="1376F1BE"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Особые запреты и ограничения внешнеторговой деятельности.</w:t>
      </w:r>
    </w:p>
    <w:p w14:paraId="1376F1BF"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Правовая основа нетарифного регулирования в России.</w:t>
      </w:r>
    </w:p>
    <w:p w14:paraId="1376F1C0"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Функции и задачи таможенных органов в системе нетарифных ограничений внешнеторговой деятельности.</w:t>
      </w:r>
    </w:p>
    <w:p w14:paraId="1376F1C1"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Количественные ограничения экспорта или импорта товаров.</w:t>
      </w:r>
    </w:p>
    <w:p w14:paraId="1376F1C2"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Наблюдение за экспортом или импортом отдельных видов товаров. </w:t>
      </w:r>
    </w:p>
    <w:p w14:paraId="1376F1C3"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Понятие и назначение лицензирования во внешней торговле товарами. Случаи, в которых устанавливается лицензирование экспорта и импорта товаров. </w:t>
      </w:r>
    </w:p>
    <w:p w14:paraId="1376F1C4"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Номенклатура товаров, подлежащих лицензированию при импорте (экспорте).</w:t>
      </w:r>
    </w:p>
    <w:p w14:paraId="1376F1C5"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Органы исполнительной власти, выдающие лицензии на экспорт / импорт товаров.</w:t>
      </w:r>
    </w:p>
    <w:p w14:paraId="1376F1C6"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Основные виды лицензий и их отличительные признаки.</w:t>
      </w:r>
    </w:p>
    <w:p w14:paraId="1376F1C7"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выдачи лицензий Минпромторгом России.</w:t>
      </w:r>
    </w:p>
    <w:p w14:paraId="1376F1C8"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оформления экспортных и импортных лицензий.</w:t>
      </w:r>
    </w:p>
    <w:p w14:paraId="1376F1C9"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Понятие и назначение квотирования отдельных видов товаров. </w:t>
      </w:r>
    </w:p>
    <w:p w14:paraId="1376F1CA"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Основные виды импортных квот и их краткая характеристика.</w:t>
      </w:r>
    </w:p>
    <w:p w14:paraId="1376F1CB"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Номенклатура товаров, подлежащих квотированию при импорте (экспорте).</w:t>
      </w:r>
    </w:p>
    <w:p w14:paraId="1376F1CC"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Организация оперативного контроля за ввозом и вывозом лицензируемых (квотируемых) товаров.</w:t>
      </w:r>
    </w:p>
    <w:p w14:paraId="1376F1CD"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Организация централизованного контроля за ввозом и вывозом лицензируемых (квотируемых) товаров.</w:t>
      </w:r>
    </w:p>
    <w:p w14:paraId="1376F1CE"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введения и применения специальных защитных, антидемпинговых и компенсационных мер при импорте товаров.</w:t>
      </w:r>
    </w:p>
    <w:p w14:paraId="1376F1CF"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Сущность разрешительного порядка перемещения через таможенную границу отдельных категорий товаров.</w:t>
      </w:r>
    </w:p>
    <w:p w14:paraId="1376F1D0"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лекарственных средств для медицинских целей.</w:t>
      </w:r>
    </w:p>
    <w:p w14:paraId="1376F1D1"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получения лицензии на ввоз лекарственных средств.</w:t>
      </w:r>
    </w:p>
    <w:p w14:paraId="1376F1D2"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и вывоза служебного и гражданского оружия.</w:t>
      </w:r>
    </w:p>
    <w:p w14:paraId="1376F1D3"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Правовая основа государственного регулирования военно-технического сотрудничества с иностранными государствами.</w:t>
      </w:r>
    </w:p>
    <w:p w14:paraId="1376F1D4"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Методы государственного регулирования ввоза/вывоза продукции военного назначения.</w:t>
      </w:r>
    </w:p>
    <w:p w14:paraId="1376F1D5"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представления права на участие в военно-техническом сотрудничестве с иностранными государствами.</w:t>
      </w:r>
    </w:p>
    <w:p w14:paraId="1376F1D6"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транзита вооружения, военной техники и военного имущества через территорию Российской Федерации.</w:t>
      </w:r>
    </w:p>
    <w:p w14:paraId="1376F1D7"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таможенного оформления и таможенного контроля продукции военного назначения.</w:t>
      </w:r>
    </w:p>
    <w:p w14:paraId="1376F1D8"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Концепция и понятие международных контрольных режимов в области нераспространения и экспортного контроля.</w:t>
      </w:r>
    </w:p>
    <w:p w14:paraId="1376F1D9"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Структура национальной системы экспортного контроля и ее правовые основы.</w:t>
      </w:r>
    </w:p>
    <w:p w14:paraId="1376F1DA"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Объекты экспортного контроля.</w:t>
      </w:r>
    </w:p>
    <w:p w14:paraId="1376F1DB"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Элементы национальной системы экспортного контроля.</w:t>
      </w:r>
    </w:p>
    <w:p w14:paraId="1376F1DC"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лицензирования контролируемых товаров и технологий двойного назначения.</w:t>
      </w:r>
    </w:p>
    <w:p w14:paraId="1376F1DD"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Особенности таможенного оформления товаров и технологий, являющихся </w:t>
      </w:r>
      <w:r w:rsidRPr="00D90A7C">
        <w:rPr>
          <w:sz w:val="24"/>
          <w:szCs w:val="24"/>
        </w:rPr>
        <w:lastRenderedPageBreak/>
        <w:t>объектами экспортного контроля.</w:t>
      </w:r>
    </w:p>
    <w:p w14:paraId="1376F1DE"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таможенного контроля за ввозом (вывозом) и опасных отходов.</w:t>
      </w:r>
    </w:p>
    <w:p w14:paraId="1376F1DF"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(вывоза) и транзита наркотических средств и психотропных веществ уполномоченными категориями лиц.</w:t>
      </w:r>
    </w:p>
    <w:p w14:paraId="1376F1E0"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вывоза культурных ценностей с территории Российской Федерации.</w:t>
      </w:r>
    </w:p>
    <w:p w14:paraId="1376F1E1"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Порядок ввоза и вывоза </w:t>
      </w:r>
      <w:proofErr w:type="spellStart"/>
      <w:r w:rsidRPr="00D90A7C">
        <w:rPr>
          <w:sz w:val="24"/>
          <w:szCs w:val="24"/>
        </w:rPr>
        <w:t>озоноразрушающих</w:t>
      </w:r>
      <w:proofErr w:type="spellEnd"/>
      <w:r w:rsidRPr="00D90A7C">
        <w:rPr>
          <w:sz w:val="24"/>
          <w:szCs w:val="24"/>
        </w:rPr>
        <w:t xml:space="preserve"> веществ и содержащей их продукции.</w:t>
      </w:r>
    </w:p>
    <w:p w14:paraId="1376F1E2"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продукции, подлежащей обязательному подтверждению соответствия.</w:t>
      </w:r>
    </w:p>
    <w:p w14:paraId="1376F1E3"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Виды документов, подтверждающие соответствие товаров.</w:t>
      </w:r>
    </w:p>
    <w:p w14:paraId="1376F1E4"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перемещения через таможенную границу товаров, подлежащих ветеринарному контролю.</w:t>
      </w:r>
    </w:p>
    <w:p w14:paraId="1376F1E5"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перемещения через таможенную границу товаров, подлежащих фитосанитарному контролю.</w:t>
      </w:r>
    </w:p>
    <w:p w14:paraId="1376F1E6"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color w:val="00000A"/>
          <w:sz w:val="24"/>
          <w:szCs w:val="24"/>
        </w:rPr>
      </w:pPr>
      <w:r w:rsidRPr="00D90A7C">
        <w:rPr>
          <w:sz w:val="24"/>
          <w:szCs w:val="24"/>
        </w:rPr>
        <w:t>Деятельность таможенных органов по защите объектов интеллектуальной собственности.</w:t>
      </w:r>
    </w:p>
    <w:p w14:paraId="1376F1E7" w14:textId="77777777" w:rsidR="002B7913" w:rsidRPr="006400F5" w:rsidRDefault="002B7913" w:rsidP="004A219B">
      <w:pPr>
        <w:tabs>
          <w:tab w:val="left" w:pos="993"/>
          <w:tab w:val="left" w:pos="1134"/>
        </w:tabs>
        <w:suppressAutoHyphens w:val="0"/>
        <w:autoSpaceDE/>
        <w:ind w:left="1069"/>
        <w:jc w:val="both"/>
        <w:rPr>
          <w:color w:val="00000A"/>
          <w:sz w:val="24"/>
          <w:szCs w:val="24"/>
        </w:rPr>
      </w:pPr>
    </w:p>
    <w:p w14:paraId="1376F1E8"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1376F1E9"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1376F1EA"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1376F1EB"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1376F1EC"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1376F1ED"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1376F1EE"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1376F1EF"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7D5BED">
        <w:rPr>
          <w:sz w:val="24"/>
          <w:szCs w:val="24"/>
          <w:lang w:eastAsia="ru-RU"/>
        </w:rPr>
        <w:t xml:space="preserve">Запреты и ограничения </w:t>
      </w:r>
      <w:r w:rsidR="002B7913" w:rsidRPr="006400F5">
        <w:rPr>
          <w:sz w:val="24"/>
          <w:szCs w:val="24"/>
        </w:rPr>
        <w:t>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1376F1F0"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7D5BED">
        <w:rPr>
          <w:sz w:val="24"/>
          <w:szCs w:val="24"/>
          <w:lang w:eastAsia="ru-RU"/>
        </w:rPr>
        <w:t xml:space="preserve">Запреты и ограничения </w:t>
      </w:r>
      <w:r w:rsidR="002B7913" w:rsidRPr="006400F5">
        <w:rPr>
          <w:sz w:val="24"/>
          <w:szCs w:val="24"/>
        </w:rPr>
        <w:t>внешнеторговой деятельности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1376F1F1"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1376F1F2"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1376F1F3"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1376F1F4"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1376F1F5"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1376F1F6"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1376F1F7" w14:textId="77777777" w:rsidR="00C55E68" w:rsidRPr="00BB5366" w:rsidRDefault="00C55E68" w:rsidP="00363E98">
      <w:pPr>
        <w:ind w:firstLine="567"/>
        <w:jc w:val="both"/>
        <w:rPr>
          <w:sz w:val="24"/>
          <w:szCs w:val="24"/>
        </w:rPr>
      </w:pPr>
      <w:r w:rsidRPr="00BB5366">
        <w:rPr>
          <w:sz w:val="24"/>
          <w:szCs w:val="24"/>
          <w:lang w:eastAsia="ru-RU"/>
        </w:rPr>
        <w:t xml:space="preserve">Кроме того, оценивание обучающегося проводится на текущем контроле по дисциплине. </w:t>
      </w:r>
      <w:r w:rsidRPr="00BB5366">
        <w:rPr>
          <w:sz w:val="24"/>
          <w:szCs w:val="24"/>
          <w:lang w:eastAsia="ru-RU"/>
        </w:rPr>
        <w:lastRenderedPageBreak/>
        <w:t>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1376F1F8"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1376F1F9"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424F7A">
        <w:rPr>
          <w:sz w:val="24"/>
          <w:szCs w:val="24"/>
          <w:lang w:eastAsia="ru-RU"/>
        </w:rPr>
        <w:t xml:space="preserve">Запреты и ограничения </w:t>
      </w:r>
      <w:r w:rsidR="00424F7A" w:rsidRPr="006400F5">
        <w:rPr>
          <w:sz w:val="24"/>
          <w:szCs w:val="24"/>
        </w:rPr>
        <w:t>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1376F1FA"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7D5BED">
        <w:rPr>
          <w:sz w:val="24"/>
          <w:szCs w:val="24"/>
          <w:lang w:eastAsia="ru-RU"/>
        </w:rPr>
        <w:t xml:space="preserve">Запреты и ограничения </w:t>
      </w:r>
      <w:r w:rsidR="002B7913" w:rsidRPr="006400F5">
        <w:rPr>
          <w:sz w:val="24"/>
          <w:szCs w:val="24"/>
        </w:rPr>
        <w:t>внешнеторговой деятельности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7D5BED">
        <w:rPr>
          <w:sz w:val="24"/>
          <w:szCs w:val="24"/>
          <w:lang w:eastAsia="ru-RU"/>
        </w:rPr>
        <w:t>6</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в</w:t>
      </w:r>
      <w:r w:rsidR="00F72A8D">
        <w:rPr>
          <w:sz w:val="24"/>
          <w:szCs w:val="24"/>
          <w:lang w:eastAsia="ru-RU"/>
        </w:rPr>
        <w:t>о</w:t>
      </w:r>
      <w:r w:rsidR="00CD5123">
        <w:rPr>
          <w:sz w:val="24"/>
          <w:szCs w:val="24"/>
          <w:lang w:eastAsia="ru-RU"/>
        </w:rPr>
        <w:t xml:space="preserve"> </w:t>
      </w:r>
      <w:r w:rsidR="007D5BED">
        <w:rPr>
          <w:sz w:val="24"/>
          <w:szCs w:val="24"/>
          <w:lang w:eastAsia="ru-RU"/>
        </w:rPr>
        <w:t>9</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1376F1FB"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1376F1FC"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1376F1FD"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1376F1FE"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1376F1FF" w14:textId="77777777" w:rsidR="00C55E68" w:rsidRPr="00BB5366" w:rsidRDefault="00C55E68" w:rsidP="00363E98">
      <w:pPr>
        <w:pStyle w:val="af"/>
        <w:tabs>
          <w:tab w:val="left" w:pos="1134"/>
        </w:tabs>
        <w:ind w:left="0" w:firstLine="567"/>
        <w:jc w:val="both"/>
        <w:rPr>
          <w:b/>
          <w:sz w:val="24"/>
          <w:szCs w:val="24"/>
          <w:lang w:eastAsia="ru-RU"/>
        </w:rPr>
      </w:pPr>
    </w:p>
    <w:p w14:paraId="1376F200"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1376F201" w14:textId="77777777" w:rsidR="00363E98" w:rsidRPr="00363E98" w:rsidRDefault="00363E98" w:rsidP="00363E98">
      <w:pPr>
        <w:tabs>
          <w:tab w:val="num" w:pos="284"/>
        </w:tabs>
        <w:ind w:firstLine="567"/>
        <w:jc w:val="both"/>
        <w:rPr>
          <w:lang w:val="x-none"/>
        </w:rPr>
      </w:pPr>
    </w:p>
    <w:p w14:paraId="1376F202"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1376F203" w14:textId="77777777" w:rsidR="001A5C12" w:rsidRPr="00BB5366" w:rsidRDefault="001A5C12" w:rsidP="00363E98">
      <w:pPr>
        <w:tabs>
          <w:tab w:val="num" w:pos="284"/>
        </w:tabs>
        <w:ind w:firstLine="567"/>
        <w:jc w:val="both"/>
        <w:rPr>
          <w:sz w:val="24"/>
          <w:szCs w:val="24"/>
        </w:rPr>
      </w:pPr>
    </w:p>
    <w:p w14:paraId="1376F204" w14:textId="77777777" w:rsidR="00EE7500" w:rsidRPr="006B2854" w:rsidRDefault="00EE7500" w:rsidP="00EE7500">
      <w:pPr>
        <w:pStyle w:val="af"/>
        <w:widowControl/>
        <w:numPr>
          <w:ilvl w:val="0"/>
          <w:numId w:val="41"/>
        </w:numPr>
        <w:tabs>
          <w:tab w:val="left" w:pos="1134"/>
        </w:tabs>
        <w:suppressAutoHyphens w:val="0"/>
        <w:autoSpaceDE/>
        <w:ind w:left="0" w:firstLine="709"/>
        <w:contextualSpacing/>
        <w:jc w:val="both"/>
        <w:rPr>
          <w:color w:val="000000"/>
          <w:sz w:val="24"/>
          <w:szCs w:val="24"/>
          <w:shd w:val="clear" w:color="auto" w:fill="FFFFFF"/>
        </w:rPr>
      </w:pPr>
      <w:r w:rsidRPr="006B2854">
        <w:rPr>
          <w:color w:val="000000"/>
          <w:sz w:val="24"/>
          <w:szCs w:val="24"/>
          <w:shd w:val="clear" w:color="auto" w:fill="FFFFFF"/>
        </w:rPr>
        <w:t xml:space="preserve">Запреты и ограничения внешнеторговой деятельности : учебное пособие / П. А. </w:t>
      </w:r>
      <w:proofErr w:type="spellStart"/>
      <w:r w:rsidRPr="006B2854">
        <w:rPr>
          <w:color w:val="000000"/>
          <w:sz w:val="24"/>
          <w:szCs w:val="24"/>
          <w:shd w:val="clear" w:color="auto" w:fill="FFFFFF"/>
        </w:rPr>
        <w:t>Баклаков</w:t>
      </w:r>
      <w:proofErr w:type="spellEnd"/>
      <w:r w:rsidRPr="006B2854">
        <w:rPr>
          <w:color w:val="000000"/>
          <w:sz w:val="24"/>
          <w:szCs w:val="24"/>
          <w:shd w:val="clear" w:color="auto" w:fill="FFFFFF"/>
        </w:rPr>
        <w:t>, Зыбина Е. В., Н. А. Степура [и др.]. — СПб. : Интермедия, 201</w:t>
      </w:r>
      <w:r>
        <w:rPr>
          <w:color w:val="000000"/>
          <w:sz w:val="24"/>
          <w:szCs w:val="24"/>
          <w:shd w:val="clear" w:color="auto" w:fill="FFFFFF"/>
          <w:lang w:val="ru-RU"/>
        </w:rPr>
        <w:t>8</w:t>
      </w:r>
      <w:r w:rsidRPr="006B2854">
        <w:rPr>
          <w:color w:val="000000"/>
          <w:sz w:val="24"/>
          <w:szCs w:val="24"/>
          <w:shd w:val="clear" w:color="auto" w:fill="FFFFFF"/>
        </w:rPr>
        <w:t xml:space="preserve">. — 923 c. — ISBN 978-5-4383-0019-9. — Текст : электронный // Электронно-библиотечная система IPR BOOKS : [сайт]. — URL: http://www.iprbookshop.ru/82243.html (дата обращения: 28.09.2019). — Режим доступа: для </w:t>
      </w:r>
      <w:proofErr w:type="spellStart"/>
      <w:r w:rsidRPr="006B2854">
        <w:rPr>
          <w:color w:val="000000"/>
          <w:sz w:val="24"/>
          <w:szCs w:val="24"/>
          <w:shd w:val="clear" w:color="auto" w:fill="FFFFFF"/>
        </w:rPr>
        <w:t>авторизир</w:t>
      </w:r>
      <w:proofErr w:type="spellEnd"/>
      <w:r w:rsidRPr="006B2854">
        <w:rPr>
          <w:color w:val="000000"/>
          <w:sz w:val="24"/>
          <w:szCs w:val="24"/>
          <w:shd w:val="clear" w:color="auto" w:fill="FFFFFF"/>
        </w:rPr>
        <w:t xml:space="preserve">. пользователей </w:t>
      </w:r>
    </w:p>
    <w:p w14:paraId="1376F205" w14:textId="77777777" w:rsidR="00EE7500" w:rsidRPr="006B2854" w:rsidRDefault="00EE7500" w:rsidP="00EE7500">
      <w:pPr>
        <w:pStyle w:val="af"/>
        <w:widowControl/>
        <w:numPr>
          <w:ilvl w:val="0"/>
          <w:numId w:val="41"/>
        </w:numPr>
        <w:tabs>
          <w:tab w:val="left" w:pos="1134"/>
        </w:tabs>
        <w:suppressAutoHyphens w:val="0"/>
        <w:autoSpaceDE/>
        <w:ind w:left="0" w:firstLine="709"/>
        <w:contextualSpacing/>
        <w:jc w:val="both"/>
        <w:rPr>
          <w:b/>
          <w:sz w:val="24"/>
          <w:szCs w:val="24"/>
        </w:rPr>
      </w:pPr>
      <w:proofErr w:type="spellStart"/>
      <w:r w:rsidRPr="006B2854">
        <w:rPr>
          <w:color w:val="000000"/>
          <w:sz w:val="24"/>
          <w:szCs w:val="24"/>
          <w:shd w:val="clear" w:color="auto" w:fill="FFFFFF"/>
        </w:rPr>
        <w:t>Воротынцева</w:t>
      </w:r>
      <w:proofErr w:type="spellEnd"/>
      <w:r w:rsidRPr="006B2854">
        <w:rPr>
          <w:color w:val="000000"/>
          <w:sz w:val="24"/>
          <w:szCs w:val="24"/>
          <w:shd w:val="clear" w:color="auto" w:fill="FFFFFF"/>
        </w:rPr>
        <w:t xml:space="preserve">, Т. М. Запреты и ограничения внешнеторговой деятельности : учебное пособие / Т. М. </w:t>
      </w:r>
      <w:proofErr w:type="spellStart"/>
      <w:r w:rsidRPr="006B2854">
        <w:rPr>
          <w:color w:val="000000"/>
          <w:sz w:val="24"/>
          <w:szCs w:val="24"/>
          <w:shd w:val="clear" w:color="auto" w:fill="FFFFFF"/>
        </w:rPr>
        <w:t>Воротынцева</w:t>
      </w:r>
      <w:proofErr w:type="spellEnd"/>
      <w:r w:rsidRPr="006B2854">
        <w:rPr>
          <w:color w:val="000000"/>
          <w:sz w:val="24"/>
          <w:szCs w:val="24"/>
          <w:shd w:val="clear" w:color="auto" w:fill="FFFFFF"/>
        </w:rPr>
        <w:t>. — СПб. : Троицкий мост, 201</w:t>
      </w:r>
      <w:r>
        <w:rPr>
          <w:color w:val="000000"/>
          <w:sz w:val="24"/>
          <w:szCs w:val="24"/>
          <w:shd w:val="clear" w:color="auto" w:fill="FFFFFF"/>
          <w:lang w:val="ru-RU"/>
        </w:rPr>
        <w:t>9</w:t>
      </w:r>
      <w:r w:rsidRPr="006B2854">
        <w:rPr>
          <w:color w:val="000000"/>
          <w:sz w:val="24"/>
          <w:szCs w:val="24"/>
          <w:shd w:val="clear" w:color="auto" w:fill="FFFFFF"/>
        </w:rPr>
        <w:t xml:space="preserve">. — 162 c. — ISBN 978-5-4377-0087-7. — Текст : электронный // Электронно-библиотечная система IPR BOOKS : [сайт]. — URL: http://www.iprbookshop.ru/56140.html (дата обращения: 28.09.2019). — Режим доступа: для </w:t>
      </w:r>
      <w:proofErr w:type="spellStart"/>
      <w:r w:rsidRPr="006B2854">
        <w:rPr>
          <w:color w:val="000000"/>
          <w:sz w:val="24"/>
          <w:szCs w:val="24"/>
          <w:shd w:val="clear" w:color="auto" w:fill="FFFFFF"/>
        </w:rPr>
        <w:t>авторизир</w:t>
      </w:r>
      <w:proofErr w:type="spellEnd"/>
      <w:r w:rsidRPr="006B2854">
        <w:rPr>
          <w:color w:val="000000"/>
          <w:sz w:val="24"/>
          <w:szCs w:val="24"/>
          <w:shd w:val="clear" w:color="auto" w:fill="FFFFFF"/>
        </w:rPr>
        <w:t>. пользователей</w:t>
      </w:r>
    </w:p>
    <w:p w14:paraId="1376F206"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1376F207" w14:textId="77777777" w:rsidR="00EA713E" w:rsidRDefault="00EA713E" w:rsidP="0091034C">
      <w:pPr>
        <w:tabs>
          <w:tab w:val="num" w:pos="284"/>
          <w:tab w:val="left" w:pos="567"/>
        </w:tabs>
        <w:ind w:left="284" w:hanging="142"/>
        <w:jc w:val="both"/>
        <w:rPr>
          <w:b/>
          <w:sz w:val="24"/>
          <w:szCs w:val="24"/>
        </w:rPr>
      </w:pPr>
    </w:p>
    <w:p w14:paraId="1376F208"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1376F209" w14:textId="77777777" w:rsidR="001A5C12" w:rsidRPr="00BB5366" w:rsidRDefault="001A5C12" w:rsidP="00363E98">
      <w:pPr>
        <w:tabs>
          <w:tab w:val="num" w:pos="284"/>
        </w:tabs>
        <w:ind w:firstLine="567"/>
        <w:jc w:val="both"/>
        <w:rPr>
          <w:sz w:val="24"/>
          <w:szCs w:val="24"/>
        </w:rPr>
      </w:pPr>
    </w:p>
    <w:p w14:paraId="1376F20A" w14:textId="77777777" w:rsidR="00EE7500" w:rsidRPr="006B2854" w:rsidRDefault="00EE7500" w:rsidP="00EE7500">
      <w:pPr>
        <w:pStyle w:val="af"/>
        <w:widowControl/>
        <w:numPr>
          <w:ilvl w:val="0"/>
          <w:numId w:val="13"/>
        </w:numPr>
        <w:suppressAutoHyphens w:val="0"/>
        <w:autoSpaceDE/>
        <w:ind w:left="0" w:firstLine="283"/>
        <w:contextualSpacing/>
        <w:jc w:val="both"/>
        <w:rPr>
          <w:b/>
          <w:sz w:val="24"/>
          <w:szCs w:val="24"/>
        </w:rPr>
      </w:pPr>
      <w:r w:rsidRPr="006B2854">
        <w:rPr>
          <w:color w:val="000000"/>
          <w:sz w:val="24"/>
          <w:szCs w:val="24"/>
          <w:shd w:val="clear" w:color="auto" w:fill="FFFFFF"/>
        </w:rPr>
        <w:t>Кириллов, Ю. Г. Запреты и ограничения внешнеторговой деятельности : учебное пособие / Ю. Г. Кириллов, И. А. Коновалов, В. В. Кузнецов. — Омск : Омский государственный технический университет, 201</w:t>
      </w:r>
      <w:r>
        <w:rPr>
          <w:color w:val="000000"/>
          <w:sz w:val="24"/>
          <w:szCs w:val="24"/>
          <w:shd w:val="clear" w:color="auto" w:fill="FFFFFF"/>
          <w:lang w:val="ru-RU"/>
        </w:rPr>
        <w:t>9</w:t>
      </w:r>
      <w:r w:rsidRPr="006B2854">
        <w:rPr>
          <w:color w:val="000000"/>
          <w:sz w:val="24"/>
          <w:szCs w:val="24"/>
          <w:shd w:val="clear" w:color="auto" w:fill="FFFFFF"/>
        </w:rPr>
        <w:t xml:space="preserve">. — 192 c. — ISBN 978-5-8149-1967-0. — Текст : электронный // Электронно-библиотечная система IPR BOOKS : [сайт]. — URL: http://www.iprbookshop.ru/58101.html (дата обращения: 28.09.2019). — Режим доступа: для </w:t>
      </w:r>
      <w:proofErr w:type="spellStart"/>
      <w:r w:rsidRPr="006B2854">
        <w:rPr>
          <w:color w:val="000000"/>
          <w:sz w:val="24"/>
          <w:szCs w:val="24"/>
          <w:shd w:val="clear" w:color="auto" w:fill="FFFFFF"/>
        </w:rPr>
        <w:t>авторизир</w:t>
      </w:r>
      <w:proofErr w:type="spellEnd"/>
      <w:r w:rsidRPr="006B2854">
        <w:rPr>
          <w:color w:val="000000"/>
          <w:sz w:val="24"/>
          <w:szCs w:val="24"/>
          <w:shd w:val="clear" w:color="auto" w:fill="FFFFFF"/>
        </w:rPr>
        <w:t>. пользователей</w:t>
      </w:r>
    </w:p>
    <w:p w14:paraId="1376F20B" w14:textId="77777777" w:rsidR="00EE7500" w:rsidRPr="006B2854" w:rsidRDefault="00EE7500" w:rsidP="00EE7500">
      <w:pPr>
        <w:pStyle w:val="af"/>
        <w:widowControl/>
        <w:numPr>
          <w:ilvl w:val="0"/>
          <w:numId w:val="13"/>
        </w:numPr>
        <w:suppressAutoHyphens w:val="0"/>
        <w:autoSpaceDE/>
        <w:ind w:left="0" w:firstLine="283"/>
        <w:contextualSpacing/>
        <w:jc w:val="both"/>
        <w:rPr>
          <w:color w:val="000000"/>
          <w:sz w:val="24"/>
          <w:szCs w:val="24"/>
          <w:shd w:val="clear" w:color="auto" w:fill="FFFFFF"/>
        </w:rPr>
      </w:pPr>
      <w:proofErr w:type="spellStart"/>
      <w:r w:rsidRPr="006B2854">
        <w:rPr>
          <w:color w:val="000000"/>
          <w:sz w:val="24"/>
          <w:szCs w:val="24"/>
          <w:shd w:val="clear" w:color="auto" w:fill="FFFFFF"/>
        </w:rPr>
        <w:t>Русецкий</w:t>
      </w:r>
      <w:proofErr w:type="spellEnd"/>
      <w:r w:rsidRPr="006B2854">
        <w:rPr>
          <w:color w:val="000000"/>
          <w:sz w:val="24"/>
          <w:szCs w:val="24"/>
          <w:shd w:val="clear" w:color="auto" w:fill="FFFFFF"/>
        </w:rPr>
        <w:t xml:space="preserve">, М. Г. Запреты и ограничения внешнеторговой деятельности : учебное пособие / М. Г. </w:t>
      </w:r>
      <w:proofErr w:type="spellStart"/>
      <w:r w:rsidRPr="006B2854">
        <w:rPr>
          <w:color w:val="000000"/>
          <w:sz w:val="24"/>
          <w:szCs w:val="24"/>
          <w:shd w:val="clear" w:color="auto" w:fill="FFFFFF"/>
        </w:rPr>
        <w:t>Русецкий</w:t>
      </w:r>
      <w:proofErr w:type="spellEnd"/>
      <w:r w:rsidRPr="006B2854">
        <w:rPr>
          <w:color w:val="000000"/>
          <w:sz w:val="24"/>
          <w:szCs w:val="24"/>
          <w:shd w:val="clear" w:color="auto" w:fill="FFFFFF"/>
        </w:rPr>
        <w:t>. — Ставрополь : Северо-Кавказский федеральный университет, 201</w:t>
      </w:r>
      <w:r>
        <w:rPr>
          <w:color w:val="000000"/>
          <w:sz w:val="24"/>
          <w:szCs w:val="24"/>
          <w:shd w:val="clear" w:color="auto" w:fill="FFFFFF"/>
          <w:lang w:val="ru-RU"/>
        </w:rPr>
        <w:t>8</w:t>
      </w:r>
      <w:r w:rsidRPr="006B2854">
        <w:rPr>
          <w:color w:val="000000"/>
          <w:sz w:val="24"/>
          <w:szCs w:val="24"/>
          <w:shd w:val="clear" w:color="auto" w:fill="FFFFFF"/>
        </w:rPr>
        <w:t xml:space="preserve">. — 112 c. — ISBN 2227-8397. — Текст : электронный // Электронно-библиотечная система IPR BOOKS : </w:t>
      </w:r>
      <w:r w:rsidRPr="006B2854">
        <w:rPr>
          <w:color w:val="000000"/>
          <w:sz w:val="24"/>
          <w:szCs w:val="24"/>
          <w:shd w:val="clear" w:color="auto" w:fill="FFFFFF"/>
        </w:rPr>
        <w:lastRenderedPageBreak/>
        <w:t xml:space="preserve">[сайт]. — URL: http://www.iprbookshop.ru/69381.html (дата обращения: 28.09.2019). — Режим доступа: для </w:t>
      </w:r>
      <w:proofErr w:type="spellStart"/>
      <w:r w:rsidRPr="006B2854">
        <w:rPr>
          <w:color w:val="000000"/>
          <w:sz w:val="24"/>
          <w:szCs w:val="24"/>
          <w:shd w:val="clear" w:color="auto" w:fill="FFFFFF"/>
        </w:rPr>
        <w:t>авторизир</w:t>
      </w:r>
      <w:proofErr w:type="spellEnd"/>
      <w:r w:rsidRPr="006B2854">
        <w:rPr>
          <w:color w:val="000000"/>
          <w:sz w:val="24"/>
          <w:szCs w:val="24"/>
          <w:shd w:val="clear" w:color="auto" w:fill="FFFFFF"/>
        </w:rPr>
        <w:t>. Пользователей</w:t>
      </w:r>
    </w:p>
    <w:p w14:paraId="1376F20C" w14:textId="77777777" w:rsidR="001167FE" w:rsidRDefault="001167FE" w:rsidP="001167FE">
      <w:pPr>
        <w:widowControl/>
        <w:tabs>
          <w:tab w:val="left" w:pos="1134"/>
        </w:tabs>
        <w:suppressAutoHyphens w:val="0"/>
        <w:autoSpaceDE/>
        <w:jc w:val="both"/>
        <w:rPr>
          <w:sz w:val="24"/>
          <w:szCs w:val="24"/>
        </w:rPr>
      </w:pPr>
    </w:p>
    <w:p w14:paraId="1376F20D" w14:textId="77777777" w:rsidR="001167FE" w:rsidRDefault="001167FE" w:rsidP="001167FE">
      <w:pPr>
        <w:widowControl/>
        <w:tabs>
          <w:tab w:val="left" w:pos="1134"/>
        </w:tabs>
        <w:suppressAutoHyphens w:val="0"/>
        <w:autoSpaceDE/>
        <w:jc w:val="both"/>
        <w:rPr>
          <w:sz w:val="24"/>
          <w:szCs w:val="24"/>
        </w:rPr>
      </w:pPr>
    </w:p>
    <w:p w14:paraId="1376F20E" w14:textId="77777777" w:rsidR="001167FE" w:rsidRDefault="001167FE" w:rsidP="001167FE">
      <w:pPr>
        <w:widowControl/>
        <w:tabs>
          <w:tab w:val="left" w:pos="1134"/>
        </w:tabs>
        <w:suppressAutoHyphens w:val="0"/>
        <w:autoSpaceDE/>
        <w:jc w:val="both"/>
        <w:rPr>
          <w:sz w:val="24"/>
          <w:szCs w:val="24"/>
        </w:rPr>
      </w:pPr>
    </w:p>
    <w:p w14:paraId="1376F20F" w14:textId="77777777" w:rsidR="001167FE" w:rsidRDefault="001167FE" w:rsidP="001167FE">
      <w:pPr>
        <w:widowControl/>
        <w:tabs>
          <w:tab w:val="left" w:pos="1134"/>
        </w:tabs>
        <w:suppressAutoHyphens w:val="0"/>
        <w:autoSpaceDE/>
        <w:jc w:val="both"/>
        <w:rPr>
          <w:sz w:val="24"/>
          <w:szCs w:val="24"/>
        </w:rPr>
      </w:pPr>
    </w:p>
    <w:p w14:paraId="1376F210" w14:textId="77777777" w:rsidR="001167FE" w:rsidRDefault="001167FE" w:rsidP="001167FE">
      <w:pPr>
        <w:widowControl/>
        <w:tabs>
          <w:tab w:val="left" w:pos="1134"/>
        </w:tabs>
        <w:suppressAutoHyphens w:val="0"/>
        <w:autoSpaceDE/>
        <w:jc w:val="both"/>
        <w:rPr>
          <w:b/>
        </w:rPr>
      </w:pPr>
    </w:p>
    <w:p w14:paraId="1376F211"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1376F212"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1376F213"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1376F216" w14:textId="77777777" w:rsidTr="003B2F6B">
        <w:tc>
          <w:tcPr>
            <w:tcW w:w="2618" w:type="dxa"/>
            <w:shd w:val="clear" w:color="auto" w:fill="auto"/>
            <w:tcMar>
              <w:left w:w="108" w:type="dxa"/>
            </w:tcMar>
          </w:tcPr>
          <w:p w14:paraId="1376F214"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1376F215"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1376F219" w14:textId="77777777" w:rsidTr="003B2F6B">
        <w:tc>
          <w:tcPr>
            <w:tcW w:w="2618" w:type="dxa"/>
            <w:shd w:val="clear" w:color="auto" w:fill="auto"/>
            <w:tcMar>
              <w:left w:w="108" w:type="dxa"/>
            </w:tcMar>
          </w:tcPr>
          <w:p w14:paraId="1376F217"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1376F218"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1376F21D" w14:textId="77777777" w:rsidTr="003B2F6B">
        <w:tc>
          <w:tcPr>
            <w:tcW w:w="2618" w:type="dxa"/>
            <w:shd w:val="clear" w:color="auto" w:fill="auto"/>
            <w:tcMar>
              <w:left w:w="108" w:type="dxa"/>
            </w:tcMar>
          </w:tcPr>
          <w:p w14:paraId="1376F21A"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1376F21B"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1376F21C"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1376F22B" w14:textId="77777777" w:rsidTr="003B2F6B">
        <w:tc>
          <w:tcPr>
            <w:tcW w:w="2618" w:type="dxa"/>
            <w:shd w:val="clear" w:color="auto" w:fill="auto"/>
            <w:tcMar>
              <w:left w:w="108" w:type="dxa"/>
            </w:tcMar>
          </w:tcPr>
          <w:p w14:paraId="1376F21E"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1376F21F"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w:t>
            </w:r>
            <w:r w:rsidRPr="00400BA8">
              <w:rPr>
                <w:sz w:val="22"/>
                <w:szCs w:val="22"/>
              </w:rPr>
              <w:lastRenderedPageBreak/>
              <w:t>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376F220"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1376F22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1376F22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1376F223"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1376F224"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1376F22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1376F226"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1376F227"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1376F228"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1376F229"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1376F22A"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1376F22E" w14:textId="77777777" w:rsidTr="003B2F6B">
        <w:tc>
          <w:tcPr>
            <w:tcW w:w="2618" w:type="dxa"/>
            <w:shd w:val="clear" w:color="auto" w:fill="auto"/>
            <w:tcMar>
              <w:left w:w="108" w:type="dxa"/>
            </w:tcMar>
          </w:tcPr>
          <w:p w14:paraId="1376F22C"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1376F22D"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1376F231" w14:textId="77777777" w:rsidTr="003B2F6B">
        <w:tc>
          <w:tcPr>
            <w:tcW w:w="2618" w:type="dxa"/>
            <w:shd w:val="clear" w:color="auto" w:fill="auto"/>
            <w:tcMar>
              <w:left w:w="108" w:type="dxa"/>
            </w:tcMar>
          </w:tcPr>
          <w:p w14:paraId="1376F22F" w14:textId="77777777" w:rsidR="0091034C" w:rsidRPr="0091034C" w:rsidRDefault="0091034C" w:rsidP="0091034C">
            <w:pPr>
              <w:rPr>
                <w:sz w:val="22"/>
                <w:szCs w:val="22"/>
              </w:rPr>
            </w:pPr>
            <w:r w:rsidRPr="0091034C">
              <w:rPr>
                <w:sz w:val="22"/>
                <w:szCs w:val="22"/>
              </w:rPr>
              <w:t>Реферат</w:t>
            </w:r>
          </w:p>
        </w:tc>
        <w:tc>
          <w:tcPr>
            <w:tcW w:w="7158" w:type="dxa"/>
            <w:shd w:val="clear" w:color="auto" w:fill="auto"/>
            <w:tcMar>
              <w:left w:w="108" w:type="dxa"/>
            </w:tcMar>
          </w:tcPr>
          <w:p w14:paraId="1376F230"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w:t>
            </w:r>
            <w:r w:rsidRPr="0091034C">
              <w:rPr>
                <w:sz w:val="22"/>
                <w:szCs w:val="22"/>
              </w:rPr>
              <w:lastRenderedPageBreak/>
              <w:t xml:space="preserve">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1376F234" w14:textId="77777777" w:rsidTr="003B2F6B">
        <w:tc>
          <w:tcPr>
            <w:tcW w:w="2618" w:type="dxa"/>
            <w:shd w:val="clear" w:color="auto" w:fill="auto"/>
            <w:tcMar>
              <w:left w:w="108" w:type="dxa"/>
            </w:tcMar>
          </w:tcPr>
          <w:p w14:paraId="1376F232" w14:textId="77777777" w:rsidR="0091034C" w:rsidRPr="0091034C" w:rsidRDefault="0091034C" w:rsidP="0091034C">
            <w:pPr>
              <w:rPr>
                <w:sz w:val="22"/>
                <w:szCs w:val="22"/>
              </w:rPr>
            </w:pPr>
            <w:r w:rsidRPr="0091034C">
              <w:rPr>
                <w:sz w:val="22"/>
                <w:szCs w:val="22"/>
              </w:rPr>
              <w:lastRenderedPageBreak/>
              <w:t>Доклад</w:t>
            </w:r>
          </w:p>
        </w:tc>
        <w:tc>
          <w:tcPr>
            <w:tcW w:w="7158" w:type="dxa"/>
            <w:shd w:val="clear" w:color="auto" w:fill="auto"/>
            <w:tcMar>
              <w:left w:w="108" w:type="dxa"/>
            </w:tcMar>
          </w:tcPr>
          <w:p w14:paraId="1376F233"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w:t>
            </w:r>
            <w:r w:rsidRPr="0091034C">
              <w:rPr>
                <w:sz w:val="22"/>
                <w:szCs w:val="22"/>
              </w:rPr>
              <w:lastRenderedPageBreak/>
              <w:t xml:space="preserve">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1376F240" w14:textId="77777777" w:rsidTr="003B2F6B">
        <w:tc>
          <w:tcPr>
            <w:tcW w:w="2618" w:type="dxa"/>
            <w:shd w:val="clear" w:color="auto" w:fill="auto"/>
            <w:tcMar>
              <w:left w:w="108" w:type="dxa"/>
            </w:tcMar>
          </w:tcPr>
          <w:p w14:paraId="1376F235" w14:textId="77777777" w:rsidR="0091034C" w:rsidRPr="0091034C" w:rsidRDefault="002B7913" w:rsidP="0091034C">
            <w:pPr>
              <w:jc w:val="both"/>
              <w:rPr>
                <w:sz w:val="22"/>
                <w:szCs w:val="22"/>
              </w:rPr>
            </w:pPr>
            <w:r>
              <w:rPr>
                <w:sz w:val="22"/>
                <w:szCs w:val="22"/>
              </w:rPr>
              <w:lastRenderedPageBreak/>
              <w:t>Контрольный срез, тестирование</w:t>
            </w:r>
          </w:p>
        </w:tc>
        <w:tc>
          <w:tcPr>
            <w:tcW w:w="7158" w:type="dxa"/>
            <w:shd w:val="clear" w:color="auto" w:fill="auto"/>
            <w:tcMar>
              <w:left w:w="108" w:type="dxa"/>
            </w:tcMar>
          </w:tcPr>
          <w:p w14:paraId="1376F236" w14:textId="77777777" w:rsidR="002B7913" w:rsidRPr="00400BA8" w:rsidRDefault="0091034C" w:rsidP="002B7913">
            <w:pPr>
              <w:pStyle w:val="TableParagraph"/>
              <w:ind w:right="33"/>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1376F237"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1376F23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1376F239"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1376F23A"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1376F23B"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1376F23C"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1376F23D"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1376F23E"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1376F23F"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1376F24B" w14:textId="77777777" w:rsidTr="003B2F6B">
        <w:tc>
          <w:tcPr>
            <w:tcW w:w="2618" w:type="dxa"/>
            <w:shd w:val="clear" w:color="auto" w:fill="auto"/>
            <w:tcMar>
              <w:left w:w="108" w:type="dxa"/>
            </w:tcMar>
          </w:tcPr>
          <w:p w14:paraId="1376F241"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2B7913" w:rsidRPr="00400BA8">
              <w:rPr>
                <w:sz w:val="22"/>
                <w:szCs w:val="22"/>
              </w:rPr>
              <w:t>экзамену</w:t>
            </w:r>
          </w:p>
        </w:tc>
        <w:tc>
          <w:tcPr>
            <w:tcW w:w="7158" w:type="dxa"/>
            <w:shd w:val="clear" w:color="auto" w:fill="auto"/>
            <w:tcMar>
              <w:left w:w="108" w:type="dxa"/>
            </w:tcMar>
          </w:tcPr>
          <w:p w14:paraId="1376F242" w14:textId="5F72C1FA" w:rsidR="002B7913" w:rsidRPr="00400BA8" w:rsidRDefault="002B7913" w:rsidP="002B7913">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1376F243"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самостоятельная работа в течение семестра;</w:t>
            </w:r>
          </w:p>
          <w:p w14:paraId="1376F244"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14:paraId="1376F245"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1376F246" w14:textId="50888BA1" w:rsidR="002B7913" w:rsidRPr="00400BA8" w:rsidRDefault="002B7913" w:rsidP="002B7913">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1376F247"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1376F24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lastRenderedPageBreak/>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1376F249"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1376F24A"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1376F24C" w14:textId="77777777" w:rsidR="000E4E3A" w:rsidRPr="00875069" w:rsidRDefault="000E4E3A" w:rsidP="00DD6DD8">
      <w:pPr>
        <w:ind w:firstLine="567"/>
        <w:rPr>
          <w:color w:val="000000"/>
          <w:sz w:val="24"/>
          <w:szCs w:val="24"/>
          <w:shd w:val="clear" w:color="auto" w:fill="FFFFFF"/>
        </w:rPr>
      </w:pPr>
    </w:p>
    <w:p w14:paraId="1376F24D"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1376F24E" w14:textId="77777777" w:rsidR="000E4E3A" w:rsidRPr="00BB5366" w:rsidRDefault="000E4E3A" w:rsidP="00DD6DD8">
      <w:pPr>
        <w:tabs>
          <w:tab w:val="left" w:pos="580"/>
        </w:tabs>
        <w:ind w:firstLine="567"/>
        <w:jc w:val="both"/>
        <w:rPr>
          <w:sz w:val="24"/>
          <w:szCs w:val="24"/>
        </w:rPr>
      </w:pPr>
    </w:p>
    <w:p w14:paraId="1376F24F" w14:textId="77777777" w:rsidR="00C90496" w:rsidRPr="000F6B37" w:rsidRDefault="00C90496" w:rsidP="00C90496">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1376F250" w14:textId="77777777" w:rsidR="00C90496" w:rsidRPr="00C90496" w:rsidRDefault="00C90496" w:rsidP="00C90496">
      <w:pPr>
        <w:tabs>
          <w:tab w:val="left" w:pos="1080"/>
        </w:tabs>
        <w:ind w:firstLine="567"/>
        <w:jc w:val="both"/>
        <w:rPr>
          <w:sz w:val="24"/>
          <w:szCs w:val="24"/>
        </w:rPr>
      </w:pPr>
      <w:r w:rsidRPr="00C90496">
        <w:rPr>
          <w:sz w:val="24"/>
          <w:szCs w:val="24"/>
        </w:rPr>
        <w:t>1. Кабинет № 307, оснащенный компьютерами с учебными программами Альта Софт, мультимедийное оборудование.</w:t>
      </w:r>
    </w:p>
    <w:p w14:paraId="1376F251" w14:textId="77777777" w:rsidR="00C90496" w:rsidRPr="00C90496" w:rsidRDefault="00C90496" w:rsidP="00C90496">
      <w:pPr>
        <w:pStyle w:val="af7"/>
        <w:spacing w:before="0" w:after="0"/>
        <w:ind w:firstLine="567"/>
        <w:jc w:val="both"/>
        <w:rPr>
          <w:color w:val="000000"/>
        </w:rPr>
      </w:pPr>
      <w:r w:rsidRPr="00C90496">
        <w:t xml:space="preserve">2. Кабинет № 405, оснащенный лабораторным оборудованием, наглядными пособиями, плакатами и макетами </w:t>
      </w:r>
      <w:r w:rsidRPr="00C90496">
        <w:rPr>
          <w:color w:val="000000"/>
        </w:rPr>
        <w:t>продовольственных и непродовольственных товаров (по заявке устанавливается мобильный комплект: ноутбук, проектор, экран).</w:t>
      </w:r>
    </w:p>
    <w:p w14:paraId="1376F252" w14:textId="77777777" w:rsidR="002C07B7" w:rsidRPr="00C90496" w:rsidRDefault="00C90496" w:rsidP="00C90496">
      <w:pPr>
        <w:pStyle w:val="af"/>
        <w:keepNext/>
        <w:shd w:val="clear" w:color="auto" w:fill="FFFFFF"/>
        <w:suppressAutoHyphens w:val="0"/>
        <w:autoSpaceDE/>
        <w:ind w:left="567" w:firstLine="0"/>
        <w:jc w:val="both"/>
        <w:rPr>
          <w:sz w:val="24"/>
          <w:szCs w:val="24"/>
        </w:rPr>
      </w:pPr>
      <w:r w:rsidRPr="00C90496">
        <w:rPr>
          <w:color w:val="000000"/>
          <w:sz w:val="24"/>
          <w:szCs w:val="24"/>
          <w:lang w:val="ru-RU"/>
        </w:rPr>
        <w:t>3.</w:t>
      </w:r>
      <w:r w:rsidRPr="00C90496">
        <w:rPr>
          <w:sz w:val="24"/>
          <w:szCs w:val="24"/>
        </w:rPr>
        <w:t>Кабинет № 304 используется для самостоятельной работы обучающихся с выходом в сеть Интернет.</w:t>
      </w:r>
    </w:p>
    <w:p w14:paraId="1376F253"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1376F254"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1376F255" w14:textId="77777777" w:rsidR="00DD6DD8" w:rsidRDefault="00DD6DD8" w:rsidP="00DD6DD8">
      <w:pPr>
        <w:pStyle w:val="af"/>
        <w:keepNext/>
        <w:ind w:left="0" w:firstLine="567"/>
        <w:jc w:val="both"/>
        <w:rPr>
          <w:sz w:val="24"/>
          <w:szCs w:val="24"/>
        </w:rPr>
      </w:pPr>
    </w:p>
    <w:p w14:paraId="1376F256"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1376F257" w14:textId="77777777" w:rsidR="00DD6DD8" w:rsidRDefault="00DD6DD8" w:rsidP="002C07B7">
      <w:pPr>
        <w:pStyle w:val="af"/>
        <w:keepNext/>
        <w:ind w:left="0" w:firstLine="567"/>
        <w:jc w:val="both"/>
        <w:rPr>
          <w:b/>
          <w:sz w:val="24"/>
          <w:szCs w:val="24"/>
        </w:rPr>
      </w:pPr>
    </w:p>
    <w:p w14:paraId="1376F258"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1376F259" w14:textId="77777777" w:rsidR="002F180B" w:rsidRPr="00BB5366" w:rsidRDefault="002F180B" w:rsidP="002C07B7">
      <w:pPr>
        <w:pStyle w:val="af"/>
        <w:keepNext/>
        <w:ind w:left="0" w:firstLine="567"/>
        <w:jc w:val="both"/>
        <w:rPr>
          <w:sz w:val="24"/>
          <w:szCs w:val="24"/>
        </w:rPr>
      </w:pPr>
    </w:p>
    <w:p w14:paraId="1376F25A"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1376F25B"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1376F25C"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1376F25D"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1376F25E"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1376F25F" w14:textId="77777777" w:rsidR="0071690D" w:rsidRPr="0071690D" w:rsidRDefault="0071690D" w:rsidP="002B7913">
      <w:pPr>
        <w:ind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1376F260"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1376F261"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1376F262"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1376F263" w14:textId="77777777" w:rsidR="0071690D" w:rsidRPr="0071690D" w:rsidRDefault="0071690D" w:rsidP="002B7913">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1376F264" w14:textId="77777777" w:rsidR="002F180B" w:rsidRPr="0071690D" w:rsidRDefault="002F180B" w:rsidP="0071690D">
      <w:pPr>
        <w:pStyle w:val="af"/>
        <w:keepNext/>
        <w:ind w:left="0" w:firstLine="567"/>
        <w:jc w:val="both"/>
        <w:rPr>
          <w:b/>
          <w:sz w:val="24"/>
          <w:szCs w:val="24"/>
          <w:lang w:val="ru-RU"/>
        </w:rPr>
      </w:pPr>
    </w:p>
    <w:p w14:paraId="1376F265"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1376F266" w14:textId="77777777" w:rsidR="0071690D" w:rsidRPr="00BB5366" w:rsidRDefault="0071690D" w:rsidP="0071690D">
      <w:pPr>
        <w:pStyle w:val="af"/>
        <w:keepNext/>
        <w:ind w:left="0" w:firstLine="567"/>
        <w:jc w:val="both"/>
        <w:rPr>
          <w:sz w:val="24"/>
          <w:szCs w:val="24"/>
        </w:rPr>
      </w:pPr>
    </w:p>
    <w:p w14:paraId="1376F267" w14:textId="77777777" w:rsidR="00C90496" w:rsidRPr="00C90496" w:rsidRDefault="00C90496" w:rsidP="00C90496">
      <w:pPr>
        <w:pStyle w:val="af"/>
        <w:keepNext/>
        <w:suppressAutoHyphens w:val="0"/>
        <w:autoSpaceDE/>
        <w:ind w:left="0" w:firstLine="567"/>
        <w:jc w:val="both"/>
        <w:rPr>
          <w:sz w:val="24"/>
          <w:szCs w:val="24"/>
        </w:rPr>
      </w:pPr>
      <w:r w:rsidRPr="00C90496">
        <w:rPr>
          <w:sz w:val="24"/>
          <w:szCs w:val="24"/>
        </w:rPr>
        <w:t xml:space="preserve">Электронная библиотечная система (ЭБС): </w:t>
      </w:r>
      <w:hyperlink r:id="rId9" w:history="1">
        <w:r w:rsidRPr="00C90496">
          <w:rPr>
            <w:rStyle w:val="aa"/>
            <w:sz w:val="24"/>
            <w:szCs w:val="24"/>
          </w:rPr>
          <w:t>http://www.iprbookshop.ru/</w:t>
        </w:r>
      </w:hyperlink>
    </w:p>
    <w:p w14:paraId="1376F268" w14:textId="77777777" w:rsidR="00C90496" w:rsidRDefault="00C90496" w:rsidP="00C90496">
      <w:pPr>
        <w:pStyle w:val="af"/>
        <w:keepNext/>
        <w:suppressAutoHyphens w:val="0"/>
        <w:autoSpaceDE/>
        <w:ind w:left="0" w:firstLine="567"/>
        <w:jc w:val="both"/>
        <w:rPr>
          <w:sz w:val="24"/>
          <w:szCs w:val="24"/>
          <w:lang w:val="ru-RU"/>
        </w:rPr>
      </w:pPr>
      <w:r w:rsidRPr="00C90496">
        <w:rPr>
          <w:sz w:val="24"/>
          <w:szCs w:val="24"/>
          <w:lang w:val="ru-RU"/>
        </w:rPr>
        <w:t xml:space="preserve">Образовательная платформа ЮРАЙТ: </w:t>
      </w:r>
      <w:hyperlink r:id="rId10" w:history="1">
        <w:r w:rsidRPr="00C90496">
          <w:rPr>
            <w:rStyle w:val="aa"/>
            <w:sz w:val="24"/>
            <w:szCs w:val="24"/>
            <w:lang w:val="ru-RU"/>
          </w:rPr>
          <w:t>https://urait.ru</w:t>
        </w:r>
      </w:hyperlink>
    </w:p>
    <w:p w14:paraId="1376F269" w14:textId="77777777" w:rsidR="00C90496" w:rsidRDefault="00C90496" w:rsidP="002C07B7">
      <w:pPr>
        <w:pStyle w:val="af"/>
        <w:keepNext/>
        <w:ind w:left="0" w:firstLine="567"/>
        <w:jc w:val="both"/>
        <w:rPr>
          <w:b/>
          <w:sz w:val="24"/>
          <w:szCs w:val="24"/>
          <w:lang w:val="ru-RU"/>
        </w:rPr>
      </w:pPr>
    </w:p>
    <w:p w14:paraId="1376F26A"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1376F26B" w14:textId="77777777" w:rsidR="00C81263" w:rsidRPr="00BB5366" w:rsidRDefault="00C81263" w:rsidP="002C07B7">
      <w:pPr>
        <w:pStyle w:val="af"/>
        <w:keepNext/>
        <w:ind w:left="0" w:firstLine="567"/>
        <w:jc w:val="both"/>
        <w:rPr>
          <w:b/>
          <w:sz w:val="24"/>
          <w:szCs w:val="24"/>
        </w:rPr>
      </w:pPr>
    </w:p>
    <w:p w14:paraId="1376F26C"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1376F26D"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1376F26E"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1376F26F"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1376F270"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1376F271" w14:textId="77777777" w:rsidR="00C90496" w:rsidRPr="000F6B37" w:rsidRDefault="00C90496" w:rsidP="00C90496">
      <w:pPr>
        <w:numPr>
          <w:ilvl w:val="0"/>
          <w:numId w:val="9"/>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1376F272"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1376F273"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1376F274" w14:textId="77777777" w:rsidR="00C90496" w:rsidRPr="000F6B37" w:rsidRDefault="0057512B" w:rsidP="00C90496">
      <w:pPr>
        <w:numPr>
          <w:ilvl w:val="0"/>
          <w:numId w:val="9"/>
        </w:numPr>
        <w:tabs>
          <w:tab w:val="left" w:pos="993"/>
        </w:tabs>
        <w:ind w:left="0" w:firstLine="567"/>
        <w:jc w:val="both"/>
        <w:rPr>
          <w:sz w:val="24"/>
          <w:szCs w:val="24"/>
        </w:rPr>
      </w:pPr>
      <w:hyperlink r:id="rId19" w:history="1">
        <w:r w:rsidR="00C90496" w:rsidRPr="000F6B37">
          <w:rPr>
            <w:sz w:val="24"/>
            <w:szCs w:val="24"/>
          </w:rPr>
          <w:t>www.minfin.ru</w:t>
        </w:r>
      </w:hyperlink>
      <w:r w:rsidR="00C90496" w:rsidRPr="000F6B37">
        <w:rPr>
          <w:sz w:val="24"/>
          <w:szCs w:val="24"/>
        </w:rPr>
        <w:t xml:space="preserve"> Сайт Министерства финансов РФ</w:t>
      </w:r>
    </w:p>
    <w:p w14:paraId="1376F275" w14:textId="77777777" w:rsidR="00C90496" w:rsidRPr="000F6B37" w:rsidRDefault="0057512B" w:rsidP="00C90496">
      <w:pPr>
        <w:numPr>
          <w:ilvl w:val="0"/>
          <w:numId w:val="9"/>
        </w:numPr>
        <w:tabs>
          <w:tab w:val="left" w:pos="993"/>
        </w:tabs>
        <w:ind w:left="0" w:firstLine="567"/>
        <w:jc w:val="both"/>
        <w:rPr>
          <w:sz w:val="24"/>
          <w:szCs w:val="24"/>
        </w:rPr>
      </w:pPr>
      <w:hyperlink r:id="rId20" w:history="1">
        <w:r w:rsidR="00C90496" w:rsidRPr="000F6B37">
          <w:rPr>
            <w:sz w:val="24"/>
            <w:szCs w:val="24"/>
          </w:rPr>
          <w:t>http://gks.ru</w:t>
        </w:r>
      </w:hyperlink>
      <w:r w:rsidR="00C90496" w:rsidRPr="000F6B37">
        <w:rPr>
          <w:sz w:val="24"/>
          <w:szCs w:val="24"/>
        </w:rPr>
        <w:t xml:space="preserve"> Сайт Федеральной службы государственной статистики</w:t>
      </w:r>
    </w:p>
    <w:p w14:paraId="1376F276" w14:textId="77777777" w:rsidR="00C90496" w:rsidRPr="000F6B37" w:rsidRDefault="0057512B" w:rsidP="00C90496">
      <w:pPr>
        <w:numPr>
          <w:ilvl w:val="0"/>
          <w:numId w:val="9"/>
        </w:numPr>
        <w:tabs>
          <w:tab w:val="left" w:pos="993"/>
        </w:tabs>
        <w:ind w:left="0" w:firstLine="567"/>
        <w:jc w:val="both"/>
        <w:rPr>
          <w:sz w:val="24"/>
          <w:szCs w:val="24"/>
        </w:rPr>
      </w:pPr>
      <w:hyperlink r:id="rId21" w:history="1">
        <w:r w:rsidR="00C90496" w:rsidRPr="000F6B37">
          <w:rPr>
            <w:sz w:val="24"/>
            <w:szCs w:val="24"/>
          </w:rPr>
          <w:t>www.skrin.ru</w:t>
        </w:r>
      </w:hyperlink>
      <w:r w:rsidR="00C90496" w:rsidRPr="000F6B37">
        <w:rPr>
          <w:sz w:val="24"/>
          <w:szCs w:val="24"/>
        </w:rPr>
        <w:t xml:space="preserve"> База данных СКРИН (крупнейшая база данных по российским компаниям, отраслям, регионам РФ)</w:t>
      </w:r>
    </w:p>
    <w:p w14:paraId="1376F277" w14:textId="77777777" w:rsidR="00C90496" w:rsidRPr="000F6B37" w:rsidRDefault="0057512B" w:rsidP="00C90496">
      <w:pPr>
        <w:numPr>
          <w:ilvl w:val="0"/>
          <w:numId w:val="9"/>
        </w:numPr>
        <w:tabs>
          <w:tab w:val="left" w:pos="993"/>
        </w:tabs>
        <w:ind w:left="0" w:firstLine="567"/>
        <w:jc w:val="both"/>
        <w:rPr>
          <w:sz w:val="24"/>
          <w:szCs w:val="24"/>
        </w:rPr>
      </w:pPr>
      <w:hyperlink r:id="rId22" w:history="1">
        <w:r w:rsidR="00C90496" w:rsidRPr="000F6B37">
          <w:rPr>
            <w:sz w:val="24"/>
            <w:szCs w:val="24"/>
          </w:rPr>
          <w:t>www.cbr.ru</w:t>
        </w:r>
      </w:hyperlink>
      <w:r w:rsidR="00C90496" w:rsidRPr="000F6B37">
        <w:rPr>
          <w:sz w:val="24"/>
          <w:szCs w:val="24"/>
        </w:rPr>
        <w:t xml:space="preserve"> Сайт Центрального Банка Российской Федерации</w:t>
      </w:r>
    </w:p>
    <w:p w14:paraId="1376F278" w14:textId="77777777" w:rsidR="00C90496" w:rsidRPr="000F6B37" w:rsidRDefault="00C90496" w:rsidP="00C90496">
      <w:pPr>
        <w:numPr>
          <w:ilvl w:val="0"/>
          <w:numId w:val="9"/>
        </w:numPr>
        <w:ind w:left="0" w:firstLine="567"/>
        <w:jc w:val="both"/>
        <w:rPr>
          <w:sz w:val="24"/>
          <w:szCs w:val="24"/>
        </w:rPr>
      </w:pPr>
      <w:r w:rsidRPr="000F6B37">
        <w:rPr>
          <w:sz w:val="24"/>
          <w:szCs w:val="24"/>
        </w:rPr>
        <w:t>http://moex.com/ Сайт Московской биржи</w:t>
      </w:r>
    </w:p>
    <w:p w14:paraId="1376F279" w14:textId="77777777" w:rsidR="00C90496" w:rsidRPr="000F6B37" w:rsidRDefault="0057512B" w:rsidP="00C90496">
      <w:pPr>
        <w:numPr>
          <w:ilvl w:val="0"/>
          <w:numId w:val="9"/>
        </w:numPr>
        <w:ind w:left="0" w:firstLine="567"/>
        <w:jc w:val="both"/>
        <w:rPr>
          <w:sz w:val="24"/>
          <w:szCs w:val="24"/>
        </w:rPr>
      </w:pPr>
      <w:hyperlink r:id="rId23" w:history="1">
        <w:r w:rsidR="00C90496" w:rsidRPr="000F6B37">
          <w:rPr>
            <w:sz w:val="24"/>
            <w:szCs w:val="24"/>
          </w:rPr>
          <w:t>www.fcsm.ru</w:t>
        </w:r>
      </w:hyperlink>
      <w:r w:rsidR="00C90496" w:rsidRPr="000F6B37">
        <w:rPr>
          <w:sz w:val="24"/>
          <w:szCs w:val="24"/>
        </w:rPr>
        <w:t xml:space="preserve"> Официальный сайт Федеральной службы по финансовым рынкам (ФСФР)</w:t>
      </w:r>
    </w:p>
    <w:p w14:paraId="1376F27A" w14:textId="77777777" w:rsidR="00C90496" w:rsidRPr="000F6B37" w:rsidRDefault="00C90496" w:rsidP="00C90496">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1376F27B" w14:textId="77777777" w:rsidR="00C90496" w:rsidRPr="000F6B37" w:rsidRDefault="0057512B" w:rsidP="00C90496">
      <w:pPr>
        <w:numPr>
          <w:ilvl w:val="0"/>
          <w:numId w:val="9"/>
        </w:numPr>
        <w:ind w:left="0" w:firstLine="567"/>
        <w:jc w:val="both"/>
        <w:rPr>
          <w:sz w:val="24"/>
          <w:szCs w:val="24"/>
        </w:rPr>
      </w:pPr>
      <w:hyperlink r:id="rId24" w:history="1">
        <w:r w:rsidR="00C90496" w:rsidRPr="000F6B37">
          <w:rPr>
            <w:sz w:val="24"/>
            <w:szCs w:val="24"/>
          </w:rPr>
          <w:t>www.expert.ru</w:t>
        </w:r>
      </w:hyperlink>
      <w:r w:rsidR="00C90496" w:rsidRPr="000F6B37">
        <w:rPr>
          <w:sz w:val="24"/>
          <w:szCs w:val="24"/>
        </w:rPr>
        <w:t xml:space="preserve"> Электронная версия журнала «Эксперт»</w:t>
      </w:r>
    </w:p>
    <w:p w14:paraId="1376F27C" w14:textId="77777777" w:rsidR="00C90496" w:rsidRPr="000F6B37" w:rsidRDefault="00C90496" w:rsidP="00C90496">
      <w:pPr>
        <w:numPr>
          <w:ilvl w:val="0"/>
          <w:numId w:val="9"/>
        </w:numPr>
        <w:ind w:left="0" w:firstLine="567"/>
        <w:jc w:val="both"/>
        <w:rPr>
          <w:sz w:val="24"/>
          <w:szCs w:val="24"/>
        </w:rPr>
      </w:pPr>
      <w:r w:rsidRPr="000F6B37">
        <w:rPr>
          <w:sz w:val="24"/>
          <w:szCs w:val="24"/>
        </w:rPr>
        <w:t>http://ecsn.ru/ «Экономические науки»</w:t>
      </w:r>
    </w:p>
    <w:p w14:paraId="1376F27D" w14:textId="77777777" w:rsidR="00C90496" w:rsidRPr="00C90496" w:rsidRDefault="00C90496" w:rsidP="00C90496">
      <w:pPr>
        <w:numPr>
          <w:ilvl w:val="0"/>
          <w:numId w:val="9"/>
        </w:numPr>
        <w:ind w:left="0" w:firstLine="567"/>
        <w:jc w:val="both"/>
        <w:rPr>
          <w:sz w:val="24"/>
          <w:szCs w:val="24"/>
        </w:rPr>
      </w:pPr>
      <w:r w:rsidRPr="00C90496">
        <w:rPr>
          <w:sz w:val="24"/>
          <w:szCs w:val="24"/>
        </w:rPr>
        <w:t>Программный комплекс Альта-Софт (</w:t>
      </w:r>
      <w:proofErr w:type="spellStart"/>
      <w:r w:rsidRPr="00C90496">
        <w:rPr>
          <w:sz w:val="24"/>
          <w:szCs w:val="24"/>
        </w:rPr>
        <w:t>Тамдок</w:t>
      </w:r>
      <w:proofErr w:type="spellEnd"/>
      <w:r w:rsidRPr="00C90496">
        <w:rPr>
          <w:sz w:val="24"/>
          <w:szCs w:val="24"/>
        </w:rPr>
        <w:t>, Заполнитель, Такса, Альта ГТД)</w:t>
      </w:r>
    </w:p>
    <w:p w14:paraId="1376F27E" w14:textId="77777777" w:rsidR="00C90496" w:rsidRDefault="00C90496" w:rsidP="00C90496"/>
    <w:p w14:paraId="1376F27F" w14:textId="77777777" w:rsidR="00C81263" w:rsidRDefault="00C81263" w:rsidP="00C90496">
      <w:pPr>
        <w:ind w:right="142"/>
        <w:jc w:val="both"/>
        <w:rPr>
          <w:sz w:val="24"/>
          <w:szCs w:val="24"/>
        </w:rPr>
      </w:pPr>
    </w:p>
    <w:p w14:paraId="1376F280" w14:textId="77777777" w:rsidR="00C81263" w:rsidRDefault="00C81263" w:rsidP="002B7913">
      <w:pPr>
        <w:pStyle w:val="af"/>
        <w:keepNext/>
        <w:ind w:left="0" w:right="142" w:firstLine="567"/>
        <w:jc w:val="both"/>
        <w:rPr>
          <w:b/>
          <w:sz w:val="24"/>
          <w:szCs w:val="24"/>
          <w:lang w:val="ru-RU"/>
        </w:rPr>
      </w:pPr>
    </w:p>
    <w:p w14:paraId="1376F281" w14:textId="77777777" w:rsidR="0091034C" w:rsidRDefault="0091034C" w:rsidP="002C07B7">
      <w:pPr>
        <w:pStyle w:val="af"/>
        <w:keepNext/>
        <w:ind w:left="0" w:firstLine="567"/>
        <w:jc w:val="both"/>
        <w:rPr>
          <w:b/>
          <w:sz w:val="24"/>
          <w:szCs w:val="24"/>
          <w:lang w:val="ru-RU"/>
        </w:rPr>
      </w:pPr>
    </w:p>
    <w:p w14:paraId="1376F28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1376F283" w14:textId="77777777" w:rsidR="00C81263" w:rsidRPr="00BB5366" w:rsidRDefault="00C81263" w:rsidP="002C07B7">
      <w:pPr>
        <w:pStyle w:val="af"/>
        <w:keepNext/>
        <w:ind w:left="0" w:firstLine="567"/>
        <w:jc w:val="both"/>
        <w:rPr>
          <w:b/>
          <w:sz w:val="24"/>
          <w:szCs w:val="24"/>
        </w:rPr>
      </w:pPr>
    </w:p>
    <w:p w14:paraId="1376F284"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Информационно-правовая система «Консультант+» </w:t>
      </w:r>
    </w:p>
    <w:p w14:paraId="1376F285"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Информационно-справочная система «LexPro» </w:t>
      </w:r>
    </w:p>
    <w:p w14:paraId="1376F286" w14:textId="77777777" w:rsidR="00C81263" w:rsidRPr="00C81263" w:rsidRDefault="00C81263" w:rsidP="00E63967">
      <w:pPr>
        <w:numPr>
          <w:ilvl w:val="0"/>
          <w:numId w:val="10"/>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1376F287" w14:textId="77777777" w:rsidR="00C81263" w:rsidRPr="00C81263" w:rsidRDefault="0057512B" w:rsidP="00E63967">
      <w:pPr>
        <w:numPr>
          <w:ilvl w:val="0"/>
          <w:numId w:val="10"/>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1376F288" w14:textId="77777777" w:rsidR="002C07B7" w:rsidRPr="00BB5366" w:rsidRDefault="002C07B7">
      <w:pPr>
        <w:keepLines/>
        <w:widowControl/>
        <w:tabs>
          <w:tab w:val="left" w:pos="0"/>
        </w:tabs>
        <w:rPr>
          <w:sz w:val="24"/>
          <w:szCs w:val="24"/>
        </w:rPr>
      </w:pPr>
    </w:p>
    <w:p w14:paraId="1376F289"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1376F28A"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1376F28B"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w:t>
      </w:r>
      <w:r w:rsidRPr="00BB5366">
        <w:rPr>
          <w:color w:val="000000"/>
        </w:rPr>
        <w:lastRenderedPageBreak/>
        <w:t>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1376F28C"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2627AC92" w14:textId="77777777" w:rsidR="0057512B" w:rsidRPr="007A65BF" w:rsidRDefault="002D204C" w:rsidP="0057512B">
      <w:pPr>
        <w:jc w:val="center"/>
      </w:pPr>
      <w:r w:rsidRPr="00BB5366">
        <w:rPr>
          <w:b/>
          <w:bCs/>
          <w:sz w:val="24"/>
          <w:szCs w:val="24"/>
        </w:rPr>
        <w:br w:type="page"/>
      </w:r>
    </w:p>
    <w:p w14:paraId="5B141E9A" w14:textId="77777777" w:rsidR="0057512B" w:rsidRPr="00BB5366" w:rsidRDefault="0057512B" w:rsidP="0057512B">
      <w:pPr>
        <w:ind w:firstLine="567"/>
        <w:jc w:val="both"/>
        <w:rPr>
          <w:sz w:val="24"/>
          <w:szCs w:val="24"/>
        </w:rPr>
      </w:pPr>
      <w:r>
        <w:rPr>
          <w:b/>
          <w:bCs/>
          <w:sz w:val="24"/>
          <w:szCs w:val="24"/>
        </w:rPr>
        <w:lastRenderedPageBreak/>
        <w:t>12</w:t>
      </w:r>
      <w:r w:rsidRPr="00BB5366">
        <w:rPr>
          <w:b/>
          <w:bCs/>
          <w:sz w:val="24"/>
          <w:szCs w:val="24"/>
        </w:rPr>
        <w:t>.Лист регистрации изменений</w:t>
      </w:r>
    </w:p>
    <w:p w14:paraId="2DE6D150" w14:textId="77777777" w:rsidR="0057512B" w:rsidRPr="00BB5366" w:rsidRDefault="0057512B" w:rsidP="0057512B">
      <w:pPr>
        <w:tabs>
          <w:tab w:val="left" w:pos="567"/>
          <w:tab w:val="left" w:pos="851"/>
        </w:tabs>
        <w:ind w:firstLine="567"/>
        <w:jc w:val="both"/>
        <w:rPr>
          <w:sz w:val="24"/>
          <w:szCs w:val="24"/>
        </w:rPr>
      </w:pPr>
    </w:p>
    <w:p w14:paraId="0AF8BBF6" w14:textId="77777777" w:rsidR="0057512B" w:rsidRPr="00BB5366" w:rsidRDefault="0057512B" w:rsidP="0057512B">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7512B" w:rsidRPr="00B56E98" w14:paraId="0CA3BA14"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34F944D" w14:textId="77777777" w:rsidR="0057512B" w:rsidRPr="00B56E98" w:rsidRDefault="0057512B"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EF90FD6" w14:textId="77777777" w:rsidR="0057512B" w:rsidRPr="00B56E98" w:rsidRDefault="0057512B"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3E1519F" w14:textId="77777777" w:rsidR="0057512B" w:rsidRPr="00B56E98" w:rsidRDefault="0057512B"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605192E" w14:textId="77777777" w:rsidR="0057512B" w:rsidRPr="00B56E98" w:rsidRDefault="0057512B"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57512B" w:rsidRPr="00B56E98" w14:paraId="518F6585"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002645DF" w14:textId="77777777" w:rsidR="0057512B" w:rsidRPr="00B56E98" w:rsidRDefault="0057512B"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7531CC1" w14:textId="77777777" w:rsidR="0057512B" w:rsidRPr="00991D47" w:rsidRDefault="0057512B"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A83006B" w14:textId="77777777" w:rsidR="0057512B" w:rsidRPr="00B56E98" w:rsidRDefault="0057512B"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B3C4BC" w14:textId="77777777" w:rsidR="0057512B" w:rsidRPr="00B56E98" w:rsidRDefault="0057512B" w:rsidP="00FF7566">
            <w:pPr>
              <w:widowControl/>
              <w:suppressAutoHyphens w:val="0"/>
              <w:ind w:left="-108" w:right="-143"/>
              <w:jc w:val="center"/>
              <w:rPr>
                <w:sz w:val="22"/>
                <w:szCs w:val="22"/>
              </w:rPr>
            </w:pPr>
            <w:r w:rsidRPr="00B56E98">
              <w:rPr>
                <w:color w:val="000000"/>
                <w:sz w:val="22"/>
                <w:szCs w:val="22"/>
                <w:lang w:eastAsia="ru-RU"/>
              </w:rPr>
              <w:t>01.09.2021</w:t>
            </w:r>
          </w:p>
        </w:tc>
      </w:tr>
      <w:tr w:rsidR="0057512B" w:rsidRPr="00B56E98" w14:paraId="40FB7CF9"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53677A9" w14:textId="77777777" w:rsidR="0057512B" w:rsidRPr="00B56E98" w:rsidRDefault="0057512B"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59947CB" w14:textId="77777777" w:rsidR="0057512B" w:rsidRPr="00B56E98" w:rsidRDefault="0057512B"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463EF78" w14:textId="77777777" w:rsidR="0057512B" w:rsidRPr="00B56E98" w:rsidRDefault="0057512B"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E69553" w14:textId="77777777" w:rsidR="0057512B" w:rsidRPr="00B56E98" w:rsidRDefault="0057512B" w:rsidP="00FF7566">
            <w:pPr>
              <w:widowControl/>
              <w:suppressAutoHyphens w:val="0"/>
              <w:ind w:left="-108" w:right="-143"/>
              <w:jc w:val="center"/>
              <w:rPr>
                <w:sz w:val="22"/>
                <w:szCs w:val="22"/>
              </w:rPr>
            </w:pPr>
          </w:p>
        </w:tc>
      </w:tr>
      <w:tr w:rsidR="0057512B" w:rsidRPr="00B56E98" w14:paraId="45D41B11"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AF644FC" w14:textId="77777777" w:rsidR="0057512B" w:rsidRPr="00B56E98" w:rsidRDefault="0057512B"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4C139EF" w14:textId="77777777" w:rsidR="0057512B" w:rsidRPr="00B56E98" w:rsidRDefault="0057512B"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3D85D1E" w14:textId="77777777" w:rsidR="0057512B" w:rsidRPr="00B56E98" w:rsidRDefault="0057512B"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7912D4" w14:textId="77777777" w:rsidR="0057512B" w:rsidRPr="00B56E98" w:rsidRDefault="0057512B" w:rsidP="00FF7566">
            <w:pPr>
              <w:widowControl/>
              <w:suppressAutoHyphens w:val="0"/>
              <w:ind w:left="-108" w:right="-143"/>
              <w:jc w:val="center"/>
              <w:rPr>
                <w:sz w:val="22"/>
                <w:szCs w:val="22"/>
              </w:rPr>
            </w:pPr>
          </w:p>
        </w:tc>
      </w:tr>
    </w:tbl>
    <w:p w14:paraId="1376F2A4" w14:textId="748ED253" w:rsidR="000E4E3A" w:rsidRPr="00BB5366" w:rsidRDefault="000E4E3A" w:rsidP="0057512B">
      <w:pPr>
        <w:ind w:firstLine="567"/>
        <w:jc w:val="both"/>
        <w:rPr>
          <w:sz w:val="24"/>
          <w:szCs w:val="24"/>
        </w:rPr>
      </w:pPr>
      <w:bookmarkStart w:id="12" w:name="_GoBack"/>
      <w:bookmarkEnd w:id="12"/>
    </w:p>
    <w:sectPr w:rsidR="000E4E3A" w:rsidRPr="00BB5366" w:rsidSect="002B7913">
      <w:footerReference w:type="default" r:id="rId27"/>
      <w:footerReference w:type="first" r:id="rId28"/>
      <w:pgSz w:w="11906" w:h="16838"/>
      <w:pgMar w:top="426" w:right="991" w:bottom="993"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F2A9" w14:textId="77777777" w:rsidR="00CC0458" w:rsidRDefault="00CC0458">
      <w:r>
        <w:separator/>
      </w:r>
    </w:p>
  </w:endnote>
  <w:endnote w:type="continuationSeparator" w:id="0">
    <w:p w14:paraId="1376F2AA" w14:textId="77777777" w:rsidR="00CC0458" w:rsidRDefault="00C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F2AB" w14:textId="3C839CA9" w:rsidR="00CC0458" w:rsidRDefault="00CC0458">
    <w:pPr>
      <w:pStyle w:val="af3"/>
    </w:pPr>
    <w:r>
      <w:fldChar w:fldCharType="begin"/>
    </w:r>
    <w:r>
      <w:instrText xml:space="preserve"> PAGE </w:instrText>
    </w:r>
    <w:r>
      <w:fldChar w:fldCharType="separate"/>
    </w:r>
    <w:r w:rsidR="0057512B">
      <w:rPr>
        <w:noProof/>
      </w:rPr>
      <w:t>17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F2AC" w14:textId="4C41DA77" w:rsidR="00CC0458" w:rsidRDefault="00CC0458">
    <w:pPr>
      <w:pStyle w:val="af3"/>
      <w:jc w:val="center"/>
    </w:pPr>
    <w:r>
      <w:fldChar w:fldCharType="begin"/>
    </w:r>
    <w:r>
      <w:instrText>PAGE   \* MERGEFORMAT</w:instrText>
    </w:r>
    <w:r>
      <w:fldChar w:fldCharType="separate"/>
    </w:r>
    <w:r w:rsidR="0057512B" w:rsidRPr="0057512B">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F2A7" w14:textId="77777777" w:rsidR="00CC0458" w:rsidRDefault="00CC0458">
      <w:r>
        <w:separator/>
      </w:r>
    </w:p>
  </w:footnote>
  <w:footnote w:type="continuationSeparator" w:id="0">
    <w:p w14:paraId="1376F2A8" w14:textId="77777777" w:rsidR="00CC0458" w:rsidRDefault="00CC0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BA013E"/>
    <w:multiLevelType w:val="multilevel"/>
    <w:tmpl w:val="968C0C04"/>
    <w:lvl w:ilvl="0">
      <w:start w:val="1"/>
      <w:numFmt w:val="decimal"/>
      <w:lvlText w:val="%1."/>
      <w:lvlJc w:val="left"/>
      <w:pPr>
        <w:tabs>
          <w:tab w:val="num" w:pos="0"/>
        </w:tabs>
        <w:ind w:left="432" w:hanging="432"/>
      </w:pPr>
      <w:rPr>
        <w:rFonts w:ascii="Times New Roman" w:hAnsi="Times New Roman" w:cs="Times New Roman" w:hint="default"/>
        <w:b w:val="0"/>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4AE3661"/>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6547023"/>
    <w:multiLevelType w:val="hybridMultilevel"/>
    <w:tmpl w:val="777441EE"/>
    <w:lvl w:ilvl="0" w:tplc="DDF237E4">
      <w:start w:val="1"/>
      <w:numFmt w:val="decimal"/>
      <w:lvlText w:val="%1."/>
      <w:lvlJc w:val="left"/>
      <w:pPr>
        <w:ind w:left="221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8665832"/>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9006B6"/>
    <w:multiLevelType w:val="multilevel"/>
    <w:tmpl w:val="F956DF18"/>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DC2ACA"/>
    <w:multiLevelType w:val="hybridMultilevel"/>
    <w:tmpl w:val="B38CB7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3"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21E17AB8"/>
    <w:multiLevelType w:val="singleLevel"/>
    <w:tmpl w:val="50CE8806"/>
    <w:lvl w:ilvl="0">
      <w:start w:val="1"/>
      <w:numFmt w:val="decimal"/>
      <w:lvlText w:val="%1."/>
      <w:legacy w:legacy="1" w:legacySpace="0" w:legacyIndent="379"/>
      <w:lvlJc w:val="left"/>
      <w:rPr>
        <w:rFonts w:ascii="Times New Roman" w:hAnsi="Times New Roman" w:cs="Times New Roman" w:hint="default"/>
      </w:rPr>
    </w:lvl>
  </w:abstractNum>
  <w:abstractNum w:abstractNumId="25" w15:restartNumberingAfterBreak="0">
    <w:nsid w:val="229C7913"/>
    <w:multiLevelType w:val="singleLevel"/>
    <w:tmpl w:val="50CE8806"/>
    <w:lvl w:ilvl="0">
      <w:start w:val="1"/>
      <w:numFmt w:val="decimal"/>
      <w:lvlText w:val="%1."/>
      <w:legacy w:legacy="1" w:legacySpace="0" w:legacyIndent="379"/>
      <w:lvlJc w:val="left"/>
      <w:rPr>
        <w:rFonts w:ascii="Times New Roman" w:hAnsi="Times New Roman" w:cs="Times New Roman" w:hint="default"/>
      </w:rPr>
    </w:lvl>
  </w:abstractNum>
  <w:abstractNum w:abstractNumId="26" w15:restartNumberingAfterBreak="0">
    <w:nsid w:val="2A524B45"/>
    <w:multiLevelType w:val="hybridMultilevel"/>
    <w:tmpl w:val="B38CB7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AAF36C8"/>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313C0976"/>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424D4A50"/>
    <w:multiLevelType w:val="hybridMultilevel"/>
    <w:tmpl w:val="E2A67F6A"/>
    <w:lvl w:ilvl="0" w:tplc="6AD61B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B665DB"/>
    <w:multiLevelType w:val="hybridMultilevel"/>
    <w:tmpl w:val="B38C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5C182B"/>
    <w:multiLevelType w:val="hybridMultilevel"/>
    <w:tmpl w:val="C9B84060"/>
    <w:lvl w:ilvl="0" w:tplc="19366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FE832FF"/>
    <w:multiLevelType w:val="hybridMultilevel"/>
    <w:tmpl w:val="1A3CD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773088"/>
    <w:multiLevelType w:val="hybridMultilevel"/>
    <w:tmpl w:val="66C029A2"/>
    <w:lvl w:ilvl="0" w:tplc="0E985834">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3F94787"/>
    <w:multiLevelType w:val="hybridMultilevel"/>
    <w:tmpl w:val="82EE485C"/>
    <w:lvl w:ilvl="0" w:tplc="6AD61B2C">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45453BE"/>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58EF2240"/>
    <w:multiLevelType w:val="singleLevel"/>
    <w:tmpl w:val="50CE8806"/>
    <w:lvl w:ilvl="0">
      <w:start w:val="1"/>
      <w:numFmt w:val="decimal"/>
      <w:lvlText w:val="%1."/>
      <w:legacy w:legacy="1" w:legacySpace="0" w:legacyIndent="379"/>
      <w:lvlJc w:val="left"/>
      <w:rPr>
        <w:rFonts w:ascii="Times New Roman" w:hAnsi="Times New Roman" w:cs="Times New Roman" w:hint="default"/>
      </w:rPr>
    </w:lvl>
  </w:abstractNum>
  <w:abstractNum w:abstractNumId="39" w15:restartNumberingAfterBreak="0">
    <w:nsid w:val="5A01162B"/>
    <w:multiLevelType w:val="multilevel"/>
    <w:tmpl w:val="968C0C04"/>
    <w:lvl w:ilvl="0">
      <w:start w:val="1"/>
      <w:numFmt w:val="decimal"/>
      <w:lvlText w:val="%1."/>
      <w:lvlJc w:val="left"/>
      <w:pPr>
        <w:tabs>
          <w:tab w:val="num" w:pos="0"/>
        </w:tabs>
        <w:ind w:left="432" w:hanging="432"/>
      </w:pPr>
      <w:rPr>
        <w:rFonts w:ascii="Times New Roman" w:hAnsi="Times New Roman" w:cs="Times New Roman" w:hint="default"/>
        <w:b w:val="0"/>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5C5F7E2C"/>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5D240319"/>
    <w:multiLevelType w:val="singleLevel"/>
    <w:tmpl w:val="512EA23A"/>
    <w:lvl w:ilvl="0">
      <w:start w:val="1"/>
      <w:numFmt w:val="decimal"/>
      <w:lvlText w:val="%1."/>
      <w:lvlJc w:val="center"/>
      <w:pPr>
        <w:tabs>
          <w:tab w:val="num" w:pos="1134"/>
        </w:tabs>
        <w:ind w:left="567" w:firstLine="0"/>
      </w:pPr>
      <w:rPr>
        <w:rFonts w:ascii="Times New Roman" w:hAnsi="Times New Roman" w:cs="Times New Roman"/>
        <w:b w:val="0"/>
        <w:sz w:val="22"/>
        <w:szCs w:val="26"/>
      </w:rPr>
    </w:lvl>
  </w:abstractNum>
  <w:abstractNum w:abstractNumId="4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AA7B68"/>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51F7107"/>
    <w:multiLevelType w:val="hybridMultilevel"/>
    <w:tmpl w:val="D016699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79A32736"/>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15:restartNumberingAfterBreak="0">
    <w:nsid w:val="7A3E7820"/>
    <w:multiLevelType w:val="hybridMultilevel"/>
    <w:tmpl w:val="777441EE"/>
    <w:lvl w:ilvl="0" w:tplc="DDF237E4">
      <w:start w:val="1"/>
      <w:numFmt w:val="decimal"/>
      <w:lvlText w:val="%1."/>
      <w:lvlJc w:val="left"/>
      <w:pPr>
        <w:ind w:left="1070"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48" w15:restartNumberingAfterBreak="0">
    <w:nsid w:val="7EBA7617"/>
    <w:multiLevelType w:val="hybridMultilevel"/>
    <w:tmpl w:val="5CA6E66C"/>
    <w:lvl w:ilvl="0" w:tplc="19366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900FB"/>
    <w:multiLevelType w:val="hybridMultilevel"/>
    <w:tmpl w:val="AA90FFE2"/>
    <w:lvl w:ilvl="0" w:tplc="512EA23A">
      <w:start w:val="1"/>
      <w:numFmt w:val="decimal"/>
      <w:lvlText w:val="%1."/>
      <w:lvlJc w:val="center"/>
      <w:pPr>
        <w:tabs>
          <w:tab w:val="num" w:pos="1276"/>
        </w:tabs>
        <w:ind w:left="709" w:firstLine="0"/>
      </w:pPr>
      <w:rPr>
        <w:rFonts w:ascii="Times New Roman" w:hAnsi="Times New Roman" w:cs="Times New Roman"/>
        <w:b w:val="0"/>
        <w:sz w:val="22"/>
        <w:szCs w:val="26"/>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15:restartNumberingAfterBreak="0">
    <w:nsid w:val="7F537459"/>
    <w:multiLevelType w:val="hybridMultilevel"/>
    <w:tmpl w:val="AA90FFE2"/>
    <w:lvl w:ilvl="0" w:tplc="512EA23A">
      <w:start w:val="1"/>
      <w:numFmt w:val="decimal"/>
      <w:lvlText w:val="%1."/>
      <w:lvlJc w:val="center"/>
      <w:pPr>
        <w:tabs>
          <w:tab w:val="num" w:pos="1814"/>
        </w:tabs>
        <w:ind w:left="1247" w:firstLine="0"/>
      </w:pPr>
      <w:rPr>
        <w:rFonts w:ascii="Times New Roman" w:hAnsi="Times New Roman" w:cs="Times New Roman"/>
        <w:b w:val="0"/>
        <w:sz w:val="22"/>
        <w:szCs w:val="26"/>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1"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3"/>
  </w:num>
  <w:num w:numId="4">
    <w:abstractNumId w:val="20"/>
  </w:num>
  <w:num w:numId="5">
    <w:abstractNumId w:val="23"/>
  </w:num>
  <w:num w:numId="6">
    <w:abstractNumId w:val="33"/>
  </w:num>
  <w:num w:numId="7">
    <w:abstractNumId w:val="14"/>
  </w:num>
  <w:num w:numId="8">
    <w:abstractNumId w:val="22"/>
  </w:num>
  <w:num w:numId="9">
    <w:abstractNumId w:val="42"/>
  </w:num>
  <w:num w:numId="10">
    <w:abstractNumId w:val="18"/>
  </w:num>
  <w:num w:numId="11">
    <w:abstractNumId w:val="12"/>
  </w:num>
  <w:num w:numId="12">
    <w:abstractNumId w:val="29"/>
  </w:num>
  <w:num w:numId="13">
    <w:abstractNumId w:val="51"/>
  </w:num>
  <w:num w:numId="14">
    <w:abstractNumId w:val="35"/>
  </w:num>
  <w:num w:numId="15">
    <w:abstractNumId w:val="15"/>
  </w:num>
  <w:num w:numId="16">
    <w:abstractNumId w:val="44"/>
  </w:num>
  <w:num w:numId="17">
    <w:abstractNumId w:val="45"/>
  </w:num>
  <w:num w:numId="18">
    <w:abstractNumId w:val="17"/>
  </w:num>
  <w:num w:numId="19">
    <w:abstractNumId w:val="28"/>
  </w:num>
  <w:num w:numId="20">
    <w:abstractNumId w:val="16"/>
  </w:num>
  <w:num w:numId="21">
    <w:abstractNumId w:val="47"/>
  </w:num>
  <w:num w:numId="22">
    <w:abstractNumId w:val="30"/>
  </w:num>
  <w:num w:numId="23">
    <w:abstractNumId w:val="36"/>
  </w:num>
  <w:num w:numId="24">
    <w:abstractNumId w:val="13"/>
  </w:num>
  <w:num w:numId="25">
    <w:abstractNumId w:val="39"/>
  </w:num>
  <w:num w:numId="26">
    <w:abstractNumId w:val="40"/>
  </w:num>
  <w:num w:numId="27">
    <w:abstractNumId w:val="46"/>
  </w:num>
  <w:num w:numId="28">
    <w:abstractNumId w:val="27"/>
  </w:num>
  <w:num w:numId="29">
    <w:abstractNumId w:val="37"/>
  </w:num>
  <w:num w:numId="30">
    <w:abstractNumId w:val="25"/>
  </w:num>
  <w:num w:numId="31">
    <w:abstractNumId w:val="38"/>
  </w:num>
  <w:num w:numId="32">
    <w:abstractNumId w:val="24"/>
  </w:num>
  <w:num w:numId="33">
    <w:abstractNumId w:val="50"/>
  </w:num>
  <w:num w:numId="34">
    <w:abstractNumId w:val="49"/>
  </w:num>
  <w:num w:numId="35">
    <w:abstractNumId w:val="31"/>
  </w:num>
  <w:num w:numId="36">
    <w:abstractNumId w:val="26"/>
  </w:num>
  <w:num w:numId="37">
    <w:abstractNumId w:val="21"/>
  </w:num>
  <w:num w:numId="38">
    <w:abstractNumId w:val="41"/>
  </w:num>
  <w:num w:numId="39">
    <w:abstractNumId w:val="19"/>
  </w:num>
  <w:num w:numId="40">
    <w:abstractNumId w:val="34"/>
  </w:num>
  <w:num w:numId="41">
    <w:abstractNumId w:val="32"/>
  </w:num>
  <w:num w:numId="42">
    <w:abstractNumId w:val="4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22D3"/>
    <w:rsid w:val="00044E63"/>
    <w:rsid w:val="00062032"/>
    <w:rsid w:val="00067191"/>
    <w:rsid w:val="00076497"/>
    <w:rsid w:val="000B7462"/>
    <w:rsid w:val="000B7767"/>
    <w:rsid w:val="000E0CEB"/>
    <w:rsid w:val="000E1ED7"/>
    <w:rsid w:val="000E48A3"/>
    <w:rsid w:val="000E4E3A"/>
    <w:rsid w:val="000F338B"/>
    <w:rsid w:val="00115E8A"/>
    <w:rsid w:val="001167FE"/>
    <w:rsid w:val="00120448"/>
    <w:rsid w:val="001206F7"/>
    <w:rsid w:val="001226F5"/>
    <w:rsid w:val="00132E02"/>
    <w:rsid w:val="0015634B"/>
    <w:rsid w:val="001660F0"/>
    <w:rsid w:val="0018167E"/>
    <w:rsid w:val="00181C04"/>
    <w:rsid w:val="00183DCB"/>
    <w:rsid w:val="00191E48"/>
    <w:rsid w:val="0019222D"/>
    <w:rsid w:val="00194846"/>
    <w:rsid w:val="001969FA"/>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656E6"/>
    <w:rsid w:val="00275934"/>
    <w:rsid w:val="00290AC4"/>
    <w:rsid w:val="00292983"/>
    <w:rsid w:val="00296999"/>
    <w:rsid w:val="002A7231"/>
    <w:rsid w:val="002A7625"/>
    <w:rsid w:val="002B7689"/>
    <w:rsid w:val="002B7913"/>
    <w:rsid w:val="002C07B7"/>
    <w:rsid w:val="002D204C"/>
    <w:rsid w:val="002D280C"/>
    <w:rsid w:val="002D47CA"/>
    <w:rsid w:val="002F180B"/>
    <w:rsid w:val="0030698F"/>
    <w:rsid w:val="0031606A"/>
    <w:rsid w:val="00322735"/>
    <w:rsid w:val="00326EF7"/>
    <w:rsid w:val="0033762C"/>
    <w:rsid w:val="00363E98"/>
    <w:rsid w:val="003769E5"/>
    <w:rsid w:val="003802CD"/>
    <w:rsid w:val="00391B9B"/>
    <w:rsid w:val="003937E6"/>
    <w:rsid w:val="003A42B1"/>
    <w:rsid w:val="003B0F61"/>
    <w:rsid w:val="003B2F6B"/>
    <w:rsid w:val="003B432D"/>
    <w:rsid w:val="003C3508"/>
    <w:rsid w:val="003E068D"/>
    <w:rsid w:val="003E100A"/>
    <w:rsid w:val="003F35FF"/>
    <w:rsid w:val="00400BA8"/>
    <w:rsid w:val="00415EFB"/>
    <w:rsid w:val="00424F7A"/>
    <w:rsid w:val="00430F20"/>
    <w:rsid w:val="00431C42"/>
    <w:rsid w:val="00456B5C"/>
    <w:rsid w:val="004725D5"/>
    <w:rsid w:val="004771B3"/>
    <w:rsid w:val="004A219B"/>
    <w:rsid w:val="004B1A4B"/>
    <w:rsid w:val="004B5DA4"/>
    <w:rsid w:val="004C1A5B"/>
    <w:rsid w:val="004C732D"/>
    <w:rsid w:val="004E286C"/>
    <w:rsid w:val="004E49EA"/>
    <w:rsid w:val="004E502C"/>
    <w:rsid w:val="004F4D69"/>
    <w:rsid w:val="00515CA4"/>
    <w:rsid w:val="005204DA"/>
    <w:rsid w:val="00536667"/>
    <w:rsid w:val="00536832"/>
    <w:rsid w:val="00541218"/>
    <w:rsid w:val="0055032B"/>
    <w:rsid w:val="00557CEB"/>
    <w:rsid w:val="00570775"/>
    <w:rsid w:val="0057512B"/>
    <w:rsid w:val="005B7F1E"/>
    <w:rsid w:val="005C5155"/>
    <w:rsid w:val="005D22E2"/>
    <w:rsid w:val="005E582C"/>
    <w:rsid w:val="005F6B8F"/>
    <w:rsid w:val="00600B70"/>
    <w:rsid w:val="00600D82"/>
    <w:rsid w:val="00616963"/>
    <w:rsid w:val="00617E8B"/>
    <w:rsid w:val="0063195D"/>
    <w:rsid w:val="0065098D"/>
    <w:rsid w:val="006577B9"/>
    <w:rsid w:val="00687A72"/>
    <w:rsid w:val="00695FF9"/>
    <w:rsid w:val="006A4D4A"/>
    <w:rsid w:val="006D1E6D"/>
    <w:rsid w:val="006D499B"/>
    <w:rsid w:val="006D6324"/>
    <w:rsid w:val="006E16E4"/>
    <w:rsid w:val="00706B6D"/>
    <w:rsid w:val="00715CC7"/>
    <w:rsid w:val="00716214"/>
    <w:rsid w:val="0071690D"/>
    <w:rsid w:val="00721CF0"/>
    <w:rsid w:val="0072372A"/>
    <w:rsid w:val="0073052B"/>
    <w:rsid w:val="007348DB"/>
    <w:rsid w:val="00740E30"/>
    <w:rsid w:val="007466EA"/>
    <w:rsid w:val="007678F6"/>
    <w:rsid w:val="007734ED"/>
    <w:rsid w:val="00775338"/>
    <w:rsid w:val="00786799"/>
    <w:rsid w:val="00792FC7"/>
    <w:rsid w:val="007A6428"/>
    <w:rsid w:val="007B6503"/>
    <w:rsid w:val="007B7537"/>
    <w:rsid w:val="007C4CB3"/>
    <w:rsid w:val="007D5BED"/>
    <w:rsid w:val="007F1C29"/>
    <w:rsid w:val="008015A7"/>
    <w:rsid w:val="00834EE8"/>
    <w:rsid w:val="00865BFB"/>
    <w:rsid w:val="00875069"/>
    <w:rsid w:val="008A68B1"/>
    <w:rsid w:val="008A72AC"/>
    <w:rsid w:val="008A779B"/>
    <w:rsid w:val="008A7D0B"/>
    <w:rsid w:val="008B22EA"/>
    <w:rsid w:val="008B5EB3"/>
    <w:rsid w:val="008C74E9"/>
    <w:rsid w:val="008D602E"/>
    <w:rsid w:val="008F358B"/>
    <w:rsid w:val="0091034C"/>
    <w:rsid w:val="00911B3C"/>
    <w:rsid w:val="00915CD5"/>
    <w:rsid w:val="00931D12"/>
    <w:rsid w:val="009446C9"/>
    <w:rsid w:val="00944E5B"/>
    <w:rsid w:val="0095007A"/>
    <w:rsid w:val="00950DB8"/>
    <w:rsid w:val="0095413F"/>
    <w:rsid w:val="00991D47"/>
    <w:rsid w:val="00992844"/>
    <w:rsid w:val="009D5A7E"/>
    <w:rsid w:val="009D6701"/>
    <w:rsid w:val="00A004C7"/>
    <w:rsid w:val="00A03E44"/>
    <w:rsid w:val="00A10CAD"/>
    <w:rsid w:val="00A1105E"/>
    <w:rsid w:val="00A16614"/>
    <w:rsid w:val="00A23150"/>
    <w:rsid w:val="00A30DDD"/>
    <w:rsid w:val="00A55B1B"/>
    <w:rsid w:val="00A57221"/>
    <w:rsid w:val="00A62467"/>
    <w:rsid w:val="00A62669"/>
    <w:rsid w:val="00A8065F"/>
    <w:rsid w:val="00A865EC"/>
    <w:rsid w:val="00A91F14"/>
    <w:rsid w:val="00AA41EB"/>
    <w:rsid w:val="00AC5698"/>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3335"/>
    <w:rsid w:val="00C546E7"/>
    <w:rsid w:val="00C5499A"/>
    <w:rsid w:val="00C55E68"/>
    <w:rsid w:val="00C56FF2"/>
    <w:rsid w:val="00C72BFD"/>
    <w:rsid w:val="00C81263"/>
    <w:rsid w:val="00C84A39"/>
    <w:rsid w:val="00C90496"/>
    <w:rsid w:val="00CA17D6"/>
    <w:rsid w:val="00CA30C4"/>
    <w:rsid w:val="00CB051C"/>
    <w:rsid w:val="00CB4BF0"/>
    <w:rsid w:val="00CB64F4"/>
    <w:rsid w:val="00CC0458"/>
    <w:rsid w:val="00CD5123"/>
    <w:rsid w:val="00CE3BF1"/>
    <w:rsid w:val="00D227E5"/>
    <w:rsid w:val="00D42B1C"/>
    <w:rsid w:val="00D51FBE"/>
    <w:rsid w:val="00D765E6"/>
    <w:rsid w:val="00D8089B"/>
    <w:rsid w:val="00D92D09"/>
    <w:rsid w:val="00DA0518"/>
    <w:rsid w:val="00DA48CD"/>
    <w:rsid w:val="00DA5D55"/>
    <w:rsid w:val="00DA7B76"/>
    <w:rsid w:val="00DB32F4"/>
    <w:rsid w:val="00DD3778"/>
    <w:rsid w:val="00DD6DD8"/>
    <w:rsid w:val="00DF09F1"/>
    <w:rsid w:val="00E07F85"/>
    <w:rsid w:val="00E34621"/>
    <w:rsid w:val="00E56E33"/>
    <w:rsid w:val="00E570D1"/>
    <w:rsid w:val="00E6058F"/>
    <w:rsid w:val="00E63967"/>
    <w:rsid w:val="00E63D95"/>
    <w:rsid w:val="00E83575"/>
    <w:rsid w:val="00E8551C"/>
    <w:rsid w:val="00E9271E"/>
    <w:rsid w:val="00EA06E8"/>
    <w:rsid w:val="00EA713E"/>
    <w:rsid w:val="00EC591B"/>
    <w:rsid w:val="00ED3C7E"/>
    <w:rsid w:val="00EE673A"/>
    <w:rsid w:val="00EE7500"/>
    <w:rsid w:val="00EF0AE1"/>
    <w:rsid w:val="00F010B1"/>
    <w:rsid w:val="00F613FE"/>
    <w:rsid w:val="00F66A91"/>
    <w:rsid w:val="00F713C3"/>
    <w:rsid w:val="00F72A8D"/>
    <w:rsid w:val="00F83628"/>
    <w:rsid w:val="00F9111D"/>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76EE0D"/>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2"/>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 w:type="paragraph" w:styleId="32">
    <w:name w:val="Body Text Indent 3"/>
    <w:basedOn w:val="a0"/>
    <w:link w:val="33"/>
    <w:rsid w:val="004A219B"/>
    <w:pPr>
      <w:spacing w:after="120"/>
      <w:ind w:left="283"/>
    </w:pPr>
    <w:rPr>
      <w:sz w:val="16"/>
      <w:szCs w:val="16"/>
    </w:rPr>
  </w:style>
  <w:style w:type="character" w:customStyle="1" w:styleId="33">
    <w:name w:val="Основной текст с отступом 3 Знак"/>
    <w:basedOn w:val="a2"/>
    <w:link w:val="32"/>
    <w:rsid w:val="004A219B"/>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6826-F6E8-4527-9CDF-35F5B26B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31</Pages>
  <Words>10647</Words>
  <Characters>60691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71196</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17</cp:revision>
  <cp:lastPrinted>2020-09-28T09:36:00Z</cp:lastPrinted>
  <dcterms:created xsi:type="dcterms:W3CDTF">2021-06-05T17:43:00Z</dcterms:created>
  <dcterms:modified xsi:type="dcterms:W3CDTF">2022-10-31T13:35:00Z</dcterms:modified>
</cp:coreProperties>
</file>